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DB" w:rsidRPr="00587AD1" w:rsidRDefault="00C06FAF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539417298" r:id="rId6"/>
        </w:pict>
      </w: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</w:t>
      </w:r>
    </w:p>
    <w:p w:rsidR="007203DB" w:rsidRPr="00587AD1" w:rsidRDefault="007203DB" w:rsidP="00720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203DB" w:rsidRPr="00587AD1" w:rsidRDefault="007203DB" w:rsidP="00720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«Холмский городской округ»</w:t>
      </w: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DB" w:rsidRPr="00587AD1" w:rsidRDefault="00C06FAF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27.10.2016 г.   № 39/5-408</w:t>
      </w: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7"/>
      </w:tblGrid>
      <w:tr w:rsidR="007203DB" w:rsidRPr="00587AD1" w:rsidTr="00F73EC0">
        <w:trPr>
          <w:trHeight w:val="1026"/>
        </w:trPr>
        <w:tc>
          <w:tcPr>
            <w:tcW w:w="5467" w:type="dxa"/>
            <w:hideMark/>
          </w:tcPr>
          <w:p w:rsidR="007203DB" w:rsidRPr="00587AD1" w:rsidRDefault="007203DB" w:rsidP="00F7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Об установлении границ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7203DB" w:rsidRPr="00587AD1" w:rsidRDefault="007203DB" w:rsidP="00F7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7203DB" w:rsidRPr="00587AD1" w:rsidRDefault="007203DB" w:rsidP="00F7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</w:tc>
      </w:tr>
    </w:tbl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27 Федерального закона от 06.10.2003 г № 131 – ФЗ           «Об общих принципах организации местного самоуправления в Российской Федерации», с решением Собрания муниципального образования «Холмский городской округ» от 21.07.2011 г. № 30 / 4  – 565 «Об утверждении порядка организации и осуществления территориального общественного самоуправления муниципального образования «Холмский городской округ»,  руководствуясь частью 1 статьи 20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3DB" w:rsidRPr="00587AD1" w:rsidRDefault="0057388C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7203DB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границы на территории муниципального образования  «Холмский  городской округ»</w:t>
      </w:r>
      <w:r w:rsidR="0072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3DB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деятельности </w:t>
      </w:r>
      <w:r w:rsidR="007203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203DB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</w:t>
      </w:r>
      <w:r w:rsidR="00720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203DB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720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203DB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</w:t>
      </w:r>
      <w:r w:rsidR="0072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="007203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2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203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203DB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Новосибирское </w:t>
      </w:r>
      <w:r w:rsidR="007203DB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– описание границ);</w:t>
      </w:r>
    </w:p>
    <w:p w:rsidR="000107D0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388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«Холмская панорама».</w:t>
      </w:r>
    </w:p>
    <w:p w:rsidR="007203DB" w:rsidRPr="00587AD1" w:rsidRDefault="0057388C" w:rsidP="0057388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07D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7203DB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203DB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муниципального образования – председателя Собрания муниципального образования «Холмский городской округ» – Бородина А.Н.</w:t>
      </w:r>
    </w:p>
    <w:p w:rsidR="007203DB" w:rsidRPr="00587AD1" w:rsidRDefault="007203DB" w:rsidP="007203D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– </w:t>
      </w: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203DB" w:rsidRPr="00587AD1" w:rsidRDefault="007203DB" w:rsidP="0072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А.Н.Бородин</w:t>
      </w:r>
      <w:proofErr w:type="spell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03DB" w:rsidRDefault="007203DB" w:rsidP="007203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Default="007203DB" w:rsidP="007203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Default="007203DB" w:rsidP="007203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Default="007203DB" w:rsidP="007203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1</w:t>
      </w:r>
    </w:p>
    <w:p w:rsidR="007203DB" w:rsidRPr="00587AD1" w:rsidRDefault="007203DB" w:rsidP="00720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муниципального</w:t>
      </w:r>
    </w:p>
    <w:p w:rsidR="007203DB" w:rsidRPr="00587AD1" w:rsidRDefault="007203DB" w:rsidP="00720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«Холмский городской округ»</w:t>
      </w:r>
    </w:p>
    <w:p w:rsidR="007203DB" w:rsidRPr="00587AD1" w:rsidRDefault="00C06FAF" w:rsidP="00720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27.10.2016 г.  № 39/5-408</w:t>
      </w: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Территориального общественного самоуправления в с. </w:t>
      </w:r>
      <w:proofErr w:type="gramStart"/>
      <w:r w:rsidR="00010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Новосибирское</w:t>
      </w:r>
      <w:proofErr w:type="gramEnd"/>
      <w:r w:rsidR="0001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«Холмский городской округ»</w:t>
      </w:r>
    </w:p>
    <w:p w:rsidR="007203DB" w:rsidRPr="00587AD1" w:rsidRDefault="007203DB" w:rsidP="007203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8C" w:rsidRDefault="007203DB" w:rsidP="007203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ТОС (Территориального общественного самоуправления) проживания граждан в с. </w:t>
      </w:r>
      <w:r w:rsidR="007D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Новосибирское </w:t>
      </w:r>
      <w:r w:rsidRP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</w:t>
      </w:r>
      <w:r w:rsidR="0057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дома № </w:t>
      </w:r>
      <w:proofErr w:type="gramStart"/>
      <w:r w:rsidR="0057388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End"/>
      <w:r w:rsidR="0057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север 0, 4 километра, на запад – до береговой линии моря, на восток – до железнодорожной линии, на юг, включая дом № 92; от дома № 92 на юг 0, 2 километра, на запад – до береговой линии моря, на восток – до железнодорожной линии.</w:t>
      </w:r>
    </w:p>
    <w:p w:rsidR="0057388C" w:rsidRDefault="0057388C" w:rsidP="007203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8C" w:rsidRPr="00587AD1" w:rsidRDefault="0057388C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DB" w:rsidRPr="00587AD1" w:rsidRDefault="007203DB" w:rsidP="0072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03DB" w:rsidRPr="0058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DB"/>
    <w:rsid w:val="000107D0"/>
    <w:rsid w:val="0057388C"/>
    <w:rsid w:val="00635707"/>
    <w:rsid w:val="00683023"/>
    <w:rsid w:val="007203DB"/>
    <w:rsid w:val="007B72C6"/>
    <w:rsid w:val="007D1CCD"/>
    <w:rsid w:val="00BE38EF"/>
    <w:rsid w:val="00C06FAF"/>
    <w:rsid w:val="00C645C5"/>
    <w:rsid w:val="00E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СПИСОК</vt:lpstr>
      <vt:lpstr>        Собрание муниципального образования</vt:lpstr>
      <vt:lpstr>        «Холмский городской округ»</vt:lpstr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9</cp:revision>
  <cp:lastPrinted>2016-10-13T06:14:00Z</cp:lastPrinted>
  <dcterms:created xsi:type="dcterms:W3CDTF">2016-10-12T04:24:00Z</dcterms:created>
  <dcterms:modified xsi:type="dcterms:W3CDTF">2016-10-30T23:09:00Z</dcterms:modified>
</cp:coreProperties>
</file>