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3F" w:rsidRPr="00C1497E" w:rsidRDefault="00AC163F" w:rsidP="00AC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Обобщенная информация о результатах рассмотрения обращений,</w:t>
      </w:r>
    </w:p>
    <w:p w:rsidR="00AC163F" w:rsidRPr="00C1497E" w:rsidRDefault="00AC163F" w:rsidP="00AC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 xml:space="preserve"> поступивших в Собрание муниципального образования «Холмский городской округ»</w:t>
      </w:r>
    </w:p>
    <w:p w:rsidR="00AC163F" w:rsidRPr="00E32A2D" w:rsidRDefault="00AC163F" w:rsidP="00AC1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 xml:space="preserve"> за период с 01.01.2015 г. по 31.12.2015 г.</w:t>
      </w:r>
    </w:p>
    <w:p w:rsidR="00AC163F" w:rsidRPr="00E31CB0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за период с </w:t>
      </w:r>
      <w:r w:rsidRPr="005C3878">
        <w:rPr>
          <w:rFonts w:ascii="Times New Roman" w:hAnsi="Times New Roman" w:cs="Times New Roman"/>
          <w:sz w:val="28"/>
          <w:szCs w:val="28"/>
        </w:rPr>
        <w:t>01.01.2015 г. по 31.12.2015 г.</w:t>
      </w:r>
      <w:r>
        <w:rPr>
          <w:rFonts w:ascii="Times New Roman" w:hAnsi="Times New Roman" w:cs="Times New Roman"/>
          <w:sz w:val="28"/>
          <w:szCs w:val="28"/>
        </w:rPr>
        <w:t xml:space="preserve"> в Собрание муниципального образования «Холмский городской округ» поступило 90 обращений от граждан Холмского городского округа.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   22  вопросам, поступившим от граждан в  ходе личного приема председателя Собрания, за период с </w:t>
      </w:r>
      <w:r w:rsidRPr="005C3878">
        <w:rPr>
          <w:rFonts w:ascii="Times New Roman" w:hAnsi="Times New Roman" w:cs="Times New Roman"/>
          <w:sz w:val="28"/>
          <w:szCs w:val="28"/>
        </w:rPr>
        <w:t>01.01.2015 г. по 31.12.2015 г.</w:t>
      </w:r>
      <w:r>
        <w:rPr>
          <w:rFonts w:ascii="Times New Roman" w:hAnsi="Times New Roman" w:cs="Times New Roman"/>
          <w:sz w:val="28"/>
          <w:szCs w:val="28"/>
        </w:rPr>
        <w:t xml:space="preserve"> Собранием даны разъяснения в соответствие с действующим законодательством на месте;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рассмотрению 68 обращений;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месячный срок даны ответы на 57 обращений;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Продлялись сроки рассмотрения обращений в соответствии с п. 2 ст. 12 Федерального закона № 59-ФЗ «О порядке рассмотрений обращений граждан Российской Федерации» по 11 обращениям.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Собранием были направлены соответствующие запросы: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- 14 были направлены для рассмотрения по компетенции;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54  обращениям подготовлены и направлены  запросы в соответствующие инстанции.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 поступивших в Собрание в 2015 году обращений наибольшее количество касались: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 ЖКХ – 37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жилищные вопросы – 8;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последствие прохождения циклона – 7;</w:t>
      </w:r>
    </w:p>
    <w:p w:rsidR="00AC163F" w:rsidRDefault="00AC163F" w:rsidP="00A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прочие - 38</w:t>
      </w:r>
    </w:p>
    <w:p w:rsidR="00AC163F" w:rsidRDefault="00AC163F" w:rsidP="00AC16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обращения касались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163F" w:rsidRDefault="00AC163F" w:rsidP="00AC16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финансовой помощи;  движению маршрутных такси по городу и району; льготный проезд инвалидов в пределах Холмского городского округа; детских площадок ненадлежащего качества; строительство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автобусной остановки в селе;   закрытия  сельской амбулатории; расчистка лестниц; обслуживание кладбищ; отсутствие телефонной связи; расчистка дорог;  продажи муниципального имущества; освещения; возможность подключения частного сектора к центральному отоплению; ремонт школьных мастерских  и т.д. </w:t>
      </w:r>
      <w:proofErr w:type="gramEnd"/>
    </w:p>
    <w:p w:rsidR="00784FDA" w:rsidRDefault="00784FDA">
      <w:bookmarkStart w:id="0" w:name="_GoBack"/>
      <w:bookmarkEnd w:id="0"/>
    </w:p>
    <w:sectPr w:rsidR="0078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16"/>
    <w:rsid w:val="000A1BFF"/>
    <w:rsid w:val="00142E22"/>
    <w:rsid w:val="00186AC2"/>
    <w:rsid w:val="00212446"/>
    <w:rsid w:val="002514C9"/>
    <w:rsid w:val="0032616B"/>
    <w:rsid w:val="00344612"/>
    <w:rsid w:val="00397A93"/>
    <w:rsid w:val="00465209"/>
    <w:rsid w:val="00465F80"/>
    <w:rsid w:val="00487D95"/>
    <w:rsid w:val="004B4229"/>
    <w:rsid w:val="004B6B28"/>
    <w:rsid w:val="00520F52"/>
    <w:rsid w:val="00555A27"/>
    <w:rsid w:val="00577DC4"/>
    <w:rsid w:val="00751516"/>
    <w:rsid w:val="00784FDA"/>
    <w:rsid w:val="00850429"/>
    <w:rsid w:val="00890BE4"/>
    <w:rsid w:val="009107AA"/>
    <w:rsid w:val="00A024FC"/>
    <w:rsid w:val="00AA0E3A"/>
    <w:rsid w:val="00AA1FA7"/>
    <w:rsid w:val="00AC163F"/>
    <w:rsid w:val="00BC69B1"/>
    <w:rsid w:val="00C07828"/>
    <w:rsid w:val="00C65594"/>
    <w:rsid w:val="00CD2AC2"/>
    <w:rsid w:val="00CD6206"/>
    <w:rsid w:val="00CE1F3B"/>
    <w:rsid w:val="00DF0F9B"/>
    <w:rsid w:val="00DF51DE"/>
    <w:rsid w:val="00E33123"/>
    <w:rsid w:val="00E63679"/>
    <w:rsid w:val="00E713B4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2016-03-31T02:59:00Z</dcterms:created>
  <dcterms:modified xsi:type="dcterms:W3CDTF">2016-03-31T02:59:00Z</dcterms:modified>
</cp:coreProperties>
</file>