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30" w:rsidRDefault="00842B30" w:rsidP="00B97C6B">
      <w:pPr>
        <w:spacing w:after="0" w:line="240" w:lineRule="auto"/>
        <w:jc w:val="center"/>
        <w:rPr>
          <w:rFonts w:ascii="Times New Roman" w:hAnsi="Times New Roman" w:cs="Times New Roman"/>
          <w:sz w:val="26"/>
          <w:szCs w:val="26"/>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4pt;margin-top:14.9pt;width:45pt;height:54pt;z-index:-251658240;mso-wrap-edited:f" wrapcoords="-450 0 -450 21300 21600 21300 21600 0 -450 0" o:allowincell="f">
            <v:imagedata r:id="rId8" o:title="" gain="74473f" grayscale="t"/>
            <w10:wrap type="through"/>
          </v:shape>
          <o:OLEObject Type="Embed" ProgID="MSPhotoEd.3" ShapeID="_x0000_s1026" DrawAspect="Content" ObjectID="_1773210942" r:id="rId9"/>
        </w:object>
      </w:r>
    </w:p>
    <w:p w:rsidR="00842B30" w:rsidRDefault="00842B30" w:rsidP="00842B30">
      <w:pPr>
        <w:pStyle w:val="a6"/>
        <w:ind w:firstLine="709"/>
        <w:rPr>
          <w:rFonts w:ascii="Times New Roman" w:hAnsi="Times New Roman"/>
          <w:b/>
          <w:sz w:val="32"/>
          <w:szCs w:val="32"/>
        </w:rPr>
      </w:pPr>
    </w:p>
    <w:p w:rsidR="00842B30" w:rsidRDefault="00842B30" w:rsidP="00842B30">
      <w:pPr>
        <w:pStyle w:val="a6"/>
        <w:rPr>
          <w:rFonts w:ascii="Times New Roman" w:hAnsi="Times New Roman"/>
          <w:sz w:val="24"/>
          <w:szCs w:val="24"/>
        </w:rPr>
      </w:pPr>
    </w:p>
    <w:p w:rsidR="00842B30" w:rsidRDefault="00842B30" w:rsidP="00842B30">
      <w:pPr>
        <w:pStyle w:val="a6"/>
        <w:rPr>
          <w:rFonts w:ascii="Times New Roman" w:hAnsi="Times New Roman"/>
          <w:sz w:val="24"/>
          <w:szCs w:val="24"/>
        </w:rPr>
      </w:pPr>
    </w:p>
    <w:p w:rsidR="00842B30" w:rsidRDefault="00842B30" w:rsidP="00842B30">
      <w:pPr>
        <w:pStyle w:val="a6"/>
        <w:jc w:val="center"/>
        <w:rPr>
          <w:rFonts w:ascii="Times New Roman" w:hAnsi="Times New Roman"/>
          <w:b/>
          <w:sz w:val="32"/>
          <w:szCs w:val="32"/>
        </w:rPr>
      </w:pPr>
    </w:p>
    <w:p w:rsidR="00842B30" w:rsidRDefault="00842B30" w:rsidP="00842B30">
      <w:pPr>
        <w:pStyle w:val="a6"/>
        <w:jc w:val="center"/>
        <w:rPr>
          <w:rFonts w:ascii="Arial" w:hAnsi="Arial" w:cs="Arial"/>
          <w:b/>
          <w:sz w:val="24"/>
          <w:szCs w:val="24"/>
        </w:rPr>
      </w:pPr>
      <w:r>
        <w:rPr>
          <w:rFonts w:ascii="Arial" w:hAnsi="Arial" w:cs="Arial"/>
          <w:b/>
          <w:sz w:val="24"/>
          <w:szCs w:val="24"/>
        </w:rPr>
        <w:t>СОБРАНИЕ МУНИЦИПАЛЬНОГО ОБРАЗОВАНИЯ</w:t>
      </w:r>
    </w:p>
    <w:p w:rsidR="00842B30" w:rsidRDefault="00842B30" w:rsidP="00842B30">
      <w:pPr>
        <w:pStyle w:val="a6"/>
        <w:jc w:val="center"/>
        <w:rPr>
          <w:rFonts w:ascii="Arial" w:hAnsi="Arial" w:cs="Arial"/>
          <w:b/>
          <w:sz w:val="24"/>
          <w:szCs w:val="24"/>
        </w:rPr>
      </w:pPr>
      <w:r>
        <w:rPr>
          <w:rFonts w:ascii="Arial" w:hAnsi="Arial" w:cs="Arial"/>
          <w:b/>
          <w:sz w:val="24"/>
          <w:szCs w:val="24"/>
        </w:rPr>
        <w:t>«ХОЛМСКИЙ ГОРОДСКОЙ ОКРУГ»</w:t>
      </w:r>
    </w:p>
    <w:p w:rsidR="00842B30" w:rsidRDefault="00842B30" w:rsidP="00842B30">
      <w:pPr>
        <w:pStyle w:val="a6"/>
        <w:jc w:val="both"/>
        <w:rPr>
          <w:rFonts w:ascii="Arial" w:hAnsi="Arial" w:cs="Arial"/>
          <w:b/>
          <w:sz w:val="24"/>
          <w:szCs w:val="24"/>
        </w:rPr>
      </w:pPr>
    </w:p>
    <w:p w:rsidR="00842B30" w:rsidRDefault="00842B30" w:rsidP="00842B30">
      <w:pPr>
        <w:pStyle w:val="a6"/>
        <w:jc w:val="center"/>
        <w:rPr>
          <w:rFonts w:ascii="Arial" w:hAnsi="Arial" w:cs="Arial"/>
          <w:b/>
          <w:sz w:val="24"/>
          <w:szCs w:val="24"/>
        </w:rPr>
      </w:pPr>
      <w:r>
        <w:rPr>
          <w:rFonts w:ascii="Arial" w:hAnsi="Arial" w:cs="Arial"/>
          <w:b/>
          <w:sz w:val="24"/>
          <w:szCs w:val="24"/>
        </w:rPr>
        <w:t>РЕШЕНИЕ</w:t>
      </w:r>
    </w:p>
    <w:p w:rsidR="00842B30" w:rsidRDefault="00842B30" w:rsidP="00842B30">
      <w:pPr>
        <w:pStyle w:val="a6"/>
        <w:jc w:val="center"/>
        <w:rPr>
          <w:rFonts w:ascii="Arial" w:hAnsi="Arial" w:cs="Arial"/>
          <w:b/>
          <w:sz w:val="28"/>
          <w:szCs w:val="36"/>
        </w:rPr>
      </w:pPr>
    </w:p>
    <w:p w:rsidR="00842B30" w:rsidRDefault="00842B30" w:rsidP="00842B30">
      <w:pPr>
        <w:jc w:val="both"/>
        <w:rPr>
          <w:rFonts w:ascii="Arial" w:hAnsi="Arial" w:cs="Arial"/>
          <w:sz w:val="24"/>
        </w:rPr>
      </w:pPr>
      <w:r>
        <w:rPr>
          <w:rFonts w:ascii="Arial" w:hAnsi="Arial" w:cs="Arial"/>
          <w:sz w:val="24"/>
        </w:rPr>
        <w:t>от 28.03.2024 г. № 11/7-68</w:t>
      </w:r>
    </w:p>
    <w:p w:rsidR="00842B30" w:rsidRDefault="00842B30" w:rsidP="00842B30">
      <w:pPr>
        <w:pStyle w:val="a6"/>
        <w:jc w:val="both"/>
        <w:rPr>
          <w:rFonts w:ascii="Arial" w:hAnsi="Arial" w:cs="Arial"/>
          <w:sz w:val="24"/>
        </w:rPr>
      </w:pPr>
      <w:r>
        <w:rPr>
          <w:rFonts w:ascii="Arial" w:hAnsi="Arial" w:cs="Arial"/>
          <w:sz w:val="24"/>
        </w:rPr>
        <w:t>Об отчете мэра муниципального образования «Холмский городской округ» об итогах работы за 2023 год</w:t>
      </w:r>
    </w:p>
    <w:p w:rsidR="00842B30" w:rsidRDefault="00842B30" w:rsidP="00842B30">
      <w:pPr>
        <w:pStyle w:val="a6"/>
        <w:jc w:val="both"/>
        <w:rPr>
          <w:rFonts w:ascii="Arial" w:hAnsi="Arial" w:cs="Arial"/>
          <w:sz w:val="24"/>
        </w:rPr>
      </w:pPr>
    </w:p>
    <w:p w:rsidR="00842B30" w:rsidRDefault="00842B30" w:rsidP="00842B30">
      <w:pPr>
        <w:autoSpaceDE w:val="0"/>
        <w:autoSpaceDN w:val="0"/>
        <w:adjustRightInd w:val="0"/>
        <w:spacing w:after="0" w:line="240" w:lineRule="auto"/>
        <w:ind w:firstLine="567"/>
        <w:jc w:val="both"/>
        <w:rPr>
          <w:rFonts w:ascii="Arial" w:hAnsi="Arial" w:cs="Arial"/>
          <w:sz w:val="24"/>
          <w:szCs w:val="24"/>
        </w:rPr>
      </w:pPr>
      <w:r>
        <w:rPr>
          <w:rFonts w:ascii="Arial" w:hAnsi="Arial" w:cs="Arial"/>
          <w:sz w:val="24"/>
        </w:rPr>
        <w:t>В соответствии с Федеральным законом от 06.10.2003 № 131-ФЗ «Об общих принципах организации местного самоуправления в Российской Федерации», руководствуясь частью 4 статьи 30 Устава муниципального образования «Холмский городской округ», Собрание муниципального образования «Холмский городской округ» решило:</w:t>
      </w:r>
    </w:p>
    <w:p w:rsidR="00842B30" w:rsidRDefault="00842B30" w:rsidP="00842B30">
      <w:pPr>
        <w:pStyle w:val="a6"/>
        <w:ind w:firstLine="567"/>
        <w:jc w:val="both"/>
        <w:rPr>
          <w:rFonts w:ascii="Arial" w:eastAsia="Times New Roman" w:hAnsi="Arial" w:cs="Arial"/>
          <w:sz w:val="24"/>
          <w:szCs w:val="24"/>
          <w:lang w:eastAsia="ru-RU"/>
        </w:rPr>
      </w:pPr>
      <w:r>
        <w:rPr>
          <w:rFonts w:ascii="Arial" w:hAnsi="Arial" w:cs="Arial"/>
          <w:sz w:val="24"/>
          <w:szCs w:val="24"/>
        </w:rPr>
        <w:t>1. Отчет мэра муниципального образования «Холмский городской округ» об итогах работы за 2023 год принять к сведению (прилагается).</w:t>
      </w:r>
    </w:p>
    <w:p w:rsidR="00842B30" w:rsidRDefault="00842B30" w:rsidP="00842B30">
      <w:pPr>
        <w:pStyle w:val="a6"/>
        <w:ind w:firstLine="567"/>
        <w:jc w:val="both"/>
        <w:rPr>
          <w:rFonts w:ascii="Arial" w:eastAsia="Calibri" w:hAnsi="Arial" w:cs="Arial"/>
          <w:sz w:val="24"/>
          <w:szCs w:val="24"/>
        </w:rPr>
      </w:pPr>
      <w:r>
        <w:rPr>
          <w:rFonts w:ascii="Arial" w:eastAsia="Calibri" w:hAnsi="Arial" w:cs="Arial"/>
          <w:sz w:val="24"/>
          <w:szCs w:val="24"/>
        </w:rPr>
        <w:t>2. Опубликовать настоящее решение в газете «Холмская панорама».</w:t>
      </w:r>
    </w:p>
    <w:p w:rsidR="00842B30" w:rsidRDefault="00842B30" w:rsidP="00842B30">
      <w:pPr>
        <w:autoSpaceDE w:val="0"/>
        <w:autoSpaceDN w:val="0"/>
        <w:adjustRightInd w:val="0"/>
        <w:spacing w:after="0" w:line="240" w:lineRule="auto"/>
        <w:ind w:firstLine="540"/>
        <w:jc w:val="both"/>
        <w:rPr>
          <w:rFonts w:ascii="Arial" w:hAnsi="Arial" w:cs="Arial"/>
          <w:sz w:val="24"/>
          <w:szCs w:val="24"/>
        </w:rPr>
      </w:pPr>
      <w:r>
        <w:rPr>
          <w:rFonts w:ascii="Arial" w:eastAsia="Calibri" w:hAnsi="Arial" w:cs="Arial"/>
          <w:sz w:val="24"/>
          <w:szCs w:val="24"/>
        </w:rPr>
        <w:t xml:space="preserve">3. </w:t>
      </w:r>
      <w:r>
        <w:rPr>
          <w:rFonts w:ascii="Arial" w:hAnsi="Arial" w:cs="Arial"/>
          <w:sz w:val="24"/>
          <w:szCs w:val="24"/>
        </w:rPr>
        <w:t>Контроль за исполнением настоящего решения возложить на постоянную комиссию по Регламенту, депутатской этике и местному самоуправлению Собрания муниципального образования «Холмский городской округ» (Я.Э. Попов).</w:t>
      </w:r>
    </w:p>
    <w:p w:rsidR="00842B30" w:rsidRDefault="00842B30" w:rsidP="00842B30">
      <w:pPr>
        <w:pStyle w:val="a6"/>
        <w:ind w:firstLine="567"/>
        <w:jc w:val="both"/>
        <w:rPr>
          <w:rFonts w:ascii="Arial" w:eastAsia="Calibri" w:hAnsi="Arial" w:cs="Arial"/>
          <w:sz w:val="24"/>
          <w:szCs w:val="24"/>
        </w:rPr>
      </w:pPr>
    </w:p>
    <w:p w:rsidR="00842B30" w:rsidRDefault="00842B30" w:rsidP="00842B30">
      <w:pPr>
        <w:pStyle w:val="a6"/>
        <w:ind w:firstLine="567"/>
        <w:jc w:val="both"/>
        <w:rPr>
          <w:rFonts w:ascii="Arial" w:eastAsia="Calibri" w:hAnsi="Arial" w:cs="Arial"/>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516"/>
      </w:tblGrid>
      <w:tr w:rsidR="00842B30" w:rsidTr="00842B30">
        <w:tc>
          <w:tcPr>
            <w:tcW w:w="7054" w:type="dxa"/>
            <w:hideMark/>
          </w:tcPr>
          <w:p w:rsidR="00842B30" w:rsidRDefault="00842B30">
            <w:pPr>
              <w:jc w:val="both"/>
              <w:rPr>
                <w:rFonts w:ascii="Arial" w:eastAsia="Times New Roman" w:hAnsi="Arial" w:cs="Arial"/>
                <w:sz w:val="24"/>
                <w:szCs w:val="24"/>
              </w:rPr>
            </w:pPr>
            <w:r>
              <w:rPr>
                <w:rFonts w:ascii="Arial" w:hAnsi="Arial" w:cs="Arial"/>
                <w:sz w:val="24"/>
                <w:szCs w:val="24"/>
              </w:rPr>
              <w:t xml:space="preserve">Председатель Собрания </w:t>
            </w:r>
          </w:p>
          <w:p w:rsidR="00842B30" w:rsidRDefault="00842B30">
            <w:pPr>
              <w:jc w:val="both"/>
              <w:rPr>
                <w:rFonts w:ascii="Arial" w:hAnsi="Arial" w:cs="Arial"/>
                <w:sz w:val="24"/>
                <w:szCs w:val="24"/>
              </w:rPr>
            </w:pPr>
            <w:r>
              <w:rPr>
                <w:rFonts w:ascii="Arial" w:hAnsi="Arial" w:cs="Arial"/>
                <w:sz w:val="24"/>
                <w:szCs w:val="24"/>
              </w:rPr>
              <w:t>муниципального образования</w:t>
            </w:r>
          </w:p>
          <w:p w:rsidR="00842B30" w:rsidRDefault="00842B30">
            <w:pPr>
              <w:jc w:val="both"/>
              <w:rPr>
                <w:rFonts w:ascii="Arial" w:hAnsi="Arial" w:cs="Arial"/>
                <w:sz w:val="24"/>
                <w:szCs w:val="24"/>
              </w:rPr>
            </w:pPr>
            <w:r>
              <w:rPr>
                <w:rFonts w:ascii="Arial" w:hAnsi="Arial" w:cs="Arial"/>
                <w:sz w:val="24"/>
                <w:szCs w:val="24"/>
              </w:rPr>
              <w:t>«Холмский городской округ»</w:t>
            </w:r>
          </w:p>
        </w:tc>
        <w:tc>
          <w:tcPr>
            <w:tcW w:w="2516" w:type="dxa"/>
          </w:tcPr>
          <w:p w:rsidR="00842B30" w:rsidRDefault="00842B30">
            <w:pPr>
              <w:jc w:val="right"/>
              <w:rPr>
                <w:rFonts w:ascii="Arial" w:hAnsi="Arial" w:cs="Arial"/>
                <w:sz w:val="24"/>
                <w:szCs w:val="24"/>
              </w:rPr>
            </w:pPr>
          </w:p>
          <w:p w:rsidR="00842B30" w:rsidRDefault="00842B30">
            <w:pPr>
              <w:jc w:val="right"/>
              <w:rPr>
                <w:rFonts w:ascii="Arial" w:hAnsi="Arial" w:cs="Arial"/>
                <w:sz w:val="24"/>
                <w:szCs w:val="24"/>
              </w:rPr>
            </w:pPr>
            <w:r>
              <w:rPr>
                <w:rFonts w:ascii="Arial" w:hAnsi="Arial" w:cs="Arial"/>
                <w:sz w:val="24"/>
                <w:szCs w:val="24"/>
              </w:rPr>
              <w:t>О.В.Шахова</w:t>
            </w:r>
          </w:p>
        </w:tc>
      </w:tr>
    </w:tbl>
    <w:p w:rsidR="00842B30" w:rsidRDefault="00842B30" w:rsidP="00842B30">
      <w:pPr>
        <w:jc w:val="both"/>
        <w:rPr>
          <w:rFonts w:ascii="Arial" w:eastAsia="Times New Roman" w:hAnsi="Arial" w:cs="Arial"/>
          <w:sz w:val="24"/>
          <w:szCs w:val="24"/>
          <w:lang w:eastAsia="ru-RU"/>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bookmarkStart w:id="0" w:name="_GoBack"/>
      <w:bookmarkEnd w:id="0"/>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842B30" w:rsidRDefault="00842B30" w:rsidP="00B97C6B">
      <w:pPr>
        <w:spacing w:after="0" w:line="240" w:lineRule="auto"/>
        <w:jc w:val="center"/>
        <w:rPr>
          <w:rFonts w:ascii="Times New Roman" w:hAnsi="Times New Roman" w:cs="Times New Roman"/>
          <w:sz w:val="26"/>
          <w:szCs w:val="26"/>
        </w:rPr>
      </w:pPr>
    </w:p>
    <w:p w:rsidR="00332D91" w:rsidRPr="00286943" w:rsidRDefault="00CD70DA" w:rsidP="00B97C6B">
      <w:pPr>
        <w:spacing w:after="0" w:line="240" w:lineRule="auto"/>
        <w:jc w:val="center"/>
        <w:rPr>
          <w:rFonts w:ascii="Times New Roman" w:hAnsi="Times New Roman" w:cs="Times New Roman"/>
          <w:sz w:val="26"/>
          <w:szCs w:val="26"/>
        </w:rPr>
      </w:pPr>
      <w:r w:rsidRPr="00286943">
        <w:rPr>
          <w:rFonts w:ascii="Times New Roman" w:hAnsi="Times New Roman" w:cs="Times New Roman"/>
          <w:sz w:val="26"/>
          <w:szCs w:val="26"/>
        </w:rPr>
        <w:lastRenderedPageBreak/>
        <w:t xml:space="preserve">ОТЧЕТ </w:t>
      </w:r>
    </w:p>
    <w:p w:rsidR="009C7578" w:rsidRPr="00286943" w:rsidRDefault="009D664D" w:rsidP="00B97C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мэра</w:t>
      </w:r>
      <w:r w:rsidR="00FD6500" w:rsidRPr="00286943">
        <w:rPr>
          <w:rFonts w:ascii="Times New Roman" w:hAnsi="Times New Roman" w:cs="Times New Roman"/>
          <w:sz w:val="26"/>
          <w:szCs w:val="26"/>
        </w:rPr>
        <w:t xml:space="preserve"> муниципального образования </w:t>
      </w:r>
      <w:r w:rsidR="00903DDF" w:rsidRPr="00286943">
        <w:rPr>
          <w:rFonts w:ascii="Times New Roman" w:hAnsi="Times New Roman" w:cs="Times New Roman"/>
          <w:sz w:val="26"/>
          <w:szCs w:val="26"/>
        </w:rPr>
        <w:t>«Холмский городской округ»</w:t>
      </w:r>
      <w:r w:rsidR="00792E10" w:rsidRPr="00286943">
        <w:rPr>
          <w:rFonts w:ascii="Times New Roman" w:hAnsi="Times New Roman" w:cs="Times New Roman"/>
          <w:sz w:val="26"/>
          <w:szCs w:val="26"/>
        </w:rPr>
        <w:t xml:space="preserve"> об итогах работы за 202</w:t>
      </w:r>
      <w:r w:rsidR="00616EA0" w:rsidRPr="00286943">
        <w:rPr>
          <w:rFonts w:ascii="Times New Roman" w:hAnsi="Times New Roman" w:cs="Times New Roman"/>
          <w:sz w:val="26"/>
          <w:szCs w:val="26"/>
        </w:rPr>
        <w:t>3</w:t>
      </w:r>
      <w:r w:rsidR="007A3A97" w:rsidRPr="00286943">
        <w:rPr>
          <w:rFonts w:ascii="Times New Roman" w:hAnsi="Times New Roman" w:cs="Times New Roman"/>
          <w:sz w:val="26"/>
          <w:szCs w:val="26"/>
        </w:rPr>
        <w:t xml:space="preserve"> год</w:t>
      </w:r>
    </w:p>
    <w:p w:rsidR="00A26669" w:rsidRPr="00286943" w:rsidRDefault="00A26669" w:rsidP="00B97C6B">
      <w:pPr>
        <w:spacing w:after="0" w:line="240" w:lineRule="auto"/>
        <w:jc w:val="center"/>
        <w:rPr>
          <w:rFonts w:ascii="Times New Roman" w:hAnsi="Times New Roman" w:cs="Times New Roman"/>
          <w:sz w:val="26"/>
          <w:szCs w:val="26"/>
        </w:rPr>
      </w:pPr>
    </w:p>
    <w:sdt>
      <w:sdtPr>
        <w:rPr>
          <w:rFonts w:ascii="Times New Roman" w:eastAsiaTheme="minorHAnsi" w:hAnsi="Times New Roman" w:cs="Times New Roman"/>
          <w:color w:val="auto"/>
          <w:sz w:val="26"/>
          <w:szCs w:val="26"/>
          <w:lang w:eastAsia="en-US"/>
        </w:rPr>
        <w:id w:val="-234630724"/>
        <w:docPartObj>
          <w:docPartGallery w:val="Table of Contents"/>
          <w:docPartUnique/>
        </w:docPartObj>
      </w:sdtPr>
      <w:sdtEndPr>
        <w:rPr>
          <w:b/>
          <w:bCs/>
        </w:rPr>
      </w:sdtEndPr>
      <w:sdtContent>
        <w:p w:rsidR="00A26669" w:rsidRPr="00286943" w:rsidRDefault="00A26669" w:rsidP="00A26669">
          <w:pPr>
            <w:pStyle w:val="af9"/>
            <w:jc w:val="center"/>
            <w:rPr>
              <w:rFonts w:ascii="Times New Roman" w:hAnsi="Times New Roman" w:cs="Times New Roman"/>
              <w:color w:val="auto"/>
              <w:sz w:val="26"/>
              <w:szCs w:val="26"/>
            </w:rPr>
          </w:pPr>
          <w:r w:rsidRPr="00286943">
            <w:rPr>
              <w:rFonts w:ascii="Times New Roman" w:hAnsi="Times New Roman" w:cs="Times New Roman"/>
              <w:color w:val="auto"/>
              <w:sz w:val="26"/>
              <w:szCs w:val="26"/>
            </w:rPr>
            <w:t>Оглавление</w:t>
          </w:r>
        </w:p>
        <w:p w:rsidR="00A26669" w:rsidRPr="00286943" w:rsidRDefault="00A26669" w:rsidP="00A26669">
          <w:pPr>
            <w:rPr>
              <w:rFonts w:ascii="Times New Roman" w:hAnsi="Times New Roman" w:cs="Times New Roman"/>
              <w:sz w:val="26"/>
              <w:szCs w:val="26"/>
              <w:lang w:eastAsia="ru-RU"/>
            </w:rPr>
          </w:pPr>
        </w:p>
        <w:p w:rsidR="00AD6257" w:rsidRPr="00286943" w:rsidRDefault="00A26669">
          <w:pPr>
            <w:pStyle w:val="11"/>
            <w:tabs>
              <w:tab w:val="left" w:pos="440"/>
              <w:tab w:val="right" w:leader="dot" w:pos="9912"/>
            </w:tabs>
            <w:rPr>
              <w:rFonts w:ascii="Times New Roman" w:eastAsiaTheme="minorEastAsia" w:hAnsi="Times New Roman" w:cs="Times New Roman"/>
              <w:noProof/>
              <w:sz w:val="26"/>
              <w:szCs w:val="26"/>
              <w:lang w:eastAsia="ru-RU"/>
            </w:rPr>
          </w:pPr>
          <w:r w:rsidRPr="00286943">
            <w:rPr>
              <w:rFonts w:ascii="Times New Roman" w:hAnsi="Times New Roman" w:cs="Times New Roman"/>
              <w:sz w:val="26"/>
              <w:szCs w:val="26"/>
            </w:rPr>
            <w:fldChar w:fldCharType="begin"/>
          </w:r>
          <w:r w:rsidRPr="00286943">
            <w:rPr>
              <w:rFonts w:ascii="Times New Roman" w:hAnsi="Times New Roman" w:cs="Times New Roman"/>
              <w:sz w:val="26"/>
              <w:szCs w:val="26"/>
            </w:rPr>
            <w:instrText xml:space="preserve"> TOC \o "1-3" \h \z \u </w:instrText>
          </w:r>
          <w:r w:rsidRPr="00286943">
            <w:rPr>
              <w:rFonts w:ascii="Times New Roman" w:hAnsi="Times New Roman" w:cs="Times New Roman"/>
              <w:sz w:val="26"/>
              <w:szCs w:val="26"/>
            </w:rPr>
            <w:fldChar w:fldCharType="separate"/>
          </w:r>
          <w:hyperlink w:anchor="_Toc129082579" w:history="1">
            <w:r w:rsidR="00AD6257" w:rsidRPr="00286943">
              <w:rPr>
                <w:rStyle w:val="af2"/>
                <w:rFonts w:ascii="Times New Roman" w:hAnsi="Times New Roman" w:cs="Times New Roman"/>
                <w:b/>
                <w:noProof/>
                <w:sz w:val="26"/>
                <w:szCs w:val="26"/>
              </w:rPr>
              <w:t>1.</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Демография, рынок труда</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_Toc129082579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2</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440"/>
              <w:tab w:val="right" w:leader="dot" w:pos="9912"/>
            </w:tabs>
            <w:rPr>
              <w:rFonts w:ascii="Times New Roman" w:eastAsiaTheme="minorEastAsia" w:hAnsi="Times New Roman" w:cs="Times New Roman"/>
              <w:noProof/>
              <w:sz w:val="26"/>
              <w:szCs w:val="26"/>
              <w:lang w:eastAsia="ru-RU"/>
            </w:rPr>
          </w:pPr>
          <w:hyperlink w:anchor="_Toc129082580" w:history="1">
            <w:r w:rsidR="00AD6257" w:rsidRPr="00286943">
              <w:rPr>
                <w:rStyle w:val="af2"/>
                <w:rFonts w:ascii="Times New Roman" w:hAnsi="Times New Roman" w:cs="Times New Roman"/>
                <w:b/>
                <w:noProof/>
                <w:sz w:val="26"/>
                <w:szCs w:val="26"/>
              </w:rPr>
              <w:t>2.</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Бюджет</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_Toc129082580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2</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440"/>
              <w:tab w:val="right" w:leader="dot" w:pos="9912"/>
            </w:tabs>
            <w:rPr>
              <w:rFonts w:ascii="Times New Roman" w:eastAsiaTheme="minorEastAsia" w:hAnsi="Times New Roman" w:cs="Times New Roman"/>
              <w:noProof/>
              <w:sz w:val="26"/>
              <w:szCs w:val="26"/>
              <w:lang w:eastAsia="ru-RU"/>
            </w:rPr>
          </w:pPr>
          <w:hyperlink w:anchor="_Toc129082581" w:history="1">
            <w:r w:rsidR="00AD6257" w:rsidRPr="00286943">
              <w:rPr>
                <w:rStyle w:val="af2"/>
                <w:rFonts w:ascii="Times New Roman" w:hAnsi="Times New Roman" w:cs="Times New Roman"/>
                <w:b/>
                <w:noProof/>
                <w:sz w:val="26"/>
                <w:szCs w:val="26"/>
              </w:rPr>
              <w:t>3.</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Экономический блок</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_Toc129082581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4</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23"/>
            <w:rPr>
              <w:rFonts w:eastAsiaTheme="minorEastAsia"/>
            </w:rPr>
          </w:pPr>
          <w:hyperlink w:anchor="_Toc129082582" w:history="1">
            <w:r w:rsidR="00AD6257" w:rsidRPr="00286943">
              <w:rPr>
                <w:rStyle w:val="af2"/>
              </w:rPr>
              <w:t>Торговля</w:t>
            </w:r>
            <w:r w:rsidR="00AD6257" w:rsidRPr="00286943">
              <w:rPr>
                <w:webHidden/>
              </w:rPr>
              <w:tab/>
            </w:r>
            <w:r w:rsidR="00AD6257" w:rsidRPr="00286943">
              <w:rPr>
                <w:webHidden/>
              </w:rPr>
              <w:fldChar w:fldCharType="begin"/>
            </w:r>
            <w:r w:rsidR="00AD6257" w:rsidRPr="00286943">
              <w:rPr>
                <w:webHidden/>
              </w:rPr>
              <w:instrText xml:space="preserve"> PAGEREF _Toc129082582 \h </w:instrText>
            </w:r>
            <w:r w:rsidR="00AD6257" w:rsidRPr="00286943">
              <w:rPr>
                <w:webHidden/>
              </w:rPr>
            </w:r>
            <w:r w:rsidR="00AD6257" w:rsidRPr="00286943">
              <w:rPr>
                <w:webHidden/>
              </w:rPr>
              <w:fldChar w:fldCharType="separate"/>
            </w:r>
            <w:r w:rsidR="00DA6D23">
              <w:rPr>
                <w:webHidden/>
              </w:rPr>
              <w:t>4</w:t>
            </w:r>
            <w:r w:rsidR="00AD6257" w:rsidRPr="00286943">
              <w:rPr>
                <w:webHidden/>
              </w:rPr>
              <w:fldChar w:fldCharType="end"/>
            </w:r>
          </w:hyperlink>
        </w:p>
        <w:p w:rsidR="00AD6257" w:rsidRPr="00286943" w:rsidRDefault="00301F23">
          <w:pPr>
            <w:pStyle w:val="23"/>
            <w:rPr>
              <w:rFonts w:eastAsiaTheme="minorEastAsia"/>
            </w:rPr>
          </w:pPr>
          <w:hyperlink w:anchor="_Toc129082583" w:history="1">
            <w:r w:rsidR="00AD6257" w:rsidRPr="00286943">
              <w:rPr>
                <w:rStyle w:val="af2"/>
              </w:rPr>
              <w:t>Пищевая промышленность</w:t>
            </w:r>
            <w:r w:rsidR="00AD6257" w:rsidRPr="00286943">
              <w:rPr>
                <w:webHidden/>
              </w:rPr>
              <w:tab/>
            </w:r>
            <w:r w:rsidR="00AD6257" w:rsidRPr="00286943">
              <w:rPr>
                <w:webHidden/>
              </w:rPr>
              <w:fldChar w:fldCharType="begin"/>
            </w:r>
            <w:r w:rsidR="00AD6257" w:rsidRPr="00286943">
              <w:rPr>
                <w:webHidden/>
              </w:rPr>
              <w:instrText xml:space="preserve"> PAGEREF _Toc129082583 \h </w:instrText>
            </w:r>
            <w:r w:rsidR="00AD6257" w:rsidRPr="00286943">
              <w:rPr>
                <w:webHidden/>
              </w:rPr>
            </w:r>
            <w:r w:rsidR="00AD6257" w:rsidRPr="00286943">
              <w:rPr>
                <w:webHidden/>
              </w:rPr>
              <w:fldChar w:fldCharType="separate"/>
            </w:r>
            <w:r w:rsidR="00DA6D23">
              <w:rPr>
                <w:webHidden/>
              </w:rPr>
              <w:t>5</w:t>
            </w:r>
            <w:r w:rsidR="00AD6257" w:rsidRPr="00286943">
              <w:rPr>
                <w:webHidden/>
              </w:rPr>
              <w:fldChar w:fldCharType="end"/>
            </w:r>
          </w:hyperlink>
        </w:p>
        <w:p w:rsidR="00AD6257" w:rsidRPr="00286943" w:rsidRDefault="00301F23">
          <w:pPr>
            <w:pStyle w:val="23"/>
            <w:rPr>
              <w:rFonts w:eastAsiaTheme="minorEastAsia"/>
            </w:rPr>
          </w:pPr>
          <w:hyperlink w:anchor="_Toc129082584" w:history="1">
            <w:r w:rsidR="00AD6257" w:rsidRPr="00286943">
              <w:rPr>
                <w:rStyle w:val="af2"/>
              </w:rPr>
              <w:t>Рыбопромышленный комплекс</w:t>
            </w:r>
            <w:r w:rsidR="00AD6257" w:rsidRPr="00286943">
              <w:rPr>
                <w:webHidden/>
              </w:rPr>
              <w:tab/>
            </w:r>
            <w:r w:rsidR="00AD6257" w:rsidRPr="00286943">
              <w:rPr>
                <w:webHidden/>
              </w:rPr>
              <w:fldChar w:fldCharType="begin"/>
            </w:r>
            <w:r w:rsidR="00AD6257" w:rsidRPr="00286943">
              <w:rPr>
                <w:webHidden/>
              </w:rPr>
              <w:instrText xml:space="preserve"> PAGEREF _Toc129082584 \h </w:instrText>
            </w:r>
            <w:r w:rsidR="00AD6257" w:rsidRPr="00286943">
              <w:rPr>
                <w:webHidden/>
              </w:rPr>
            </w:r>
            <w:r w:rsidR="00AD6257" w:rsidRPr="00286943">
              <w:rPr>
                <w:webHidden/>
              </w:rPr>
              <w:fldChar w:fldCharType="separate"/>
            </w:r>
            <w:r w:rsidR="00DA6D23">
              <w:rPr>
                <w:webHidden/>
              </w:rPr>
              <w:t>7</w:t>
            </w:r>
            <w:r w:rsidR="00AD6257" w:rsidRPr="00286943">
              <w:rPr>
                <w:webHidden/>
              </w:rPr>
              <w:fldChar w:fldCharType="end"/>
            </w:r>
          </w:hyperlink>
        </w:p>
        <w:p w:rsidR="00AD6257" w:rsidRPr="00286943" w:rsidRDefault="00301F23">
          <w:pPr>
            <w:pStyle w:val="23"/>
            <w:rPr>
              <w:rFonts w:eastAsiaTheme="minorEastAsia"/>
            </w:rPr>
          </w:pPr>
          <w:hyperlink w:anchor="_Toc129082585" w:history="1">
            <w:r w:rsidR="00AD6257" w:rsidRPr="00286943">
              <w:rPr>
                <w:rStyle w:val="af2"/>
              </w:rPr>
              <w:t>Агропромышленный комплекс</w:t>
            </w:r>
            <w:r w:rsidR="00AD6257" w:rsidRPr="00286943">
              <w:rPr>
                <w:webHidden/>
              </w:rPr>
              <w:tab/>
            </w:r>
            <w:r w:rsidR="00AD6257" w:rsidRPr="00286943">
              <w:rPr>
                <w:webHidden/>
              </w:rPr>
              <w:fldChar w:fldCharType="begin"/>
            </w:r>
            <w:r w:rsidR="00AD6257" w:rsidRPr="00286943">
              <w:rPr>
                <w:webHidden/>
              </w:rPr>
              <w:instrText xml:space="preserve"> PAGEREF _Toc129082585 \h </w:instrText>
            </w:r>
            <w:r w:rsidR="00AD6257" w:rsidRPr="00286943">
              <w:rPr>
                <w:webHidden/>
              </w:rPr>
            </w:r>
            <w:r w:rsidR="00AD6257" w:rsidRPr="00286943">
              <w:rPr>
                <w:webHidden/>
              </w:rPr>
              <w:fldChar w:fldCharType="separate"/>
            </w:r>
            <w:r w:rsidR="00DA6D23">
              <w:rPr>
                <w:webHidden/>
              </w:rPr>
              <w:t>8</w:t>
            </w:r>
            <w:r w:rsidR="00AD6257" w:rsidRPr="00286943">
              <w:rPr>
                <w:webHidden/>
              </w:rPr>
              <w:fldChar w:fldCharType="end"/>
            </w:r>
          </w:hyperlink>
        </w:p>
        <w:p w:rsidR="00AD6257" w:rsidRPr="00286943" w:rsidRDefault="00301F23">
          <w:pPr>
            <w:pStyle w:val="23"/>
            <w:rPr>
              <w:rFonts w:eastAsiaTheme="minorEastAsia"/>
            </w:rPr>
          </w:pPr>
          <w:hyperlink w:anchor="_Toc129082586" w:history="1">
            <w:r w:rsidR="00AD6257" w:rsidRPr="00286943">
              <w:rPr>
                <w:rStyle w:val="af2"/>
              </w:rPr>
              <w:t>Платные бытовые услуги</w:t>
            </w:r>
            <w:r w:rsidR="00AD6257" w:rsidRPr="00286943">
              <w:rPr>
                <w:webHidden/>
              </w:rPr>
              <w:tab/>
            </w:r>
            <w:r w:rsidR="00AD6257" w:rsidRPr="00286943">
              <w:rPr>
                <w:webHidden/>
              </w:rPr>
              <w:fldChar w:fldCharType="begin"/>
            </w:r>
            <w:r w:rsidR="00AD6257" w:rsidRPr="00286943">
              <w:rPr>
                <w:webHidden/>
              </w:rPr>
              <w:instrText xml:space="preserve"> PAGEREF _Toc129082586 \h </w:instrText>
            </w:r>
            <w:r w:rsidR="00AD6257" w:rsidRPr="00286943">
              <w:rPr>
                <w:webHidden/>
              </w:rPr>
            </w:r>
            <w:r w:rsidR="00AD6257" w:rsidRPr="00286943">
              <w:rPr>
                <w:webHidden/>
              </w:rPr>
              <w:fldChar w:fldCharType="separate"/>
            </w:r>
            <w:r w:rsidR="00DA6D23">
              <w:rPr>
                <w:webHidden/>
              </w:rPr>
              <w:t>9</w:t>
            </w:r>
            <w:r w:rsidR="00AD6257" w:rsidRPr="00286943">
              <w:rPr>
                <w:webHidden/>
              </w:rPr>
              <w:fldChar w:fldCharType="end"/>
            </w:r>
          </w:hyperlink>
        </w:p>
        <w:p w:rsidR="00AD6257" w:rsidRPr="00286943" w:rsidRDefault="00301F23">
          <w:pPr>
            <w:pStyle w:val="23"/>
            <w:rPr>
              <w:rFonts w:eastAsiaTheme="minorEastAsia"/>
            </w:rPr>
          </w:pPr>
          <w:hyperlink w:anchor="_Toc129082587" w:history="1">
            <w:r w:rsidR="00AD6257" w:rsidRPr="00286943">
              <w:rPr>
                <w:rStyle w:val="af2"/>
              </w:rPr>
              <w:t>Инвестиционная деятельность</w:t>
            </w:r>
            <w:r w:rsidR="00AD6257" w:rsidRPr="00286943">
              <w:rPr>
                <w:webHidden/>
              </w:rPr>
              <w:tab/>
            </w:r>
            <w:r w:rsidR="00AD6257" w:rsidRPr="00286943">
              <w:rPr>
                <w:webHidden/>
              </w:rPr>
              <w:fldChar w:fldCharType="begin"/>
            </w:r>
            <w:r w:rsidR="00AD6257" w:rsidRPr="00286943">
              <w:rPr>
                <w:webHidden/>
              </w:rPr>
              <w:instrText xml:space="preserve"> PAGEREF _Toc129082587 \h </w:instrText>
            </w:r>
            <w:r w:rsidR="00AD6257" w:rsidRPr="00286943">
              <w:rPr>
                <w:webHidden/>
              </w:rPr>
            </w:r>
            <w:r w:rsidR="00AD6257" w:rsidRPr="00286943">
              <w:rPr>
                <w:webHidden/>
              </w:rPr>
              <w:fldChar w:fldCharType="separate"/>
            </w:r>
            <w:r w:rsidR="00DA6D23">
              <w:rPr>
                <w:webHidden/>
              </w:rPr>
              <w:t>9</w:t>
            </w:r>
            <w:r w:rsidR="00AD6257" w:rsidRPr="00286943">
              <w:rPr>
                <w:webHidden/>
              </w:rPr>
              <w:fldChar w:fldCharType="end"/>
            </w:r>
          </w:hyperlink>
        </w:p>
        <w:p w:rsidR="00AD6257" w:rsidRPr="00286943" w:rsidRDefault="00301F23">
          <w:pPr>
            <w:pStyle w:val="11"/>
            <w:tabs>
              <w:tab w:val="left" w:pos="440"/>
              <w:tab w:val="right" w:leader="dot" w:pos="9912"/>
            </w:tabs>
            <w:rPr>
              <w:rFonts w:ascii="Times New Roman" w:eastAsiaTheme="minorEastAsia" w:hAnsi="Times New Roman" w:cs="Times New Roman"/>
              <w:noProof/>
              <w:sz w:val="26"/>
              <w:szCs w:val="26"/>
              <w:lang w:eastAsia="ru-RU"/>
            </w:rPr>
          </w:pPr>
          <w:hyperlink w:anchor="_Toc129082588" w:history="1">
            <w:r w:rsidR="00AD6257" w:rsidRPr="00286943">
              <w:rPr>
                <w:rStyle w:val="af2"/>
                <w:rFonts w:ascii="Times New Roman" w:hAnsi="Times New Roman" w:cs="Times New Roman"/>
                <w:b/>
                <w:noProof/>
                <w:sz w:val="26"/>
                <w:szCs w:val="26"/>
              </w:rPr>
              <w:t>4.</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Предоставление жилья</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_Toc129082588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10</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440"/>
              <w:tab w:val="right" w:leader="dot" w:pos="9912"/>
            </w:tabs>
            <w:rPr>
              <w:rFonts w:ascii="Times New Roman" w:eastAsiaTheme="minorEastAsia" w:hAnsi="Times New Roman" w:cs="Times New Roman"/>
              <w:noProof/>
              <w:sz w:val="26"/>
              <w:szCs w:val="26"/>
              <w:lang w:eastAsia="ru-RU"/>
            </w:rPr>
          </w:pPr>
          <w:hyperlink w:anchor="_Toc129082589" w:history="1">
            <w:r w:rsidR="00AD6257" w:rsidRPr="00286943">
              <w:rPr>
                <w:rStyle w:val="af2"/>
                <w:rFonts w:ascii="Times New Roman" w:hAnsi="Times New Roman" w:cs="Times New Roman"/>
                <w:b/>
                <w:noProof/>
                <w:sz w:val="26"/>
                <w:szCs w:val="26"/>
              </w:rPr>
              <w:t>5.</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Дорожная деятельность</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_Toc129082589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11</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440"/>
              <w:tab w:val="right" w:leader="dot" w:pos="9912"/>
            </w:tabs>
            <w:rPr>
              <w:rFonts w:ascii="Times New Roman" w:eastAsiaTheme="minorEastAsia" w:hAnsi="Times New Roman" w:cs="Times New Roman"/>
              <w:noProof/>
              <w:sz w:val="26"/>
              <w:szCs w:val="26"/>
              <w:lang w:eastAsia="ru-RU"/>
            </w:rPr>
          </w:pPr>
          <w:hyperlink w:anchor="_Toc129082590" w:history="1">
            <w:r w:rsidR="00AD6257" w:rsidRPr="00286943">
              <w:rPr>
                <w:rStyle w:val="af2"/>
                <w:rFonts w:ascii="Times New Roman" w:hAnsi="Times New Roman" w:cs="Times New Roman"/>
                <w:b/>
                <w:bCs/>
                <w:noProof/>
                <w:sz w:val="26"/>
                <w:szCs w:val="26"/>
              </w:rPr>
              <w:t>6.</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bCs/>
                <w:noProof/>
                <w:sz w:val="26"/>
                <w:szCs w:val="26"/>
              </w:rPr>
              <w:t>Муниципальная собственность</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_Toc129082590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12</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440"/>
              <w:tab w:val="right" w:leader="dot" w:pos="9912"/>
            </w:tabs>
            <w:rPr>
              <w:rFonts w:ascii="Times New Roman" w:eastAsiaTheme="minorEastAsia" w:hAnsi="Times New Roman" w:cs="Times New Roman"/>
              <w:noProof/>
              <w:sz w:val="26"/>
              <w:szCs w:val="26"/>
              <w:lang w:eastAsia="ru-RU"/>
            </w:rPr>
          </w:pPr>
          <w:hyperlink w:anchor="_Toc129082591" w:history="1">
            <w:r w:rsidR="00AD6257" w:rsidRPr="00286943">
              <w:rPr>
                <w:rStyle w:val="af2"/>
                <w:rFonts w:ascii="Times New Roman" w:hAnsi="Times New Roman" w:cs="Times New Roman"/>
                <w:b/>
                <w:noProof/>
                <w:sz w:val="26"/>
                <w:szCs w:val="26"/>
              </w:rPr>
              <w:t>7.</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Благоустройство</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_Toc129082591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13</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440"/>
              <w:tab w:val="right" w:leader="dot" w:pos="9912"/>
            </w:tabs>
            <w:rPr>
              <w:rFonts w:ascii="Times New Roman" w:eastAsiaTheme="minorEastAsia" w:hAnsi="Times New Roman" w:cs="Times New Roman"/>
              <w:noProof/>
              <w:sz w:val="26"/>
              <w:szCs w:val="26"/>
              <w:lang w:eastAsia="ru-RU"/>
            </w:rPr>
          </w:pPr>
          <w:hyperlink w:anchor="_Toc129082592" w:history="1">
            <w:r w:rsidR="00AD6257" w:rsidRPr="00286943">
              <w:rPr>
                <w:rStyle w:val="af2"/>
                <w:rFonts w:ascii="Times New Roman" w:hAnsi="Times New Roman" w:cs="Times New Roman"/>
                <w:b/>
                <w:noProof/>
                <w:sz w:val="26"/>
                <w:szCs w:val="26"/>
              </w:rPr>
              <w:t>8.</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Жилищно-коммунальное хозяйство</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_Toc129082592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15</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440"/>
              <w:tab w:val="right" w:leader="dot" w:pos="9912"/>
            </w:tabs>
            <w:rPr>
              <w:rFonts w:ascii="Times New Roman" w:eastAsiaTheme="minorEastAsia" w:hAnsi="Times New Roman" w:cs="Times New Roman"/>
              <w:noProof/>
              <w:sz w:val="26"/>
              <w:szCs w:val="26"/>
              <w:lang w:eastAsia="ru-RU"/>
            </w:rPr>
          </w:pPr>
          <w:hyperlink w:anchor="_Toc129082593" w:history="1">
            <w:r w:rsidR="00AD6257" w:rsidRPr="00286943">
              <w:rPr>
                <w:rStyle w:val="af2"/>
                <w:rFonts w:ascii="Times New Roman" w:hAnsi="Times New Roman" w:cs="Times New Roman"/>
                <w:b/>
                <w:noProof/>
                <w:sz w:val="26"/>
                <w:szCs w:val="26"/>
              </w:rPr>
              <w:t>9.</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Строительство и реконструкция</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_Toc129082593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19</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660"/>
              <w:tab w:val="right" w:leader="dot" w:pos="9912"/>
            </w:tabs>
            <w:rPr>
              <w:rFonts w:ascii="Times New Roman" w:eastAsiaTheme="minorEastAsia" w:hAnsi="Times New Roman" w:cs="Times New Roman"/>
              <w:noProof/>
              <w:sz w:val="26"/>
              <w:szCs w:val="26"/>
              <w:lang w:eastAsia="ru-RU"/>
            </w:rPr>
          </w:pPr>
          <w:hyperlink w:anchor="_Toc129082594" w:history="1">
            <w:r w:rsidR="00AD6257" w:rsidRPr="00286943">
              <w:rPr>
                <w:rStyle w:val="af2"/>
                <w:rFonts w:ascii="Times New Roman" w:hAnsi="Times New Roman" w:cs="Times New Roman"/>
                <w:b/>
                <w:bCs/>
                <w:noProof/>
                <w:sz w:val="26"/>
                <w:szCs w:val="26"/>
              </w:rPr>
              <w:t>10.</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bCs/>
                <w:noProof/>
                <w:sz w:val="26"/>
                <w:szCs w:val="26"/>
              </w:rPr>
              <w:t>Социальный блок</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_Toc129082594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20</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23"/>
            <w:rPr>
              <w:rFonts w:eastAsiaTheme="minorEastAsia"/>
            </w:rPr>
          </w:pPr>
          <w:hyperlink w:anchor="_Toc129082595" w:history="1">
            <w:r w:rsidR="00AD6257" w:rsidRPr="00286943">
              <w:rPr>
                <w:rStyle w:val="af2"/>
                <w:bCs/>
              </w:rPr>
              <w:t>Медицина</w:t>
            </w:r>
            <w:r w:rsidR="00AD6257" w:rsidRPr="00286943">
              <w:rPr>
                <w:webHidden/>
              </w:rPr>
              <w:tab/>
            </w:r>
            <w:r w:rsidR="00AD6257" w:rsidRPr="00286943">
              <w:rPr>
                <w:webHidden/>
              </w:rPr>
              <w:fldChar w:fldCharType="begin"/>
            </w:r>
            <w:r w:rsidR="00AD6257" w:rsidRPr="00286943">
              <w:rPr>
                <w:webHidden/>
              </w:rPr>
              <w:instrText xml:space="preserve"> PAGEREF _Toc129082595 \h </w:instrText>
            </w:r>
            <w:r w:rsidR="00AD6257" w:rsidRPr="00286943">
              <w:rPr>
                <w:webHidden/>
              </w:rPr>
            </w:r>
            <w:r w:rsidR="00AD6257" w:rsidRPr="00286943">
              <w:rPr>
                <w:webHidden/>
              </w:rPr>
              <w:fldChar w:fldCharType="separate"/>
            </w:r>
            <w:r w:rsidR="00DA6D23">
              <w:rPr>
                <w:webHidden/>
              </w:rPr>
              <w:t>20</w:t>
            </w:r>
            <w:r w:rsidR="00AD6257" w:rsidRPr="00286943">
              <w:rPr>
                <w:webHidden/>
              </w:rPr>
              <w:fldChar w:fldCharType="end"/>
            </w:r>
          </w:hyperlink>
        </w:p>
        <w:p w:rsidR="00AD6257" w:rsidRPr="00286943" w:rsidRDefault="00301F23">
          <w:pPr>
            <w:pStyle w:val="23"/>
            <w:rPr>
              <w:rFonts w:eastAsiaTheme="minorEastAsia"/>
            </w:rPr>
          </w:pPr>
          <w:hyperlink w:anchor="_Toc129082596" w:history="1">
            <w:r w:rsidR="00AD6257" w:rsidRPr="00286943">
              <w:rPr>
                <w:rStyle w:val="af2"/>
              </w:rPr>
              <w:t>Образование</w:t>
            </w:r>
            <w:r w:rsidR="00AD6257" w:rsidRPr="00286943">
              <w:rPr>
                <w:webHidden/>
              </w:rPr>
              <w:tab/>
            </w:r>
            <w:r w:rsidR="00AD6257" w:rsidRPr="00286943">
              <w:rPr>
                <w:webHidden/>
              </w:rPr>
              <w:fldChar w:fldCharType="begin"/>
            </w:r>
            <w:r w:rsidR="00AD6257" w:rsidRPr="00286943">
              <w:rPr>
                <w:webHidden/>
              </w:rPr>
              <w:instrText xml:space="preserve"> PAGEREF _Toc129082596 \h </w:instrText>
            </w:r>
            <w:r w:rsidR="00AD6257" w:rsidRPr="00286943">
              <w:rPr>
                <w:webHidden/>
              </w:rPr>
            </w:r>
            <w:r w:rsidR="00AD6257" w:rsidRPr="00286943">
              <w:rPr>
                <w:webHidden/>
              </w:rPr>
              <w:fldChar w:fldCharType="separate"/>
            </w:r>
            <w:r w:rsidR="00DA6D23">
              <w:rPr>
                <w:webHidden/>
              </w:rPr>
              <w:t>24</w:t>
            </w:r>
            <w:r w:rsidR="00AD6257" w:rsidRPr="00286943">
              <w:rPr>
                <w:webHidden/>
              </w:rPr>
              <w:fldChar w:fldCharType="end"/>
            </w:r>
          </w:hyperlink>
        </w:p>
        <w:p w:rsidR="00AD6257" w:rsidRPr="00286943" w:rsidRDefault="00301F23">
          <w:pPr>
            <w:pStyle w:val="23"/>
            <w:rPr>
              <w:rFonts w:eastAsiaTheme="minorEastAsia"/>
            </w:rPr>
          </w:pPr>
          <w:hyperlink w:anchor="_Toc129082597" w:history="1">
            <w:r w:rsidR="00AD6257" w:rsidRPr="00286943">
              <w:rPr>
                <w:rStyle w:val="af2"/>
              </w:rPr>
              <w:t>Культура, спорт и молодежная политика</w:t>
            </w:r>
            <w:r w:rsidR="00AD6257" w:rsidRPr="00286943">
              <w:rPr>
                <w:webHidden/>
              </w:rPr>
              <w:tab/>
            </w:r>
            <w:r w:rsidR="00AD6257" w:rsidRPr="00286943">
              <w:rPr>
                <w:webHidden/>
              </w:rPr>
              <w:fldChar w:fldCharType="begin"/>
            </w:r>
            <w:r w:rsidR="00AD6257" w:rsidRPr="00286943">
              <w:rPr>
                <w:webHidden/>
              </w:rPr>
              <w:instrText xml:space="preserve"> PAGEREF _Toc129082597 \h </w:instrText>
            </w:r>
            <w:r w:rsidR="00AD6257" w:rsidRPr="00286943">
              <w:rPr>
                <w:webHidden/>
              </w:rPr>
            </w:r>
            <w:r w:rsidR="00AD6257" w:rsidRPr="00286943">
              <w:rPr>
                <w:webHidden/>
              </w:rPr>
              <w:fldChar w:fldCharType="separate"/>
            </w:r>
            <w:r w:rsidR="00DA6D23">
              <w:rPr>
                <w:webHidden/>
              </w:rPr>
              <w:t>27</w:t>
            </w:r>
            <w:r w:rsidR="00AD6257" w:rsidRPr="00286943">
              <w:rPr>
                <w:webHidden/>
              </w:rPr>
              <w:fldChar w:fldCharType="end"/>
            </w:r>
          </w:hyperlink>
        </w:p>
        <w:p w:rsidR="00AD6257" w:rsidRPr="00286943" w:rsidRDefault="00301F23">
          <w:pPr>
            <w:pStyle w:val="11"/>
            <w:tabs>
              <w:tab w:val="right" w:leader="dot" w:pos="9912"/>
            </w:tabs>
            <w:rPr>
              <w:rFonts w:ascii="Times New Roman" w:eastAsiaTheme="minorEastAsia" w:hAnsi="Times New Roman" w:cs="Times New Roman"/>
              <w:noProof/>
              <w:sz w:val="26"/>
              <w:szCs w:val="26"/>
              <w:lang w:eastAsia="ru-RU"/>
            </w:rPr>
          </w:pPr>
          <w:hyperlink w:anchor="_Toc129082598" w:history="1">
            <w:r w:rsidR="00AD6257" w:rsidRPr="00286943">
              <w:rPr>
                <w:rStyle w:val="af2"/>
                <w:rFonts w:ascii="Times New Roman" w:hAnsi="Times New Roman" w:cs="Times New Roman"/>
                <w:b/>
                <w:bCs/>
                <w:noProof/>
                <w:sz w:val="26"/>
                <w:szCs w:val="26"/>
              </w:rPr>
              <w:t>11. Участие в судебных заседаниях</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_Toc129082598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33</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660"/>
              <w:tab w:val="right" w:leader="dot" w:pos="9912"/>
            </w:tabs>
            <w:rPr>
              <w:rFonts w:ascii="Times New Roman" w:eastAsiaTheme="minorEastAsia" w:hAnsi="Times New Roman" w:cs="Times New Roman"/>
              <w:noProof/>
              <w:sz w:val="26"/>
              <w:szCs w:val="26"/>
              <w:lang w:eastAsia="ru-RU"/>
            </w:rPr>
          </w:pPr>
          <w:hyperlink w:anchor="_Toc129082599" w:history="1">
            <w:r w:rsidR="00AD6257" w:rsidRPr="00286943">
              <w:rPr>
                <w:rStyle w:val="af2"/>
                <w:rFonts w:ascii="Times New Roman" w:hAnsi="Times New Roman" w:cs="Times New Roman"/>
                <w:b/>
                <w:noProof/>
                <w:sz w:val="26"/>
                <w:szCs w:val="26"/>
              </w:rPr>
              <w:t>12.</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Обращения граждан</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_Toc129082599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34</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660"/>
              <w:tab w:val="right" w:leader="dot" w:pos="9912"/>
            </w:tabs>
            <w:rPr>
              <w:rFonts w:ascii="Times New Roman" w:eastAsiaTheme="minorEastAsia" w:hAnsi="Times New Roman" w:cs="Times New Roman"/>
              <w:noProof/>
              <w:sz w:val="26"/>
              <w:szCs w:val="26"/>
              <w:lang w:eastAsia="ru-RU"/>
            </w:rPr>
          </w:pPr>
          <w:hyperlink w:anchor="_Toc129082600" w:history="1">
            <w:r w:rsidR="00AD6257" w:rsidRPr="00286943">
              <w:rPr>
                <w:rStyle w:val="af2"/>
                <w:rFonts w:ascii="Times New Roman" w:hAnsi="Times New Roman" w:cs="Times New Roman"/>
                <w:b/>
                <w:noProof/>
                <w:sz w:val="26"/>
                <w:szCs w:val="26"/>
              </w:rPr>
              <w:t>13.</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Предоставление государственных и муниципальных услуг</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_Toc129082600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35</w:t>
            </w:r>
            <w:r w:rsidR="00AD6257" w:rsidRPr="00286943">
              <w:rPr>
                <w:rFonts w:ascii="Times New Roman" w:hAnsi="Times New Roman" w:cs="Times New Roman"/>
                <w:noProof/>
                <w:webHidden/>
                <w:sz w:val="26"/>
                <w:szCs w:val="26"/>
              </w:rPr>
              <w:fldChar w:fldCharType="end"/>
            </w:r>
          </w:hyperlink>
        </w:p>
        <w:p w:rsidR="00AD6257" w:rsidRPr="00286943" w:rsidRDefault="00301F23">
          <w:pPr>
            <w:pStyle w:val="11"/>
            <w:tabs>
              <w:tab w:val="left" w:pos="660"/>
              <w:tab w:val="right" w:leader="dot" w:pos="9912"/>
            </w:tabs>
            <w:rPr>
              <w:rFonts w:ascii="Times New Roman" w:eastAsiaTheme="minorEastAsia" w:hAnsi="Times New Roman" w:cs="Times New Roman"/>
              <w:noProof/>
              <w:sz w:val="26"/>
              <w:szCs w:val="26"/>
              <w:lang w:eastAsia="ru-RU"/>
            </w:rPr>
          </w:pPr>
          <w:hyperlink w:anchor="_Toc129082601" w:history="1">
            <w:r w:rsidR="00AD6257" w:rsidRPr="00286943">
              <w:rPr>
                <w:rStyle w:val="af2"/>
                <w:rFonts w:ascii="Times New Roman" w:hAnsi="Times New Roman" w:cs="Times New Roman"/>
                <w:b/>
                <w:noProof/>
                <w:sz w:val="26"/>
                <w:szCs w:val="26"/>
              </w:rPr>
              <w:t>14.</w:t>
            </w:r>
            <w:r w:rsidR="00AD6257" w:rsidRPr="00286943">
              <w:rPr>
                <w:rFonts w:ascii="Times New Roman" w:eastAsiaTheme="minorEastAsia" w:hAnsi="Times New Roman" w:cs="Times New Roman"/>
                <w:noProof/>
                <w:sz w:val="26"/>
                <w:szCs w:val="26"/>
                <w:lang w:eastAsia="ru-RU"/>
              </w:rPr>
              <w:tab/>
            </w:r>
            <w:r w:rsidR="00AD6257" w:rsidRPr="00286943">
              <w:rPr>
                <w:rStyle w:val="af2"/>
                <w:rFonts w:ascii="Times New Roman" w:hAnsi="Times New Roman" w:cs="Times New Roman"/>
                <w:b/>
                <w:noProof/>
                <w:sz w:val="26"/>
                <w:szCs w:val="26"/>
              </w:rPr>
              <w:t>Вопросы, поставленные Собранием муниципального образования «Холмский городской округ»</w:t>
            </w:r>
            <w:r w:rsidR="00AD6257" w:rsidRPr="00286943">
              <w:rPr>
                <w:rFonts w:ascii="Times New Roman" w:hAnsi="Times New Roman" w:cs="Times New Roman"/>
                <w:noProof/>
                <w:webHidden/>
                <w:sz w:val="26"/>
                <w:szCs w:val="26"/>
              </w:rPr>
              <w:tab/>
            </w:r>
            <w:r w:rsidR="00AD6257" w:rsidRPr="00286943">
              <w:rPr>
                <w:rFonts w:ascii="Times New Roman" w:hAnsi="Times New Roman" w:cs="Times New Roman"/>
                <w:noProof/>
                <w:webHidden/>
                <w:sz w:val="26"/>
                <w:szCs w:val="26"/>
              </w:rPr>
              <w:fldChar w:fldCharType="begin"/>
            </w:r>
            <w:r w:rsidR="00AD6257" w:rsidRPr="00286943">
              <w:rPr>
                <w:rFonts w:ascii="Times New Roman" w:hAnsi="Times New Roman" w:cs="Times New Roman"/>
                <w:noProof/>
                <w:webHidden/>
                <w:sz w:val="26"/>
                <w:szCs w:val="26"/>
              </w:rPr>
              <w:instrText xml:space="preserve"> PAGEREF _Toc129082601 \h </w:instrText>
            </w:r>
            <w:r w:rsidR="00AD6257" w:rsidRPr="00286943">
              <w:rPr>
                <w:rFonts w:ascii="Times New Roman" w:hAnsi="Times New Roman" w:cs="Times New Roman"/>
                <w:noProof/>
                <w:webHidden/>
                <w:sz w:val="26"/>
                <w:szCs w:val="26"/>
              </w:rPr>
            </w:r>
            <w:r w:rsidR="00AD6257" w:rsidRPr="00286943">
              <w:rPr>
                <w:rFonts w:ascii="Times New Roman" w:hAnsi="Times New Roman" w:cs="Times New Roman"/>
                <w:noProof/>
                <w:webHidden/>
                <w:sz w:val="26"/>
                <w:szCs w:val="26"/>
              </w:rPr>
              <w:fldChar w:fldCharType="separate"/>
            </w:r>
            <w:r w:rsidR="00DA6D23">
              <w:rPr>
                <w:rFonts w:ascii="Times New Roman" w:hAnsi="Times New Roman" w:cs="Times New Roman"/>
                <w:noProof/>
                <w:webHidden/>
                <w:sz w:val="26"/>
                <w:szCs w:val="26"/>
              </w:rPr>
              <w:t>37</w:t>
            </w:r>
            <w:r w:rsidR="00AD6257" w:rsidRPr="00286943">
              <w:rPr>
                <w:rFonts w:ascii="Times New Roman" w:hAnsi="Times New Roman" w:cs="Times New Roman"/>
                <w:noProof/>
                <w:webHidden/>
                <w:sz w:val="26"/>
                <w:szCs w:val="26"/>
              </w:rPr>
              <w:fldChar w:fldCharType="end"/>
            </w:r>
          </w:hyperlink>
        </w:p>
        <w:p w:rsidR="00A26669" w:rsidRPr="00286943" w:rsidRDefault="00A26669">
          <w:pPr>
            <w:rPr>
              <w:rFonts w:ascii="Times New Roman" w:hAnsi="Times New Roman" w:cs="Times New Roman"/>
              <w:sz w:val="26"/>
              <w:szCs w:val="26"/>
            </w:rPr>
          </w:pPr>
          <w:r w:rsidRPr="00286943">
            <w:rPr>
              <w:rFonts w:ascii="Times New Roman" w:hAnsi="Times New Roman" w:cs="Times New Roman"/>
              <w:b/>
              <w:bCs/>
              <w:sz w:val="26"/>
              <w:szCs w:val="26"/>
            </w:rPr>
            <w:fldChar w:fldCharType="end"/>
          </w:r>
        </w:p>
      </w:sdtContent>
    </w:sdt>
    <w:p w:rsidR="00A26669" w:rsidRDefault="00A26669" w:rsidP="00B97C6B">
      <w:pPr>
        <w:spacing w:after="0" w:line="240" w:lineRule="auto"/>
        <w:jc w:val="center"/>
        <w:rPr>
          <w:rFonts w:ascii="Times New Roman" w:hAnsi="Times New Roman" w:cs="Times New Roman"/>
          <w:sz w:val="26"/>
          <w:szCs w:val="26"/>
        </w:rPr>
      </w:pPr>
    </w:p>
    <w:p w:rsidR="00286943" w:rsidRDefault="00286943" w:rsidP="00B97C6B">
      <w:pPr>
        <w:spacing w:after="0" w:line="240" w:lineRule="auto"/>
        <w:jc w:val="center"/>
        <w:rPr>
          <w:rFonts w:ascii="Times New Roman" w:hAnsi="Times New Roman" w:cs="Times New Roman"/>
          <w:sz w:val="26"/>
          <w:szCs w:val="26"/>
        </w:rPr>
      </w:pPr>
    </w:p>
    <w:p w:rsidR="00286943" w:rsidRPr="00286943" w:rsidRDefault="00286943" w:rsidP="00B97C6B">
      <w:pPr>
        <w:spacing w:after="0" w:line="240" w:lineRule="auto"/>
        <w:jc w:val="center"/>
        <w:rPr>
          <w:rFonts w:ascii="Times New Roman" w:hAnsi="Times New Roman" w:cs="Times New Roman"/>
          <w:sz w:val="26"/>
          <w:szCs w:val="26"/>
        </w:rPr>
      </w:pPr>
    </w:p>
    <w:p w:rsidR="00EC3A8F" w:rsidRPr="00286943" w:rsidRDefault="00EC3A8F" w:rsidP="007D5422">
      <w:pPr>
        <w:pStyle w:val="a3"/>
        <w:numPr>
          <w:ilvl w:val="0"/>
          <w:numId w:val="3"/>
        </w:numPr>
        <w:spacing w:after="0" w:line="360" w:lineRule="auto"/>
        <w:jc w:val="center"/>
        <w:outlineLvl w:val="0"/>
        <w:rPr>
          <w:rFonts w:ascii="Times New Roman" w:hAnsi="Times New Roman" w:cs="Times New Roman"/>
          <w:b/>
          <w:sz w:val="26"/>
          <w:szCs w:val="26"/>
        </w:rPr>
      </w:pPr>
      <w:bookmarkStart w:id="1" w:name="_Toc129082579"/>
      <w:r w:rsidRPr="00286943">
        <w:rPr>
          <w:rFonts w:ascii="Times New Roman" w:hAnsi="Times New Roman" w:cs="Times New Roman"/>
          <w:b/>
          <w:sz w:val="26"/>
          <w:szCs w:val="26"/>
        </w:rPr>
        <w:lastRenderedPageBreak/>
        <w:t>Демограф</w:t>
      </w:r>
      <w:r w:rsidR="00926C3D" w:rsidRPr="00286943">
        <w:rPr>
          <w:rFonts w:ascii="Times New Roman" w:hAnsi="Times New Roman" w:cs="Times New Roman"/>
          <w:b/>
          <w:sz w:val="26"/>
          <w:szCs w:val="26"/>
        </w:rPr>
        <w:t>ия</w:t>
      </w:r>
      <w:r w:rsidR="000C7EE8" w:rsidRPr="00286943">
        <w:rPr>
          <w:rFonts w:ascii="Times New Roman" w:hAnsi="Times New Roman" w:cs="Times New Roman"/>
          <w:b/>
          <w:sz w:val="26"/>
          <w:szCs w:val="26"/>
        </w:rPr>
        <w:t>, рынок труда</w:t>
      </w:r>
      <w:bookmarkEnd w:id="1"/>
    </w:p>
    <w:p w:rsidR="00E656F9" w:rsidRPr="00286943" w:rsidRDefault="00E656F9" w:rsidP="0073210D">
      <w:pPr>
        <w:spacing w:after="0" w:line="360" w:lineRule="auto"/>
        <w:jc w:val="both"/>
        <w:rPr>
          <w:rFonts w:ascii="Times New Roman" w:hAnsi="Times New Roman" w:cs="Times New Roman"/>
          <w:b/>
          <w:sz w:val="26"/>
          <w:szCs w:val="26"/>
        </w:rPr>
      </w:pPr>
    </w:p>
    <w:p w:rsidR="009117BD" w:rsidRPr="00286943" w:rsidRDefault="009117BD" w:rsidP="009117BD">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По состоянию на 1 января 2023 года численность населения муниципального образования «Холмский городской округ» составила </w:t>
      </w:r>
      <w:r w:rsidRPr="00286943">
        <w:rPr>
          <w:rFonts w:ascii="Times New Roman" w:eastAsia="Times New Roman" w:hAnsi="Times New Roman" w:cs="Times New Roman"/>
          <w:sz w:val="26"/>
          <w:szCs w:val="26"/>
          <w:lang w:eastAsia="ru-RU"/>
        </w:rPr>
        <w:t xml:space="preserve">33 148 </w:t>
      </w:r>
      <w:r w:rsidRPr="00286943">
        <w:rPr>
          <w:rFonts w:ascii="Times New Roman" w:hAnsi="Times New Roman" w:cs="Times New Roman"/>
          <w:sz w:val="26"/>
          <w:szCs w:val="26"/>
        </w:rPr>
        <w:t xml:space="preserve">чел., из них </w:t>
      </w:r>
      <w:r w:rsidRPr="00286943">
        <w:rPr>
          <w:rFonts w:ascii="Times New Roman" w:eastAsia="Times New Roman" w:hAnsi="Times New Roman" w:cs="Times New Roman"/>
          <w:sz w:val="26"/>
          <w:szCs w:val="26"/>
          <w:lang w:eastAsia="ru-RU"/>
        </w:rPr>
        <w:t xml:space="preserve">25 082 чел. </w:t>
      </w:r>
      <w:r w:rsidRPr="00286943">
        <w:rPr>
          <w:rFonts w:ascii="Times New Roman" w:hAnsi="Times New Roman" w:cs="Times New Roman"/>
          <w:sz w:val="26"/>
          <w:szCs w:val="26"/>
        </w:rPr>
        <w:t xml:space="preserve"> - городское население и 8 066 чел. - сельское население.</w:t>
      </w:r>
    </w:p>
    <w:p w:rsidR="009117BD" w:rsidRPr="00286943" w:rsidRDefault="009117BD" w:rsidP="009117BD">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Рожда</w:t>
      </w:r>
      <w:r w:rsidR="00F71F03" w:rsidRPr="00286943">
        <w:rPr>
          <w:rFonts w:ascii="Times New Roman" w:hAnsi="Times New Roman" w:cs="Times New Roman"/>
          <w:sz w:val="26"/>
          <w:szCs w:val="26"/>
        </w:rPr>
        <w:t>емость в 2023</w:t>
      </w:r>
      <w:r w:rsidRPr="00286943">
        <w:rPr>
          <w:rFonts w:ascii="Times New Roman" w:hAnsi="Times New Roman" w:cs="Times New Roman"/>
          <w:sz w:val="26"/>
          <w:szCs w:val="26"/>
        </w:rPr>
        <w:t xml:space="preserve"> году составила </w:t>
      </w:r>
      <w:r w:rsidR="00DA6D23" w:rsidRPr="00DA6D23">
        <w:rPr>
          <w:rFonts w:ascii="Times New Roman" w:hAnsi="Times New Roman" w:cs="Times New Roman"/>
          <w:sz w:val="26"/>
          <w:szCs w:val="26"/>
        </w:rPr>
        <w:t>256</w:t>
      </w:r>
      <w:r w:rsidRPr="00286943">
        <w:rPr>
          <w:rFonts w:ascii="Times New Roman" w:hAnsi="Times New Roman" w:cs="Times New Roman"/>
          <w:sz w:val="26"/>
          <w:szCs w:val="26"/>
        </w:rPr>
        <w:t xml:space="preserve"> чел., ест</w:t>
      </w:r>
      <w:r w:rsidR="00DA6D23">
        <w:rPr>
          <w:rFonts w:ascii="Times New Roman" w:hAnsi="Times New Roman" w:cs="Times New Roman"/>
          <w:sz w:val="26"/>
          <w:szCs w:val="26"/>
        </w:rPr>
        <w:t>ественная убыль населения в 2023</w:t>
      </w:r>
      <w:r w:rsidRPr="00286943">
        <w:rPr>
          <w:rFonts w:ascii="Times New Roman" w:hAnsi="Times New Roman" w:cs="Times New Roman"/>
          <w:sz w:val="26"/>
          <w:szCs w:val="26"/>
        </w:rPr>
        <w:t>г.  (-</w:t>
      </w:r>
      <w:r w:rsidR="00DA6D23" w:rsidRPr="002160C8">
        <w:rPr>
          <w:rFonts w:ascii="Times New Roman" w:hAnsi="Times New Roman" w:cs="Times New Roman"/>
          <w:sz w:val="26"/>
          <w:szCs w:val="26"/>
        </w:rPr>
        <w:t>348</w:t>
      </w:r>
      <w:r w:rsidRPr="00286943">
        <w:rPr>
          <w:rFonts w:ascii="Times New Roman" w:hAnsi="Times New Roman" w:cs="Times New Roman"/>
          <w:sz w:val="26"/>
          <w:szCs w:val="26"/>
        </w:rPr>
        <w:t>) чел.</w:t>
      </w:r>
    </w:p>
    <w:p w:rsidR="009117BD" w:rsidRPr="00286943" w:rsidRDefault="009117BD" w:rsidP="009117BD">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Число браков составило – 251 ед., что ниже на 73% 2022 года (344). Число разводов – 198 ед., на 8,1% больше 2022 года (183). </w:t>
      </w:r>
    </w:p>
    <w:p w:rsidR="0054196F" w:rsidRPr="00286943" w:rsidRDefault="0054196F" w:rsidP="0054196F">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eastAsia="Times New Roman" w:hAnsi="Times New Roman" w:cs="Times New Roman"/>
          <w:sz w:val="26"/>
          <w:szCs w:val="26"/>
          <w:lang w:eastAsia="ru-RU"/>
        </w:rPr>
        <w:t>Численность пенсионеров в городском округе, состоящих на учете в 2023 году составила 14</w:t>
      </w:r>
      <w:r w:rsidR="00C323E3" w:rsidRPr="00286943">
        <w:rPr>
          <w:rFonts w:ascii="Times New Roman" w:eastAsia="Times New Roman" w:hAnsi="Times New Roman" w:cs="Times New Roman"/>
          <w:sz w:val="26"/>
          <w:szCs w:val="26"/>
          <w:lang w:eastAsia="ru-RU"/>
        </w:rPr>
        <w:t xml:space="preserve"> </w:t>
      </w:r>
      <w:r w:rsidRPr="00286943">
        <w:rPr>
          <w:rFonts w:ascii="Times New Roman" w:eastAsia="Times New Roman" w:hAnsi="Times New Roman" w:cs="Times New Roman"/>
          <w:sz w:val="26"/>
          <w:szCs w:val="26"/>
          <w:lang w:eastAsia="ru-RU"/>
        </w:rPr>
        <w:t>450 чел. (2022 год -14</w:t>
      </w:r>
      <w:r w:rsidR="00C323E3" w:rsidRPr="00286943">
        <w:rPr>
          <w:rFonts w:ascii="Times New Roman" w:eastAsia="Times New Roman" w:hAnsi="Times New Roman" w:cs="Times New Roman"/>
          <w:sz w:val="26"/>
          <w:szCs w:val="26"/>
          <w:lang w:eastAsia="ru-RU"/>
        </w:rPr>
        <w:t xml:space="preserve"> </w:t>
      </w:r>
      <w:r w:rsidRPr="00286943">
        <w:rPr>
          <w:rFonts w:ascii="Times New Roman" w:eastAsia="Times New Roman" w:hAnsi="Times New Roman" w:cs="Times New Roman"/>
          <w:sz w:val="26"/>
          <w:szCs w:val="26"/>
          <w:lang w:eastAsia="ru-RU"/>
        </w:rPr>
        <w:t xml:space="preserve">821 чел.). </w:t>
      </w:r>
    </w:p>
    <w:p w:rsidR="009117BD" w:rsidRPr="00286943" w:rsidRDefault="009117BD" w:rsidP="009117BD">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Уровень средней начисленной заработной платы по Холмского городскому округу в 2023 году вырос на 13,9 % и составил 95</w:t>
      </w:r>
      <w:r w:rsidR="00C323E3" w:rsidRPr="00286943">
        <w:rPr>
          <w:rFonts w:ascii="Times New Roman" w:hAnsi="Times New Roman" w:cs="Times New Roman"/>
          <w:sz w:val="26"/>
          <w:szCs w:val="26"/>
        </w:rPr>
        <w:t xml:space="preserve"> </w:t>
      </w:r>
      <w:r w:rsidRPr="00286943">
        <w:rPr>
          <w:rFonts w:ascii="Times New Roman" w:hAnsi="Times New Roman" w:cs="Times New Roman"/>
          <w:sz w:val="26"/>
          <w:szCs w:val="26"/>
        </w:rPr>
        <w:t xml:space="preserve">789,00 руб. (2022 году </w:t>
      </w:r>
      <w:r w:rsidR="00C323E3" w:rsidRPr="00286943">
        <w:rPr>
          <w:rFonts w:ascii="Times New Roman" w:hAnsi="Times New Roman" w:cs="Times New Roman"/>
          <w:sz w:val="26"/>
          <w:szCs w:val="26"/>
        </w:rPr>
        <w:t>–</w:t>
      </w:r>
      <w:r w:rsidRPr="00286943">
        <w:rPr>
          <w:rFonts w:ascii="Times New Roman" w:hAnsi="Times New Roman" w:cs="Times New Roman"/>
          <w:sz w:val="26"/>
          <w:szCs w:val="26"/>
        </w:rPr>
        <w:t xml:space="preserve"> 84</w:t>
      </w:r>
      <w:r w:rsidR="00C323E3" w:rsidRPr="00286943">
        <w:rPr>
          <w:rFonts w:ascii="Times New Roman" w:hAnsi="Times New Roman" w:cs="Times New Roman"/>
          <w:sz w:val="26"/>
          <w:szCs w:val="26"/>
        </w:rPr>
        <w:t xml:space="preserve"> </w:t>
      </w:r>
      <w:r w:rsidRPr="00286943">
        <w:rPr>
          <w:rFonts w:ascii="Times New Roman" w:hAnsi="Times New Roman" w:cs="Times New Roman"/>
          <w:sz w:val="26"/>
          <w:szCs w:val="26"/>
        </w:rPr>
        <w:t xml:space="preserve">036,00 руб.). </w:t>
      </w:r>
    </w:p>
    <w:p w:rsidR="0054196F" w:rsidRPr="00286943" w:rsidRDefault="0054196F" w:rsidP="0054196F">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Средний размер страховой пенсии составил 26</w:t>
      </w:r>
      <w:r w:rsidR="00C323E3" w:rsidRPr="00286943">
        <w:rPr>
          <w:rFonts w:ascii="Times New Roman" w:hAnsi="Times New Roman" w:cs="Times New Roman"/>
          <w:sz w:val="26"/>
          <w:szCs w:val="26"/>
        </w:rPr>
        <w:t xml:space="preserve"> </w:t>
      </w:r>
      <w:r w:rsidRPr="00286943">
        <w:rPr>
          <w:rFonts w:ascii="Times New Roman" w:hAnsi="Times New Roman" w:cs="Times New Roman"/>
          <w:sz w:val="26"/>
          <w:szCs w:val="26"/>
        </w:rPr>
        <w:t>785,16 руб., (2022 – 24</w:t>
      </w:r>
      <w:r w:rsidR="00C323E3" w:rsidRPr="00286943">
        <w:rPr>
          <w:rFonts w:ascii="Times New Roman" w:hAnsi="Times New Roman" w:cs="Times New Roman"/>
          <w:sz w:val="26"/>
          <w:szCs w:val="26"/>
        </w:rPr>
        <w:t xml:space="preserve"> </w:t>
      </w:r>
      <w:r w:rsidRPr="00286943">
        <w:rPr>
          <w:rFonts w:ascii="Times New Roman" w:hAnsi="Times New Roman" w:cs="Times New Roman"/>
          <w:sz w:val="26"/>
          <w:szCs w:val="26"/>
        </w:rPr>
        <w:t xml:space="preserve">147,0 руб.), рост составил 10,9 %. </w:t>
      </w:r>
    </w:p>
    <w:p w:rsidR="009117BD" w:rsidRPr="00286943" w:rsidRDefault="009117BD" w:rsidP="009117BD">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численность граждан, зарегистрированных в службе занятости по Холмскому району в качестве безработных составила 72 человека, по сравнению с 2022 годом численность безработных осталась на том же уровне (78) человек.  Число вакансий, зарегистрированных в службе занятости на конец 2023 года составило 495.</w:t>
      </w:r>
    </w:p>
    <w:p w:rsidR="00E70B63" w:rsidRPr="00286943" w:rsidRDefault="00E70B63" w:rsidP="0073210D">
      <w:pPr>
        <w:spacing w:after="0" w:line="360" w:lineRule="auto"/>
        <w:ind w:firstLine="1134"/>
        <w:jc w:val="both"/>
        <w:rPr>
          <w:rFonts w:ascii="Times New Roman" w:hAnsi="Times New Roman" w:cs="Times New Roman"/>
          <w:sz w:val="26"/>
          <w:szCs w:val="26"/>
        </w:rPr>
      </w:pPr>
    </w:p>
    <w:p w:rsidR="000A3824" w:rsidRPr="00286943" w:rsidRDefault="000A3824" w:rsidP="007D5422">
      <w:pPr>
        <w:pStyle w:val="a3"/>
        <w:numPr>
          <w:ilvl w:val="0"/>
          <w:numId w:val="12"/>
        </w:numPr>
        <w:spacing w:after="0" w:line="360" w:lineRule="auto"/>
        <w:jc w:val="center"/>
        <w:outlineLvl w:val="0"/>
        <w:rPr>
          <w:rFonts w:ascii="Times New Roman" w:hAnsi="Times New Roman" w:cs="Times New Roman"/>
          <w:b/>
          <w:sz w:val="26"/>
          <w:szCs w:val="26"/>
        </w:rPr>
      </w:pPr>
      <w:bookmarkStart w:id="2" w:name="_Toc129082580"/>
      <w:r w:rsidRPr="00286943">
        <w:rPr>
          <w:rFonts w:ascii="Times New Roman" w:hAnsi="Times New Roman" w:cs="Times New Roman"/>
          <w:b/>
          <w:sz w:val="26"/>
          <w:szCs w:val="26"/>
        </w:rPr>
        <w:t>Бюджет</w:t>
      </w:r>
      <w:bookmarkEnd w:id="2"/>
    </w:p>
    <w:p w:rsidR="000A3824" w:rsidRPr="00286943" w:rsidRDefault="000A3824" w:rsidP="0073210D">
      <w:pPr>
        <w:spacing w:after="0" w:line="360" w:lineRule="auto"/>
        <w:rPr>
          <w:rFonts w:ascii="Times New Roman" w:hAnsi="Times New Roman" w:cs="Times New Roman"/>
          <w:b/>
          <w:sz w:val="26"/>
          <w:szCs w:val="26"/>
        </w:rPr>
      </w:pPr>
    </w:p>
    <w:p w:rsidR="009A2720" w:rsidRPr="00286943" w:rsidRDefault="0016146C" w:rsidP="0073210D">
      <w:pPr>
        <w:autoSpaceDE w:val="0"/>
        <w:autoSpaceDN w:val="0"/>
        <w:adjustRightInd w:val="0"/>
        <w:spacing w:after="0" w:line="360" w:lineRule="auto"/>
        <w:ind w:firstLine="709"/>
        <w:jc w:val="both"/>
        <w:rPr>
          <w:rFonts w:ascii="Times New Roman" w:eastAsia="Times New Roman" w:hAnsi="Times New Roman" w:cs="Times New Roman"/>
          <w:bCs/>
          <w:iCs/>
          <w:sz w:val="26"/>
          <w:szCs w:val="26"/>
          <w:lang w:eastAsia="ru-RU"/>
        </w:rPr>
      </w:pPr>
      <w:r w:rsidRPr="00286943">
        <w:rPr>
          <w:rFonts w:ascii="Times New Roman" w:eastAsia="Times New Roman" w:hAnsi="Times New Roman" w:cs="Times New Roman"/>
          <w:bCs/>
          <w:sz w:val="26"/>
          <w:szCs w:val="26"/>
          <w:lang w:eastAsia="ru-RU"/>
        </w:rPr>
        <w:t>Бюджет муниципального образования «Холмский городской округ</w:t>
      </w:r>
      <w:r w:rsidRPr="00286943">
        <w:rPr>
          <w:rFonts w:ascii="Times New Roman" w:eastAsia="Times New Roman" w:hAnsi="Times New Roman" w:cs="Times New Roman"/>
          <w:b/>
          <w:bCs/>
          <w:sz w:val="26"/>
          <w:szCs w:val="26"/>
          <w:lang w:eastAsia="ru-RU"/>
        </w:rPr>
        <w:t>»</w:t>
      </w:r>
      <w:r w:rsidRPr="00286943">
        <w:rPr>
          <w:rFonts w:ascii="Times New Roman" w:eastAsia="Times New Roman" w:hAnsi="Times New Roman" w:cs="Times New Roman"/>
          <w:sz w:val="26"/>
          <w:szCs w:val="26"/>
          <w:lang w:eastAsia="ru-RU"/>
        </w:rPr>
        <w:t> является формой образования и расходования денежных средств, предназначенных для финансового обеспечения задач и функций местного самоуправления, формирование которого определено Бюджетным кодексом Российской Федерации. Структура доходов/расходов бюджета муниципального образования «Холмский городской округ» представлена в таблице.</w:t>
      </w:r>
    </w:p>
    <w:p w:rsidR="009A2720" w:rsidRPr="00286943" w:rsidRDefault="009A2720" w:rsidP="0073210D">
      <w:pPr>
        <w:autoSpaceDE w:val="0"/>
        <w:autoSpaceDN w:val="0"/>
        <w:adjustRightInd w:val="0"/>
        <w:spacing w:after="0" w:line="360" w:lineRule="auto"/>
        <w:ind w:firstLine="709"/>
        <w:jc w:val="both"/>
        <w:rPr>
          <w:rFonts w:ascii="Times New Roman" w:eastAsia="Times New Roman" w:hAnsi="Times New Roman" w:cs="Times New Roman"/>
          <w:bCs/>
          <w:iCs/>
          <w:sz w:val="26"/>
          <w:szCs w:val="26"/>
          <w:lang w:eastAsia="ru-RU"/>
        </w:rPr>
      </w:pPr>
    </w:p>
    <w:p w:rsidR="00286943" w:rsidRDefault="00286943" w:rsidP="00CB08AA">
      <w:pPr>
        <w:autoSpaceDE w:val="0"/>
        <w:autoSpaceDN w:val="0"/>
        <w:adjustRightInd w:val="0"/>
        <w:spacing w:after="0" w:line="240" w:lineRule="auto"/>
        <w:ind w:firstLine="709"/>
        <w:jc w:val="center"/>
        <w:rPr>
          <w:rFonts w:ascii="Times New Roman" w:eastAsia="Times New Roman" w:hAnsi="Times New Roman" w:cs="Times New Roman"/>
          <w:b/>
          <w:bCs/>
          <w:i/>
          <w:iCs/>
          <w:sz w:val="26"/>
          <w:szCs w:val="26"/>
          <w:lang w:eastAsia="ru-RU"/>
        </w:rPr>
      </w:pPr>
    </w:p>
    <w:p w:rsidR="00286943" w:rsidRDefault="00286943" w:rsidP="00CB08AA">
      <w:pPr>
        <w:autoSpaceDE w:val="0"/>
        <w:autoSpaceDN w:val="0"/>
        <w:adjustRightInd w:val="0"/>
        <w:spacing w:after="0" w:line="240" w:lineRule="auto"/>
        <w:ind w:firstLine="709"/>
        <w:jc w:val="center"/>
        <w:rPr>
          <w:rFonts w:ascii="Times New Roman" w:eastAsia="Times New Roman" w:hAnsi="Times New Roman" w:cs="Times New Roman"/>
          <w:b/>
          <w:bCs/>
          <w:i/>
          <w:iCs/>
          <w:sz w:val="26"/>
          <w:szCs w:val="26"/>
          <w:lang w:eastAsia="ru-RU"/>
        </w:rPr>
      </w:pPr>
    </w:p>
    <w:p w:rsidR="000A3824" w:rsidRPr="00286943" w:rsidRDefault="000A3824" w:rsidP="00CB08AA">
      <w:pPr>
        <w:autoSpaceDE w:val="0"/>
        <w:autoSpaceDN w:val="0"/>
        <w:adjustRightInd w:val="0"/>
        <w:spacing w:after="0" w:line="240" w:lineRule="auto"/>
        <w:ind w:firstLine="709"/>
        <w:jc w:val="center"/>
        <w:rPr>
          <w:rFonts w:ascii="Times New Roman" w:eastAsia="Times New Roman" w:hAnsi="Times New Roman" w:cs="Times New Roman"/>
          <w:b/>
          <w:bCs/>
          <w:i/>
          <w:iCs/>
          <w:sz w:val="26"/>
          <w:szCs w:val="26"/>
          <w:lang w:eastAsia="ru-RU"/>
        </w:rPr>
      </w:pPr>
      <w:r w:rsidRPr="00286943">
        <w:rPr>
          <w:rFonts w:ascii="Times New Roman" w:eastAsia="Times New Roman" w:hAnsi="Times New Roman" w:cs="Times New Roman"/>
          <w:b/>
          <w:bCs/>
          <w:i/>
          <w:iCs/>
          <w:sz w:val="26"/>
          <w:szCs w:val="26"/>
          <w:lang w:eastAsia="ru-RU"/>
        </w:rPr>
        <w:t>Таблица. Структура доходов/расходов бюджета муниципального образования «Холмский городской округ»</w:t>
      </w:r>
    </w:p>
    <w:p w:rsidR="00CB08AA" w:rsidRPr="00286943" w:rsidRDefault="00CB08AA" w:rsidP="00CB08AA">
      <w:pPr>
        <w:autoSpaceDE w:val="0"/>
        <w:autoSpaceDN w:val="0"/>
        <w:adjustRightInd w:val="0"/>
        <w:spacing w:after="0" w:line="240" w:lineRule="auto"/>
        <w:ind w:firstLine="709"/>
        <w:jc w:val="center"/>
        <w:rPr>
          <w:rFonts w:ascii="Times New Roman" w:eastAsia="Times New Roman" w:hAnsi="Times New Roman" w:cs="Times New Roman"/>
          <w:b/>
          <w:bCs/>
          <w:i/>
          <w:iCs/>
          <w:sz w:val="26"/>
          <w:szCs w:val="2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1134"/>
        <w:gridCol w:w="1276"/>
        <w:gridCol w:w="2126"/>
      </w:tblGrid>
      <w:tr w:rsidR="0016146C" w:rsidRPr="00286943" w:rsidTr="0016146C">
        <w:trPr>
          <w:trHeight w:val="577"/>
        </w:trPr>
        <w:tc>
          <w:tcPr>
            <w:tcW w:w="4111"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center"/>
              <w:rPr>
                <w:rFonts w:ascii="Times New Roman" w:eastAsia="Calibri" w:hAnsi="Times New Roman" w:cs="Times New Roman"/>
                <w:b/>
                <w:sz w:val="26"/>
                <w:szCs w:val="26"/>
              </w:rPr>
            </w:pPr>
            <w:r w:rsidRPr="00286943">
              <w:rPr>
                <w:rFonts w:ascii="Times New Roman" w:eastAsia="Calibri" w:hAnsi="Times New Roman" w:cs="Times New Roman"/>
                <w:b/>
                <w:sz w:val="26"/>
                <w:szCs w:val="26"/>
              </w:rPr>
              <w:t>Исполнение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spacing w:after="0" w:line="240" w:lineRule="auto"/>
              <w:jc w:val="center"/>
              <w:rPr>
                <w:rFonts w:ascii="Times New Roman" w:eastAsia="Calibri" w:hAnsi="Times New Roman" w:cs="Times New Roman"/>
                <w:b/>
                <w:sz w:val="26"/>
                <w:szCs w:val="26"/>
              </w:rPr>
            </w:pPr>
            <w:r w:rsidRPr="00286943">
              <w:rPr>
                <w:rFonts w:ascii="Times New Roman" w:eastAsia="Calibri" w:hAnsi="Times New Roman" w:cs="Times New Roman"/>
                <w:b/>
                <w:sz w:val="26"/>
                <w:szCs w:val="26"/>
              </w:rPr>
              <w:t>2022</w:t>
            </w:r>
          </w:p>
          <w:p w:rsidR="0016146C" w:rsidRPr="00286943" w:rsidRDefault="0016146C" w:rsidP="00B9061B">
            <w:pPr>
              <w:spacing w:after="0" w:line="240" w:lineRule="auto"/>
              <w:jc w:val="center"/>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center"/>
              <w:rPr>
                <w:rFonts w:ascii="Times New Roman" w:eastAsia="Calibri" w:hAnsi="Times New Roman" w:cs="Times New Roman"/>
                <w:b/>
                <w:sz w:val="26"/>
                <w:szCs w:val="26"/>
              </w:rPr>
            </w:pPr>
            <w:r w:rsidRPr="00286943">
              <w:rPr>
                <w:rFonts w:ascii="Times New Roman" w:eastAsia="Calibri" w:hAnsi="Times New Roman" w:cs="Times New Roman"/>
                <w:b/>
                <w:sz w:val="26"/>
                <w:szCs w:val="26"/>
              </w:rPr>
              <w:t>2023</w:t>
            </w:r>
          </w:p>
        </w:tc>
        <w:tc>
          <w:tcPr>
            <w:tcW w:w="1276"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center"/>
              <w:rPr>
                <w:rFonts w:ascii="Times New Roman" w:eastAsia="Calibri" w:hAnsi="Times New Roman" w:cs="Times New Roman"/>
                <w:b/>
                <w:sz w:val="26"/>
                <w:szCs w:val="26"/>
              </w:rPr>
            </w:pPr>
            <w:r w:rsidRPr="00286943">
              <w:rPr>
                <w:rFonts w:ascii="Times New Roman" w:eastAsia="Calibri" w:hAnsi="Times New Roman" w:cs="Times New Roman"/>
                <w:b/>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center"/>
              <w:rPr>
                <w:rFonts w:ascii="Times New Roman" w:eastAsia="Calibri" w:hAnsi="Times New Roman" w:cs="Times New Roman"/>
                <w:b/>
                <w:sz w:val="26"/>
                <w:szCs w:val="26"/>
              </w:rPr>
            </w:pPr>
            <w:r w:rsidRPr="00286943">
              <w:rPr>
                <w:rFonts w:ascii="Times New Roman" w:eastAsia="Calibri" w:hAnsi="Times New Roman" w:cs="Times New Roman"/>
                <w:b/>
                <w:sz w:val="26"/>
                <w:szCs w:val="26"/>
              </w:rPr>
              <w:t>Отклонения</w:t>
            </w:r>
          </w:p>
          <w:p w:rsidR="0016146C" w:rsidRPr="00286943" w:rsidRDefault="0016146C" w:rsidP="00B9061B">
            <w:pPr>
              <w:spacing w:after="0" w:line="240" w:lineRule="auto"/>
              <w:jc w:val="center"/>
              <w:rPr>
                <w:rFonts w:ascii="Times New Roman" w:eastAsia="Calibri" w:hAnsi="Times New Roman" w:cs="Times New Roman"/>
                <w:b/>
                <w:sz w:val="26"/>
                <w:szCs w:val="26"/>
              </w:rPr>
            </w:pPr>
            <w:r w:rsidRPr="00286943">
              <w:rPr>
                <w:rFonts w:ascii="Times New Roman" w:eastAsia="Calibri" w:hAnsi="Times New Roman" w:cs="Times New Roman"/>
                <w:b/>
                <w:sz w:val="26"/>
                <w:szCs w:val="26"/>
              </w:rPr>
              <w:t>(+, -)</w:t>
            </w:r>
          </w:p>
        </w:tc>
      </w:tr>
      <w:tr w:rsidR="0016146C" w:rsidRPr="00286943" w:rsidTr="0016146C">
        <w:trPr>
          <w:trHeight w:val="513"/>
        </w:trPr>
        <w:tc>
          <w:tcPr>
            <w:tcW w:w="4111"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Доходы местного бюджета-всего, млн. руб.</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5 841,6</w:t>
            </w:r>
          </w:p>
        </w:tc>
        <w:tc>
          <w:tcPr>
            <w:tcW w:w="1134"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7 836,2</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134,1</w:t>
            </w:r>
          </w:p>
        </w:tc>
        <w:tc>
          <w:tcPr>
            <w:tcW w:w="212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+1 994,6</w:t>
            </w:r>
          </w:p>
        </w:tc>
      </w:tr>
      <w:tr w:rsidR="0016146C" w:rsidRPr="00286943" w:rsidTr="0016146C">
        <w:trPr>
          <w:trHeight w:val="345"/>
        </w:trPr>
        <w:tc>
          <w:tcPr>
            <w:tcW w:w="4111"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В том числе: собственные (налоговые - неналоговые), млн. руб.</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909,1</w:t>
            </w:r>
          </w:p>
        </w:tc>
        <w:tc>
          <w:tcPr>
            <w:tcW w:w="1134"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990,7</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109,0</w:t>
            </w:r>
          </w:p>
        </w:tc>
        <w:tc>
          <w:tcPr>
            <w:tcW w:w="212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+81,6</w:t>
            </w:r>
          </w:p>
        </w:tc>
      </w:tr>
      <w:tr w:rsidR="0016146C" w:rsidRPr="00286943" w:rsidTr="0016146C">
        <w:trPr>
          <w:trHeight w:val="345"/>
        </w:trPr>
        <w:tc>
          <w:tcPr>
            <w:tcW w:w="4111"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Из них:</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p>
        </w:tc>
      </w:tr>
      <w:tr w:rsidR="0016146C" w:rsidRPr="00286943" w:rsidTr="0016146C">
        <w:trPr>
          <w:trHeight w:val="277"/>
        </w:trPr>
        <w:tc>
          <w:tcPr>
            <w:tcW w:w="4111"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От использования муниципального имущества, млн. руб.</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23,1</w:t>
            </w:r>
          </w:p>
        </w:tc>
        <w:tc>
          <w:tcPr>
            <w:tcW w:w="1134"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45,3</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196,1</w:t>
            </w:r>
          </w:p>
        </w:tc>
        <w:tc>
          <w:tcPr>
            <w:tcW w:w="212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+22,2</w:t>
            </w:r>
          </w:p>
        </w:tc>
      </w:tr>
      <w:tr w:rsidR="0016146C" w:rsidRPr="00286943" w:rsidTr="0016146C">
        <w:trPr>
          <w:trHeight w:val="277"/>
        </w:trPr>
        <w:tc>
          <w:tcPr>
            <w:tcW w:w="4111"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 выполнения плана по доходам</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100,2</w:t>
            </w:r>
          </w:p>
        </w:tc>
        <w:tc>
          <w:tcPr>
            <w:tcW w:w="1134"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99,1</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-1,1</w:t>
            </w:r>
          </w:p>
        </w:tc>
      </w:tr>
      <w:tr w:rsidR="0016146C" w:rsidRPr="00286943" w:rsidTr="0016146C">
        <w:trPr>
          <w:trHeight w:val="277"/>
        </w:trPr>
        <w:tc>
          <w:tcPr>
            <w:tcW w:w="4111"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ind w:right="-110"/>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Удельный вес собственных (налог/неналог) доходов в доходной части бюджета</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15,6</w:t>
            </w:r>
          </w:p>
        </w:tc>
        <w:tc>
          <w:tcPr>
            <w:tcW w:w="1134"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12,6</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-3,0</w:t>
            </w:r>
          </w:p>
        </w:tc>
      </w:tr>
      <w:tr w:rsidR="0016146C" w:rsidRPr="00286943" w:rsidTr="0016146C">
        <w:trPr>
          <w:trHeight w:val="358"/>
        </w:trPr>
        <w:tc>
          <w:tcPr>
            <w:tcW w:w="4111"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Расходы местного бюджета, млн. руб.</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5 845,4</w:t>
            </w:r>
          </w:p>
        </w:tc>
        <w:tc>
          <w:tcPr>
            <w:tcW w:w="1134"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7 730,7</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132,3</w:t>
            </w:r>
          </w:p>
        </w:tc>
        <w:tc>
          <w:tcPr>
            <w:tcW w:w="212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+1 885,3</w:t>
            </w:r>
          </w:p>
        </w:tc>
      </w:tr>
      <w:tr w:rsidR="0016146C" w:rsidRPr="00286943" w:rsidTr="0016146C">
        <w:trPr>
          <w:trHeight w:val="268"/>
        </w:trPr>
        <w:tc>
          <w:tcPr>
            <w:tcW w:w="4111" w:type="dxa"/>
            <w:tcBorders>
              <w:top w:val="single" w:sz="4" w:space="0" w:color="auto"/>
              <w:left w:val="single" w:sz="4" w:space="0" w:color="auto"/>
              <w:bottom w:val="single" w:sz="4" w:space="0" w:color="auto"/>
              <w:right w:val="single" w:sz="4" w:space="0" w:color="auto"/>
            </w:tcBorders>
            <w:hideMark/>
          </w:tcPr>
          <w:p w:rsidR="0016146C" w:rsidRPr="00286943" w:rsidRDefault="0016146C" w:rsidP="00B9061B">
            <w:pPr>
              <w:spacing w:after="0" w:line="240" w:lineRule="auto"/>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Дефицит (-), профицит (+) местного бюджета, млн. руб.</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-3,9</w:t>
            </w:r>
          </w:p>
        </w:tc>
        <w:tc>
          <w:tcPr>
            <w:tcW w:w="1134"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+105,5</w:t>
            </w:r>
          </w:p>
        </w:tc>
        <w:tc>
          <w:tcPr>
            <w:tcW w:w="127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16146C" w:rsidRPr="00286943" w:rsidRDefault="0016146C" w:rsidP="00B9061B">
            <w:pPr>
              <w:jc w:val="center"/>
              <w:rPr>
                <w:rFonts w:ascii="Times New Roman" w:eastAsia="Calibri" w:hAnsi="Times New Roman" w:cs="Times New Roman"/>
                <w:sz w:val="26"/>
                <w:szCs w:val="26"/>
              </w:rPr>
            </w:pPr>
            <w:r w:rsidRPr="00286943">
              <w:rPr>
                <w:rFonts w:ascii="Times New Roman" w:eastAsia="Calibri" w:hAnsi="Times New Roman" w:cs="Times New Roman"/>
                <w:sz w:val="26"/>
                <w:szCs w:val="26"/>
              </w:rPr>
              <w:t>-</w:t>
            </w:r>
          </w:p>
        </w:tc>
      </w:tr>
    </w:tbl>
    <w:p w:rsidR="000A3824" w:rsidRPr="00286943" w:rsidRDefault="000A3824" w:rsidP="00CB08AA">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p>
    <w:p w:rsidR="000A3824" w:rsidRPr="00286943" w:rsidRDefault="000A3824" w:rsidP="00CB08AA">
      <w:pPr>
        <w:pStyle w:val="a3"/>
        <w:spacing w:after="0" w:line="360" w:lineRule="auto"/>
        <w:ind w:left="1080"/>
        <w:rPr>
          <w:rFonts w:ascii="Times New Roman" w:hAnsi="Times New Roman" w:cs="Times New Roman"/>
          <w:b/>
          <w:sz w:val="26"/>
          <w:szCs w:val="26"/>
        </w:rPr>
      </w:pPr>
    </w:p>
    <w:p w:rsidR="00630A97" w:rsidRPr="00286943" w:rsidRDefault="00630A97" w:rsidP="00630A97">
      <w:pPr>
        <w:spacing w:after="0" w:line="360" w:lineRule="auto"/>
        <w:ind w:firstLine="708"/>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Прогнозируемый общий объем доходов муниципального бюджета на 2023 год составлял 7</w:t>
      </w:r>
      <w:r w:rsidR="00C323E3" w:rsidRPr="00286943">
        <w:rPr>
          <w:rFonts w:ascii="Times New Roman" w:eastAsia="Calibri" w:hAnsi="Times New Roman" w:cs="Times New Roman"/>
          <w:sz w:val="26"/>
          <w:szCs w:val="26"/>
        </w:rPr>
        <w:t> </w:t>
      </w:r>
      <w:r w:rsidRPr="00286943">
        <w:rPr>
          <w:rFonts w:ascii="Times New Roman" w:eastAsia="Calibri" w:hAnsi="Times New Roman" w:cs="Times New Roman"/>
          <w:sz w:val="26"/>
          <w:szCs w:val="26"/>
        </w:rPr>
        <w:t>909</w:t>
      </w:r>
      <w:r w:rsidR="00C323E3" w:rsidRPr="00286943">
        <w:rPr>
          <w:rFonts w:ascii="Times New Roman" w:eastAsia="Calibri" w:hAnsi="Times New Roman" w:cs="Times New Roman"/>
          <w:sz w:val="26"/>
          <w:szCs w:val="26"/>
        </w:rPr>
        <w:t>,9 млн</w:t>
      </w:r>
      <w:r w:rsidRPr="00286943">
        <w:rPr>
          <w:rFonts w:ascii="Times New Roman" w:eastAsia="Calibri" w:hAnsi="Times New Roman" w:cs="Times New Roman"/>
          <w:sz w:val="26"/>
          <w:szCs w:val="26"/>
        </w:rPr>
        <w:t>. руб. План по доходам бюджета муниципального образования «Холмский городской округ» исполнен на 99,1 %. Фактически в бюджет поступило 7</w:t>
      </w:r>
      <w:r w:rsidR="00C323E3" w:rsidRPr="00286943">
        <w:rPr>
          <w:rFonts w:ascii="Times New Roman" w:eastAsia="Calibri" w:hAnsi="Times New Roman" w:cs="Times New Roman"/>
          <w:sz w:val="26"/>
          <w:szCs w:val="26"/>
        </w:rPr>
        <w:t> </w:t>
      </w:r>
      <w:r w:rsidRPr="00286943">
        <w:rPr>
          <w:rFonts w:ascii="Times New Roman" w:eastAsia="Calibri" w:hAnsi="Times New Roman" w:cs="Times New Roman"/>
          <w:sz w:val="26"/>
          <w:szCs w:val="26"/>
        </w:rPr>
        <w:t>836</w:t>
      </w:r>
      <w:r w:rsidR="00C323E3" w:rsidRPr="00286943">
        <w:rPr>
          <w:rFonts w:ascii="Times New Roman" w:eastAsia="Calibri" w:hAnsi="Times New Roman" w:cs="Times New Roman"/>
          <w:sz w:val="26"/>
          <w:szCs w:val="26"/>
        </w:rPr>
        <w:t>,</w:t>
      </w:r>
      <w:r w:rsidRPr="00286943">
        <w:rPr>
          <w:rFonts w:ascii="Times New Roman" w:eastAsia="Calibri" w:hAnsi="Times New Roman" w:cs="Times New Roman"/>
          <w:sz w:val="26"/>
          <w:szCs w:val="26"/>
        </w:rPr>
        <w:t>2</w:t>
      </w:r>
      <w:r w:rsidR="00C323E3" w:rsidRPr="00286943">
        <w:rPr>
          <w:rFonts w:ascii="Times New Roman" w:eastAsia="Calibri" w:hAnsi="Times New Roman" w:cs="Times New Roman"/>
          <w:sz w:val="26"/>
          <w:szCs w:val="26"/>
        </w:rPr>
        <w:t xml:space="preserve"> млн</w:t>
      </w:r>
      <w:r w:rsidRPr="00286943">
        <w:rPr>
          <w:rFonts w:ascii="Times New Roman" w:eastAsia="Calibri" w:hAnsi="Times New Roman" w:cs="Times New Roman"/>
          <w:sz w:val="26"/>
          <w:szCs w:val="26"/>
        </w:rPr>
        <w:t xml:space="preserve">. руб., что на </w:t>
      </w:r>
      <w:r w:rsidR="00C323E3" w:rsidRPr="00286943">
        <w:rPr>
          <w:rFonts w:ascii="Times New Roman" w:eastAsia="Calibri" w:hAnsi="Times New Roman" w:cs="Times New Roman"/>
          <w:sz w:val="26"/>
          <w:szCs w:val="26"/>
        </w:rPr>
        <w:t>1 994</w:t>
      </w:r>
      <w:r w:rsidRPr="00286943">
        <w:rPr>
          <w:rFonts w:ascii="Times New Roman" w:eastAsia="Calibri" w:hAnsi="Times New Roman" w:cs="Times New Roman"/>
          <w:sz w:val="26"/>
          <w:szCs w:val="26"/>
        </w:rPr>
        <w:t xml:space="preserve">,6 </w:t>
      </w:r>
      <w:r w:rsidR="00C323E3" w:rsidRPr="00286943">
        <w:rPr>
          <w:rFonts w:ascii="Times New Roman" w:eastAsia="Calibri" w:hAnsi="Times New Roman" w:cs="Times New Roman"/>
          <w:sz w:val="26"/>
          <w:szCs w:val="26"/>
        </w:rPr>
        <w:t>млн</w:t>
      </w:r>
      <w:r w:rsidRPr="00286943">
        <w:rPr>
          <w:rFonts w:ascii="Times New Roman" w:eastAsia="Calibri" w:hAnsi="Times New Roman" w:cs="Times New Roman"/>
          <w:sz w:val="26"/>
          <w:szCs w:val="26"/>
        </w:rPr>
        <w:t>. руб. больше аналогичного периода прошлого года, в том числе:</w:t>
      </w:r>
    </w:p>
    <w:p w:rsidR="00630A97" w:rsidRPr="00286943" w:rsidRDefault="00630A97" w:rsidP="00630A97">
      <w:pPr>
        <w:spacing w:after="0" w:line="360" w:lineRule="auto"/>
        <w:ind w:firstLine="708"/>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 за счет увеличения объема финансовой помощи вышестоящего бюджета на 1</w:t>
      </w:r>
      <w:r w:rsidR="00C323E3" w:rsidRPr="00286943">
        <w:rPr>
          <w:rFonts w:ascii="Times New Roman" w:eastAsia="Calibri" w:hAnsi="Times New Roman" w:cs="Times New Roman"/>
          <w:sz w:val="26"/>
          <w:szCs w:val="26"/>
        </w:rPr>
        <w:t> </w:t>
      </w:r>
      <w:r w:rsidRPr="00286943">
        <w:rPr>
          <w:rFonts w:ascii="Times New Roman" w:eastAsia="Calibri" w:hAnsi="Times New Roman" w:cs="Times New Roman"/>
          <w:sz w:val="26"/>
          <w:szCs w:val="26"/>
        </w:rPr>
        <w:t>912</w:t>
      </w:r>
      <w:r w:rsidR="00C323E3" w:rsidRPr="00286943">
        <w:rPr>
          <w:rFonts w:ascii="Times New Roman" w:eastAsia="Calibri" w:hAnsi="Times New Roman" w:cs="Times New Roman"/>
          <w:sz w:val="26"/>
          <w:szCs w:val="26"/>
        </w:rPr>
        <w:t>, 9</w:t>
      </w:r>
      <w:r w:rsidRPr="00286943">
        <w:rPr>
          <w:rFonts w:ascii="Times New Roman" w:eastAsia="Calibri" w:hAnsi="Times New Roman" w:cs="Times New Roman"/>
          <w:sz w:val="26"/>
          <w:szCs w:val="26"/>
        </w:rPr>
        <w:t> </w:t>
      </w:r>
      <w:r w:rsidR="00C323E3" w:rsidRPr="00286943">
        <w:rPr>
          <w:rFonts w:ascii="Times New Roman" w:eastAsia="Calibri" w:hAnsi="Times New Roman" w:cs="Times New Roman"/>
          <w:sz w:val="26"/>
          <w:szCs w:val="26"/>
        </w:rPr>
        <w:t>млн</w:t>
      </w:r>
      <w:r w:rsidRPr="00286943">
        <w:rPr>
          <w:rFonts w:ascii="Times New Roman" w:eastAsia="Calibri" w:hAnsi="Times New Roman" w:cs="Times New Roman"/>
          <w:sz w:val="26"/>
          <w:szCs w:val="26"/>
        </w:rPr>
        <w:t>. рублей;</w:t>
      </w:r>
    </w:p>
    <w:p w:rsidR="00630A97" w:rsidRPr="00286943" w:rsidRDefault="00630A97" w:rsidP="00630A97">
      <w:pPr>
        <w:spacing w:after="0" w:line="360" w:lineRule="auto"/>
        <w:ind w:firstLine="708"/>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 за счет увеличения налоговых и неналоговых доходов бюджета на 81</w:t>
      </w:r>
      <w:r w:rsidR="00C323E3" w:rsidRPr="00286943">
        <w:rPr>
          <w:rFonts w:ascii="Times New Roman" w:eastAsia="Calibri" w:hAnsi="Times New Roman" w:cs="Times New Roman"/>
          <w:sz w:val="26"/>
          <w:szCs w:val="26"/>
        </w:rPr>
        <w:t>,</w:t>
      </w:r>
      <w:r w:rsidRPr="00286943">
        <w:rPr>
          <w:rFonts w:ascii="Times New Roman" w:eastAsia="Calibri" w:hAnsi="Times New Roman" w:cs="Times New Roman"/>
          <w:sz w:val="26"/>
          <w:szCs w:val="26"/>
        </w:rPr>
        <w:t>6</w:t>
      </w:r>
      <w:r w:rsidR="00C323E3" w:rsidRPr="00286943">
        <w:rPr>
          <w:rFonts w:ascii="Times New Roman" w:eastAsia="Calibri" w:hAnsi="Times New Roman" w:cs="Times New Roman"/>
          <w:sz w:val="26"/>
          <w:szCs w:val="26"/>
        </w:rPr>
        <w:t xml:space="preserve"> млн</w:t>
      </w:r>
      <w:r w:rsidRPr="00286943">
        <w:rPr>
          <w:rFonts w:ascii="Times New Roman" w:eastAsia="Calibri" w:hAnsi="Times New Roman" w:cs="Times New Roman"/>
          <w:sz w:val="26"/>
          <w:szCs w:val="26"/>
        </w:rPr>
        <w:t>. рублей;</w:t>
      </w:r>
    </w:p>
    <w:p w:rsidR="00630A97" w:rsidRPr="00286943" w:rsidRDefault="00630A97" w:rsidP="00630A97">
      <w:pPr>
        <w:spacing w:after="0" w:line="360" w:lineRule="auto"/>
        <w:ind w:firstLine="708"/>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 за счет увеличения поступлений прочих безвозмездных поступлений в бюджеты городских округов на 55,2 тыс. рублей.</w:t>
      </w:r>
    </w:p>
    <w:p w:rsidR="00630A97" w:rsidRPr="00286943" w:rsidRDefault="00630A97" w:rsidP="00630A97">
      <w:pPr>
        <w:spacing w:after="0" w:line="360" w:lineRule="auto"/>
        <w:ind w:firstLine="708"/>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Плановые значения расходной части бюджета Холмского городского округа на 2023 год – 7</w:t>
      </w:r>
      <w:r w:rsidR="00C323E3" w:rsidRPr="00286943">
        <w:rPr>
          <w:rFonts w:ascii="Times New Roman" w:eastAsia="Calibri" w:hAnsi="Times New Roman" w:cs="Times New Roman"/>
          <w:sz w:val="26"/>
          <w:szCs w:val="26"/>
        </w:rPr>
        <w:t> </w:t>
      </w:r>
      <w:r w:rsidRPr="00286943">
        <w:rPr>
          <w:rFonts w:ascii="Times New Roman" w:eastAsia="Calibri" w:hAnsi="Times New Roman" w:cs="Times New Roman"/>
          <w:sz w:val="26"/>
          <w:szCs w:val="26"/>
        </w:rPr>
        <w:t>853</w:t>
      </w:r>
      <w:r w:rsidR="00C323E3" w:rsidRPr="00286943">
        <w:rPr>
          <w:rFonts w:ascii="Times New Roman" w:eastAsia="Calibri" w:hAnsi="Times New Roman" w:cs="Times New Roman"/>
          <w:sz w:val="26"/>
          <w:szCs w:val="26"/>
        </w:rPr>
        <w:t>,</w:t>
      </w:r>
      <w:r w:rsidRPr="00286943">
        <w:rPr>
          <w:rFonts w:ascii="Times New Roman" w:eastAsia="Calibri" w:hAnsi="Times New Roman" w:cs="Times New Roman"/>
          <w:sz w:val="26"/>
          <w:szCs w:val="26"/>
        </w:rPr>
        <w:t>6</w:t>
      </w:r>
      <w:r w:rsidR="00C323E3" w:rsidRPr="00286943">
        <w:rPr>
          <w:rFonts w:ascii="Times New Roman" w:eastAsia="Calibri" w:hAnsi="Times New Roman" w:cs="Times New Roman"/>
          <w:sz w:val="26"/>
          <w:szCs w:val="26"/>
        </w:rPr>
        <w:t xml:space="preserve"> млн</w:t>
      </w:r>
      <w:r w:rsidRPr="00286943">
        <w:rPr>
          <w:rFonts w:ascii="Times New Roman" w:eastAsia="Calibri" w:hAnsi="Times New Roman" w:cs="Times New Roman"/>
          <w:sz w:val="26"/>
          <w:szCs w:val="26"/>
        </w:rPr>
        <w:t xml:space="preserve">. рублей. За 12 месяцев 2023 года план исполнен на 98,4%. </w:t>
      </w:r>
    </w:p>
    <w:p w:rsidR="00630A97" w:rsidRPr="00286943" w:rsidRDefault="00630A97" w:rsidP="00630A97">
      <w:pPr>
        <w:spacing w:after="0" w:line="360" w:lineRule="auto"/>
        <w:ind w:firstLine="708"/>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lastRenderedPageBreak/>
        <w:t>Наибольшую долю в структуре расходов занимают следующие направления: образование (26,0%), жилищно-коммунальное хозяйство (43,9%), национальная экономика (8,5%), культура и кинематография (3,9%), физическая культура и спорт (6,6%).</w:t>
      </w:r>
    </w:p>
    <w:p w:rsidR="00630A97" w:rsidRPr="00286943" w:rsidRDefault="00630A97" w:rsidP="00630A97">
      <w:pPr>
        <w:spacing w:after="0" w:line="360" w:lineRule="auto"/>
        <w:ind w:firstLine="708"/>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Увеличение расходов к 2022 году на 1</w:t>
      </w:r>
      <w:r w:rsidR="00C323E3" w:rsidRPr="00286943">
        <w:rPr>
          <w:rFonts w:ascii="Times New Roman" w:eastAsia="Calibri" w:hAnsi="Times New Roman" w:cs="Times New Roman"/>
          <w:sz w:val="26"/>
          <w:szCs w:val="26"/>
        </w:rPr>
        <w:t> </w:t>
      </w:r>
      <w:r w:rsidRPr="00286943">
        <w:rPr>
          <w:rFonts w:ascii="Times New Roman" w:eastAsia="Calibri" w:hAnsi="Times New Roman" w:cs="Times New Roman"/>
          <w:sz w:val="26"/>
          <w:szCs w:val="26"/>
        </w:rPr>
        <w:t>885</w:t>
      </w:r>
      <w:r w:rsidR="00C323E3" w:rsidRPr="00286943">
        <w:rPr>
          <w:rFonts w:ascii="Times New Roman" w:eastAsia="Calibri" w:hAnsi="Times New Roman" w:cs="Times New Roman"/>
          <w:sz w:val="26"/>
          <w:szCs w:val="26"/>
        </w:rPr>
        <w:t>,3 млн</w:t>
      </w:r>
      <w:r w:rsidRPr="00286943">
        <w:rPr>
          <w:rFonts w:ascii="Times New Roman" w:eastAsia="Calibri" w:hAnsi="Times New Roman" w:cs="Times New Roman"/>
          <w:sz w:val="26"/>
          <w:szCs w:val="26"/>
        </w:rPr>
        <w:t>. рублей обусловлено увеличением поступлений средств областного бюджета на исполнение мероприятий по строительству, реконструкции, капитальному ремонту объектов жилищно-коммунального хозяйства и социальной сферы, приобретению квартир на первичном рынке для переселения граждан из ветхого и аварийного жилищного фонда, благоустройство муниципального образования.</w:t>
      </w:r>
    </w:p>
    <w:p w:rsidR="004D157F" w:rsidRPr="00286943" w:rsidRDefault="004D157F" w:rsidP="00CB08AA">
      <w:pPr>
        <w:spacing w:after="0" w:line="360" w:lineRule="auto"/>
        <w:jc w:val="both"/>
        <w:rPr>
          <w:rFonts w:ascii="Times New Roman" w:hAnsi="Times New Roman" w:cs="Times New Roman"/>
          <w:sz w:val="26"/>
          <w:szCs w:val="26"/>
        </w:rPr>
      </w:pPr>
    </w:p>
    <w:p w:rsidR="003531B8" w:rsidRPr="00286943" w:rsidRDefault="00EC3A8F" w:rsidP="007D5422">
      <w:pPr>
        <w:pStyle w:val="a3"/>
        <w:numPr>
          <w:ilvl w:val="0"/>
          <w:numId w:val="1"/>
        </w:numPr>
        <w:spacing w:after="0" w:line="360" w:lineRule="auto"/>
        <w:jc w:val="center"/>
        <w:outlineLvl w:val="0"/>
        <w:rPr>
          <w:rFonts w:ascii="Times New Roman" w:hAnsi="Times New Roman" w:cs="Times New Roman"/>
          <w:b/>
          <w:sz w:val="26"/>
          <w:szCs w:val="26"/>
        </w:rPr>
      </w:pPr>
      <w:bookmarkStart w:id="3" w:name="_Toc129082581"/>
      <w:r w:rsidRPr="00286943">
        <w:rPr>
          <w:rFonts w:ascii="Times New Roman" w:hAnsi="Times New Roman" w:cs="Times New Roman"/>
          <w:b/>
          <w:sz w:val="26"/>
          <w:szCs w:val="26"/>
        </w:rPr>
        <w:t>Экономический блок</w:t>
      </w:r>
      <w:bookmarkEnd w:id="3"/>
    </w:p>
    <w:p w:rsidR="00577864" w:rsidRPr="00286943" w:rsidRDefault="00577864" w:rsidP="00CB08AA">
      <w:pPr>
        <w:spacing w:after="0" w:line="360" w:lineRule="auto"/>
        <w:rPr>
          <w:rFonts w:ascii="Times New Roman" w:eastAsia="Times New Roman" w:hAnsi="Times New Roman" w:cs="Times New Roman"/>
          <w:b/>
          <w:color w:val="010101"/>
          <w:sz w:val="26"/>
          <w:szCs w:val="26"/>
          <w:lang w:eastAsia="ru-RU"/>
        </w:rPr>
      </w:pPr>
    </w:p>
    <w:p w:rsidR="009117BD" w:rsidRPr="00286943" w:rsidRDefault="009117BD" w:rsidP="009117BD">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 xml:space="preserve">На территории Холмского городского округа по состоянию на 01.01.2024 года зарегистрировано 384 юридических лиц и 970 индивидуальных предпринимателей, 2176 самозанятых физических лиц. </w:t>
      </w:r>
    </w:p>
    <w:p w:rsidR="009117BD" w:rsidRPr="00286943" w:rsidRDefault="009117BD" w:rsidP="009117BD">
      <w:pPr>
        <w:shd w:val="clear" w:color="auto" w:fill="FFFFFF"/>
        <w:spacing w:after="0" w:line="360" w:lineRule="auto"/>
        <w:ind w:right="28"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Среднесписочная численность, работающих на малых предприятиях и микропредприятиях, составила 5362 чел. </w:t>
      </w:r>
    </w:p>
    <w:p w:rsidR="009117BD" w:rsidRPr="00286943" w:rsidRDefault="009117BD" w:rsidP="009117BD">
      <w:pPr>
        <w:shd w:val="clear" w:color="auto" w:fill="FFFFFF"/>
        <w:spacing w:after="0" w:line="360" w:lineRule="auto"/>
        <w:ind w:right="28"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По состоянию на 01.01.2024г. 11 предпринимателей имеют статус социально ориентированного предприятия и включены в Единый реестр субъектов малого и среднего предпринимательства. </w:t>
      </w:r>
    </w:p>
    <w:p w:rsidR="009117BD" w:rsidRPr="00286943" w:rsidRDefault="009117BD" w:rsidP="009117BD">
      <w:pPr>
        <w:shd w:val="clear" w:color="auto" w:fill="FFFFFF"/>
        <w:spacing w:after="0" w:line="360" w:lineRule="auto"/>
        <w:ind w:right="28"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Количество субъектов малого и среднего предпринимательства, получивших финансовую помощь в виде субсидий в 2023г. -</w:t>
      </w:r>
      <w:r w:rsidR="00B9061B" w:rsidRPr="00286943">
        <w:rPr>
          <w:rFonts w:ascii="Times New Roman" w:eastAsia="Times New Roman" w:hAnsi="Times New Roman" w:cs="Times New Roman"/>
          <w:sz w:val="26"/>
          <w:szCs w:val="26"/>
          <w:lang w:eastAsia="ru-RU"/>
        </w:rPr>
        <w:t xml:space="preserve"> </w:t>
      </w:r>
      <w:r w:rsidRPr="00286943">
        <w:rPr>
          <w:rFonts w:ascii="Times New Roman" w:eastAsia="Times New Roman" w:hAnsi="Times New Roman" w:cs="Times New Roman"/>
          <w:sz w:val="26"/>
          <w:szCs w:val="26"/>
          <w:lang w:eastAsia="ru-RU"/>
        </w:rPr>
        <w:t>93 ед., на общую сумму 14</w:t>
      </w:r>
      <w:r w:rsidR="00C323E3" w:rsidRPr="00286943">
        <w:rPr>
          <w:rFonts w:ascii="Times New Roman" w:eastAsia="Times New Roman" w:hAnsi="Times New Roman" w:cs="Times New Roman"/>
          <w:sz w:val="26"/>
          <w:szCs w:val="26"/>
          <w:lang w:eastAsia="ru-RU"/>
        </w:rPr>
        <w:t>,6 млн</w:t>
      </w:r>
      <w:r w:rsidRPr="00286943">
        <w:rPr>
          <w:rFonts w:ascii="Times New Roman" w:eastAsia="Times New Roman" w:hAnsi="Times New Roman" w:cs="Times New Roman"/>
          <w:sz w:val="26"/>
          <w:szCs w:val="26"/>
          <w:lang w:eastAsia="ru-RU"/>
        </w:rPr>
        <w:t>. руб.</w:t>
      </w:r>
    </w:p>
    <w:p w:rsidR="003A1637" w:rsidRPr="00286943" w:rsidRDefault="003A1637" w:rsidP="00CB08AA">
      <w:pPr>
        <w:shd w:val="clear" w:color="auto" w:fill="FFFFFF"/>
        <w:spacing w:after="0" w:line="360" w:lineRule="auto"/>
        <w:ind w:right="28"/>
        <w:jc w:val="both"/>
        <w:rPr>
          <w:rFonts w:ascii="Times New Roman" w:eastAsia="Times New Roman" w:hAnsi="Times New Roman" w:cs="Times New Roman"/>
          <w:b/>
          <w:color w:val="010101"/>
          <w:sz w:val="26"/>
          <w:szCs w:val="26"/>
          <w:u w:val="single"/>
          <w:lang w:eastAsia="ru-RU"/>
        </w:rPr>
      </w:pPr>
    </w:p>
    <w:p w:rsidR="00577864" w:rsidRPr="00286943" w:rsidRDefault="008E0706" w:rsidP="00742BAD">
      <w:pPr>
        <w:pStyle w:val="a3"/>
        <w:shd w:val="clear" w:color="auto" w:fill="FFFFFF"/>
        <w:spacing w:after="0" w:line="360" w:lineRule="auto"/>
        <w:ind w:left="0" w:right="28" w:firstLine="709"/>
        <w:jc w:val="both"/>
        <w:outlineLvl w:val="1"/>
        <w:rPr>
          <w:rFonts w:ascii="Times New Roman" w:eastAsia="Times New Roman" w:hAnsi="Times New Roman" w:cs="Times New Roman"/>
          <w:b/>
          <w:color w:val="010101"/>
          <w:sz w:val="26"/>
          <w:szCs w:val="26"/>
          <w:lang w:eastAsia="ru-RU"/>
        </w:rPr>
      </w:pPr>
      <w:bookmarkStart w:id="4" w:name="_Toc129082582"/>
      <w:r w:rsidRPr="00286943">
        <w:rPr>
          <w:rFonts w:ascii="Times New Roman" w:eastAsia="Times New Roman" w:hAnsi="Times New Roman" w:cs="Times New Roman"/>
          <w:b/>
          <w:color w:val="010101"/>
          <w:sz w:val="26"/>
          <w:szCs w:val="26"/>
          <w:lang w:eastAsia="ru-RU"/>
        </w:rPr>
        <w:t>Торговля</w:t>
      </w:r>
      <w:bookmarkEnd w:id="4"/>
    </w:p>
    <w:p w:rsidR="009117BD" w:rsidRPr="00286943" w:rsidRDefault="009117BD" w:rsidP="009117BD">
      <w:pPr>
        <w:pStyle w:val="a3"/>
        <w:shd w:val="clear" w:color="auto" w:fill="FFFFFF"/>
        <w:spacing w:after="0" w:line="360" w:lineRule="auto"/>
        <w:ind w:left="0" w:right="28" w:firstLine="709"/>
        <w:jc w:val="both"/>
        <w:rPr>
          <w:rFonts w:ascii="Times New Roman" w:eastAsia="Times New Roman" w:hAnsi="Times New Roman" w:cs="Times New Roman"/>
          <w:color w:val="000000" w:themeColor="text1"/>
          <w:sz w:val="26"/>
          <w:szCs w:val="26"/>
          <w:lang w:eastAsia="ru-RU"/>
        </w:rPr>
      </w:pPr>
      <w:r w:rsidRPr="00286943">
        <w:rPr>
          <w:rFonts w:ascii="Times New Roman" w:eastAsia="Times New Roman" w:hAnsi="Times New Roman" w:cs="Times New Roman"/>
          <w:color w:val="010101"/>
          <w:sz w:val="26"/>
          <w:szCs w:val="26"/>
          <w:lang w:eastAsia="ru-RU"/>
        </w:rPr>
        <w:t xml:space="preserve">В 2023 году в Холмском городском округе насчитывалось 297 объектов розничной торговли, 52 объекта общественного питания, 15 предприятий оптовой торговли. </w:t>
      </w:r>
      <w:r w:rsidRPr="00286943">
        <w:rPr>
          <w:rFonts w:ascii="Times New Roman" w:eastAsia="Times New Roman" w:hAnsi="Times New Roman" w:cs="Times New Roman"/>
          <w:color w:val="000000" w:themeColor="text1"/>
          <w:sz w:val="26"/>
          <w:szCs w:val="26"/>
          <w:lang w:eastAsia="ru-RU"/>
        </w:rPr>
        <w:t xml:space="preserve">Что составляет </w:t>
      </w:r>
      <w:r w:rsidRPr="00286943">
        <w:rPr>
          <w:rFonts w:ascii="Times New Roman" w:eastAsia="Times New Roman" w:hAnsi="Times New Roman" w:cs="Times New Roman"/>
          <w:sz w:val="26"/>
          <w:szCs w:val="26"/>
          <w:lang w:eastAsia="ru-RU"/>
        </w:rPr>
        <w:t xml:space="preserve">5,16 % </w:t>
      </w:r>
      <w:r w:rsidRPr="00286943">
        <w:rPr>
          <w:rFonts w:ascii="Times New Roman" w:eastAsia="Times New Roman" w:hAnsi="Times New Roman" w:cs="Times New Roman"/>
          <w:color w:val="000000" w:themeColor="text1"/>
          <w:sz w:val="26"/>
          <w:szCs w:val="26"/>
          <w:lang w:eastAsia="ru-RU"/>
        </w:rPr>
        <w:t xml:space="preserve">оборота розничной торговли, 1,85 </w:t>
      </w:r>
      <w:r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color w:val="FF0000"/>
          <w:sz w:val="26"/>
          <w:szCs w:val="26"/>
          <w:lang w:eastAsia="ru-RU"/>
        </w:rPr>
        <w:t xml:space="preserve"> </w:t>
      </w:r>
      <w:r w:rsidRPr="00286943">
        <w:rPr>
          <w:rFonts w:ascii="Times New Roman" w:eastAsia="Times New Roman" w:hAnsi="Times New Roman" w:cs="Times New Roman"/>
          <w:color w:val="000000" w:themeColor="text1"/>
          <w:sz w:val="26"/>
          <w:szCs w:val="26"/>
          <w:lang w:eastAsia="ru-RU"/>
        </w:rPr>
        <w:t xml:space="preserve">оборота общественного питания от объемов в целом по Сахалинской области. </w:t>
      </w:r>
    </w:p>
    <w:p w:rsidR="009117BD" w:rsidRPr="00286943" w:rsidRDefault="009117BD" w:rsidP="009117BD">
      <w:pPr>
        <w:pStyle w:val="a3"/>
        <w:shd w:val="clear" w:color="auto" w:fill="FFFFFF"/>
        <w:spacing w:after="0" w:line="360" w:lineRule="auto"/>
        <w:ind w:left="0" w:right="28" w:firstLine="709"/>
        <w:jc w:val="both"/>
        <w:rPr>
          <w:rFonts w:ascii="Times New Roman" w:eastAsia="Times New Roman" w:hAnsi="Times New Roman" w:cs="Times New Roman"/>
          <w:color w:val="010101"/>
          <w:sz w:val="26"/>
          <w:szCs w:val="26"/>
          <w:lang w:eastAsia="ru-RU"/>
        </w:rPr>
      </w:pPr>
      <w:r w:rsidRPr="00286943">
        <w:rPr>
          <w:rFonts w:ascii="Times New Roman" w:eastAsia="Times New Roman" w:hAnsi="Times New Roman" w:cs="Times New Roman"/>
          <w:color w:val="010101"/>
          <w:sz w:val="26"/>
          <w:szCs w:val="26"/>
          <w:lang w:eastAsia="ru-RU"/>
        </w:rPr>
        <w:lastRenderedPageBreak/>
        <w:t>В сфере торговли и общественного питания осуществляют деятельность 437 хозяйствующих субъектов, численность работающих в отрасли по итогам 2023 г. составила 1 873 чел.</w:t>
      </w:r>
    </w:p>
    <w:p w:rsidR="009117BD" w:rsidRPr="00286943" w:rsidRDefault="009117BD" w:rsidP="009117BD">
      <w:pPr>
        <w:pStyle w:val="a3"/>
        <w:shd w:val="clear" w:color="auto" w:fill="FFFFFF"/>
        <w:spacing w:after="0" w:line="360" w:lineRule="auto"/>
        <w:ind w:left="0" w:right="28" w:firstLine="709"/>
        <w:jc w:val="both"/>
        <w:rPr>
          <w:rFonts w:ascii="Times New Roman" w:eastAsia="Times New Roman" w:hAnsi="Times New Roman" w:cs="Times New Roman"/>
          <w:color w:val="010101"/>
          <w:sz w:val="26"/>
          <w:szCs w:val="26"/>
          <w:lang w:eastAsia="ru-RU"/>
        </w:rPr>
      </w:pPr>
      <w:r w:rsidRPr="00286943">
        <w:rPr>
          <w:rFonts w:ascii="Times New Roman" w:eastAsia="Times New Roman" w:hAnsi="Times New Roman" w:cs="Times New Roman"/>
          <w:color w:val="010101"/>
          <w:sz w:val="26"/>
          <w:szCs w:val="26"/>
          <w:lang w:eastAsia="ru-RU"/>
        </w:rPr>
        <w:t xml:space="preserve">На территории округа расположено 32 объекта фирменной торговли региональных товаропроизводителей (10 купав и </w:t>
      </w:r>
      <w:r w:rsidR="00DA398B">
        <w:rPr>
          <w:rFonts w:ascii="Times New Roman" w:eastAsia="Times New Roman" w:hAnsi="Times New Roman" w:cs="Times New Roman"/>
          <w:color w:val="010101"/>
          <w:sz w:val="26"/>
          <w:szCs w:val="26"/>
          <w:lang w:eastAsia="ru-RU"/>
        </w:rPr>
        <w:t>22 объекта фирменной торговли).</w:t>
      </w:r>
    </w:p>
    <w:p w:rsidR="009117BD" w:rsidRPr="00286943" w:rsidRDefault="009117BD" w:rsidP="009117BD">
      <w:pPr>
        <w:pStyle w:val="a3"/>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Действует 19 социальных объектов, в том числе 14 магазинов и 5 аптек. </w:t>
      </w:r>
    </w:p>
    <w:p w:rsidR="0054196F" w:rsidRPr="00286943" w:rsidRDefault="0054196F" w:rsidP="009117BD">
      <w:pPr>
        <w:pStyle w:val="a3"/>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По итогу 2023 года на территории муниципального образования «Холмский городской округ» 19 субъектов участвуют в проекте «Доступная рыба», 152 объекта потребительского рынка принимают участие в проекте «Социальная карта Сахалинца» и предоставляют скидку от 3 %. </w:t>
      </w:r>
    </w:p>
    <w:p w:rsidR="009117BD" w:rsidRPr="00286943" w:rsidRDefault="009117BD" w:rsidP="009117BD">
      <w:pPr>
        <w:pStyle w:val="a3"/>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Оборот розничной торговли по Холмскому городскому округу в 2023 году составил 10 969,86 млн. руб., к аналогичному периоду прошлого года темп роста в сопоставимых ценах составил 103,9 %. Среднемесячный оборот розничной торговли в расчете на душу населения за 2023 г. составил 27,58 тыс. руб., в 2022 г</w:t>
      </w:r>
      <w:r w:rsidRPr="00286943">
        <w:rPr>
          <w:rFonts w:ascii="Times New Roman" w:hAnsi="Times New Roman" w:cs="Times New Roman"/>
          <w:color w:val="FF0000"/>
          <w:sz w:val="26"/>
          <w:szCs w:val="26"/>
        </w:rPr>
        <w:t xml:space="preserve">. </w:t>
      </w:r>
      <w:r w:rsidRPr="00286943">
        <w:rPr>
          <w:rFonts w:ascii="Times New Roman" w:hAnsi="Times New Roman" w:cs="Times New Roman"/>
          <w:sz w:val="26"/>
          <w:szCs w:val="26"/>
        </w:rPr>
        <w:t xml:space="preserve">- 24,3 тыс. руб. </w:t>
      </w:r>
    </w:p>
    <w:p w:rsidR="009117BD" w:rsidRPr="00286943" w:rsidRDefault="009117BD" w:rsidP="009117BD">
      <w:pPr>
        <w:pStyle w:val="a3"/>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В городе Холмске работает постоянно действующая ярмарка. В отчетном периоде проведено 676 ярмарок. </w:t>
      </w:r>
    </w:p>
    <w:p w:rsidR="009117BD" w:rsidRPr="00286943" w:rsidRDefault="009117BD" w:rsidP="009117BD">
      <w:pPr>
        <w:pStyle w:val="a3"/>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В 2023 году по адресу: г. Холмск, ул. Морская, район т/ц «Агро» оборудована новая ярмарочная площадка, на которой расположены торговые домики, приобретенные в рамках муниципальной программы </w:t>
      </w:r>
      <w:r w:rsidRPr="00286943">
        <w:rPr>
          <w:rFonts w:ascii="Times New Roman" w:eastAsia="Calibri" w:hAnsi="Times New Roman" w:cs="Times New Roman"/>
          <w:sz w:val="26"/>
          <w:szCs w:val="26"/>
        </w:rPr>
        <w:t>«Развитие торговли в муниципальном образовании «Холмский городской округ».</w:t>
      </w:r>
    </w:p>
    <w:p w:rsidR="009117BD" w:rsidRPr="00286943" w:rsidRDefault="009117BD" w:rsidP="009117BD">
      <w:pPr>
        <w:pStyle w:val="a3"/>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Товарооборот на ярмарках составил 337,4 млн. рублей, что выше уровня прошлого года в 1,2 раза.</w:t>
      </w:r>
    </w:p>
    <w:p w:rsidR="009117BD" w:rsidRPr="00286943" w:rsidRDefault="009117BD" w:rsidP="009117BD">
      <w:pPr>
        <w:pStyle w:val="a3"/>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В рамках реализации проекта «Обеспечение населения Сахалина и Курил свежей рыбой по доступным ценам» за 2023 год в муниципальном образовании «Холмский городской округ» реализовано 72,5 тонны рыбы (минтай, навага, камбала, треска, горбуша, кета, сельдь). Реализация осуществлялась по мере добычи (вылова) рыбодобывающими предприятиями. Рыбная продукция доставляется с районов промысла напрямую в магазины или на ярмарочные площадки, где жители могут купить качественную свежую рыбу от рыбопромышленных компаний без посредников, с минимальной розничной и транспортной наценкой.</w:t>
      </w:r>
    </w:p>
    <w:p w:rsidR="00577864" w:rsidRPr="00286943" w:rsidRDefault="00577864" w:rsidP="00CB08AA">
      <w:pPr>
        <w:shd w:val="clear" w:color="auto" w:fill="FFFFFF"/>
        <w:spacing w:after="0" w:line="360" w:lineRule="auto"/>
        <w:ind w:right="28"/>
        <w:jc w:val="both"/>
        <w:rPr>
          <w:rFonts w:ascii="Times New Roman" w:eastAsia="Times New Roman" w:hAnsi="Times New Roman" w:cs="Times New Roman"/>
          <w:color w:val="010101"/>
          <w:sz w:val="26"/>
          <w:szCs w:val="26"/>
          <w:lang w:eastAsia="ru-RU"/>
        </w:rPr>
      </w:pPr>
    </w:p>
    <w:p w:rsidR="00C55047" w:rsidRPr="00286943" w:rsidRDefault="008E0706" w:rsidP="00742BAD">
      <w:pPr>
        <w:pStyle w:val="a3"/>
        <w:spacing w:after="0" w:line="360" w:lineRule="auto"/>
        <w:ind w:left="0" w:firstLine="709"/>
        <w:jc w:val="both"/>
        <w:outlineLvl w:val="1"/>
        <w:rPr>
          <w:rFonts w:ascii="Times New Roman" w:hAnsi="Times New Roman" w:cs="Times New Roman"/>
          <w:b/>
          <w:sz w:val="26"/>
          <w:szCs w:val="26"/>
        </w:rPr>
      </w:pPr>
      <w:bookmarkStart w:id="5" w:name="_Toc129082583"/>
      <w:r w:rsidRPr="00286943">
        <w:rPr>
          <w:rFonts w:ascii="Times New Roman" w:hAnsi="Times New Roman" w:cs="Times New Roman"/>
          <w:b/>
          <w:sz w:val="26"/>
          <w:szCs w:val="26"/>
        </w:rPr>
        <w:t>Пищевая промышленность</w:t>
      </w:r>
      <w:bookmarkEnd w:id="5"/>
      <w:r w:rsidRPr="00286943">
        <w:rPr>
          <w:rFonts w:ascii="Times New Roman" w:hAnsi="Times New Roman" w:cs="Times New Roman"/>
          <w:b/>
          <w:sz w:val="26"/>
          <w:szCs w:val="26"/>
        </w:rPr>
        <w:t xml:space="preserve"> </w:t>
      </w:r>
    </w:p>
    <w:p w:rsidR="009117BD" w:rsidRPr="00286943" w:rsidRDefault="009117BD" w:rsidP="009117BD">
      <w:pPr>
        <w:pStyle w:val="a3"/>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Муниципальное образование «Холмский городской округ» представляет собой многопрофильный комплекс предприятий мясомолочной, хлебопекарной, кондитерской отраслей, объединяющий 18 предприятий различных организационно-правовых форм собственности, с численностью работающих 163 человека. </w:t>
      </w:r>
    </w:p>
    <w:p w:rsidR="009117BD" w:rsidRPr="00286943" w:rsidRDefault="009117BD" w:rsidP="009117BD">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За 2023 год объем отгруженной продукции собственного производства в натуральном виде составил: </w:t>
      </w:r>
    </w:p>
    <w:p w:rsidR="009117BD" w:rsidRPr="00286943" w:rsidRDefault="009117BD" w:rsidP="009117BD">
      <w:pPr>
        <w:pStyle w:val="a3"/>
        <w:numPr>
          <w:ilvl w:val="0"/>
          <w:numId w:val="27"/>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хлеб и хлебобулочные изделия в объеме 1090,43 тн., что ниже уровня предыдущего года на 3,91 тн. (0,35 %) </w:t>
      </w:r>
      <w:r w:rsidRPr="00286943">
        <w:rPr>
          <w:rFonts w:ascii="Times New Roman" w:hAnsi="Times New Roman" w:cs="Times New Roman"/>
          <w:sz w:val="26"/>
          <w:szCs w:val="26"/>
        </w:rPr>
        <w:t>(ООО «Холмский хлебокомбинат», ООО «Санэс-Кондитер», ИП Свиридова Ф. С., ИП Крутихина Н. В., ИП Симонова Е. В., ИП Бойкова А. Г., ИП Ким О. Е., ИП Боровикова Е. В.);</w:t>
      </w:r>
      <w:r w:rsidRPr="00286943">
        <w:rPr>
          <w:rFonts w:ascii="Times New Roman" w:eastAsia="Times New Roman" w:hAnsi="Times New Roman" w:cs="Times New Roman"/>
          <w:sz w:val="26"/>
          <w:szCs w:val="26"/>
          <w:lang w:eastAsia="ru-RU"/>
        </w:rPr>
        <w:t xml:space="preserve"> </w:t>
      </w:r>
    </w:p>
    <w:p w:rsidR="009117BD" w:rsidRPr="00286943" w:rsidRDefault="009117BD" w:rsidP="009117BD">
      <w:pPr>
        <w:pStyle w:val="a3"/>
        <w:numPr>
          <w:ilvl w:val="0"/>
          <w:numId w:val="27"/>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кондитерские изделия 138 тн. (ООО «САНЭС-Кондитер», ООО «Общепит», ИП Боровикова Е. В.), что ниже уровня предыдущего года на 0,79 тн. (0,56 %);</w:t>
      </w:r>
    </w:p>
    <w:p w:rsidR="009117BD" w:rsidRPr="00286943" w:rsidRDefault="009117BD" w:rsidP="009117BD">
      <w:pPr>
        <w:pStyle w:val="a3"/>
        <w:numPr>
          <w:ilvl w:val="0"/>
          <w:numId w:val="27"/>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полуфабрикаты мясные, подмороженные и замороженные 268,51 тн., (ООО «Гарантия», ИП Юн Мен Иль, ИП Баева М.Г., ООО «Общепит»), сохранен уровень предыдущего года;</w:t>
      </w:r>
    </w:p>
    <w:p w:rsidR="009117BD" w:rsidRPr="00286943" w:rsidRDefault="009117BD" w:rsidP="009117BD">
      <w:pPr>
        <w:pStyle w:val="a3"/>
        <w:numPr>
          <w:ilvl w:val="0"/>
          <w:numId w:val="27"/>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цельномолочная продукция 1480,48 тн. </w:t>
      </w:r>
      <w:r w:rsidRPr="00286943">
        <w:rPr>
          <w:rFonts w:ascii="Times New Roman" w:hAnsi="Times New Roman" w:cs="Times New Roman"/>
          <w:sz w:val="26"/>
          <w:szCs w:val="26"/>
        </w:rPr>
        <w:t xml:space="preserve">(ИП Добрынин Г. В., КФХ Азеева Е. Ю., КФХ Дорощенко Э. В.), </w:t>
      </w:r>
      <w:r w:rsidRPr="00286943">
        <w:rPr>
          <w:rFonts w:ascii="Times New Roman" w:eastAsia="Times New Roman" w:hAnsi="Times New Roman" w:cs="Times New Roman"/>
          <w:sz w:val="26"/>
          <w:szCs w:val="26"/>
          <w:lang w:eastAsia="ru-RU"/>
        </w:rPr>
        <w:t>что ниже уровня прошлого года на 48,75 тн. (3,2 %);</w:t>
      </w:r>
    </w:p>
    <w:p w:rsidR="009117BD" w:rsidRPr="00286943" w:rsidRDefault="009117BD" w:rsidP="009117BD">
      <w:pPr>
        <w:pStyle w:val="a3"/>
        <w:numPr>
          <w:ilvl w:val="0"/>
          <w:numId w:val="27"/>
        </w:numPr>
        <w:tabs>
          <w:tab w:val="left" w:pos="993"/>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пиво и пивные напитки в объеме 4053 дал (ООО «Пивоварня Бирлога»), </w:t>
      </w:r>
      <w:r w:rsidRPr="00286943">
        <w:rPr>
          <w:rFonts w:ascii="Times New Roman" w:eastAsia="Times New Roman" w:hAnsi="Times New Roman" w:cs="Times New Roman"/>
          <w:sz w:val="26"/>
          <w:szCs w:val="26"/>
          <w:lang w:eastAsia="ru-RU"/>
        </w:rPr>
        <w:t>что выше уровня предыдущего года на 1469 дал (выше 56 %)</w:t>
      </w:r>
      <w:r w:rsidRPr="00286943">
        <w:rPr>
          <w:rFonts w:ascii="Times New Roman" w:hAnsi="Times New Roman" w:cs="Times New Roman"/>
          <w:sz w:val="26"/>
          <w:szCs w:val="26"/>
        </w:rPr>
        <w:t>;</w:t>
      </w:r>
    </w:p>
    <w:p w:rsidR="009117BD" w:rsidRPr="00286943" w:rsidRDefault="009117BD" w:rsidP="009117BD">
      <w:pPr>
        <w:pStyle w:val="a3"/>
        <w:numPr>
          <w:ilvl w:val="0"/>
          <w:numId w:val="27"/>
        </w:numPr>
        <w:tabs>
          <w:tab w:val="left" w:pos="993"/>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комбикорма 9904,34 тн (ООО «Комбикормовый цех – Маока»), </w:t>
      </w:r>
      <w:r w:rsidRPr="00286943">
        <w:rPr>
          <w:rFonts w:ascii="Times New Roman" w:eastAsia="Times New Roman" w:hAnsi="Times New Roman" w:cs="Times New Roman"/>
          <w:sz w:val="26"/>
          <w:szCs w:val="26"/>
          <w:lang w:eastAsia="ru-RU"/>
        </w:rPr>
        <w:t>что выше уровня предыдущего года на 2743,4 тн (выше 38 %)</w:t>
      </w:r>
      <w:r w:rsidRPr="00286943">
        <w:rPr>
          <w:rFonts w:ascii="Times New Roman" w:hAnsi="Times New Roman" w:cs="Times New Roman"/>
          <w:sz w:val="26"/>
          <w:szCs w:val="26"/>
        </w:rPr>
        <w:t>.</w:t>
      </w:r>
    </w:p>
    <w:p w:rsidR="009117BD" w:rsidRPr="00286943" w:rsidRDefault="009117BD" w:rsidP="009117BD">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предприятиями пищевой и перерабатывающей промышленности инвестировано на техническое переоснащение и реконструкцию объектов порядка 36,5  млн. рублей.</w:t>
      </w:r>
    </w:p>
    <w:p w:rsidR="009117BD" w:rsidRPr="00286943" w:rsidRDefault="009117BD" w:rsidP="009117BD">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 рамках муниципальной программы «Поддержка и развитие малого и среднего предпринимательства муниципального образования «Холмский городской округ» на 2014-2025 годы» в отчетном году предоставлена субсидия в сумме </w:t>
      </w:r>
      <w:r w:rsidR="00DA398B">
        <w:rPr>
          <w:rFonts w:ascii="Times New Roman" w:eastAsia="Times New Roman" w:hAnsi="Times New Roman" w:cs="Times New Roman"/>
          <w:sz w:val="26"/>
          <w:szCs w:val="26"/>
          <w:lang w:eastAsia="ru-RU"/>
        </w:rPr>
        <w:t>14,1</w:t>
      </w:r>
      <w:r w:rsidR="008817FD"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sz w:val="26"/>
          <w:szCs w:val="26"/>
          <w:lang w:eastAsia="ru-RU"/>
        </w:rPr>
        <w:t>.  рублей:</w:t>
      </w:r>
    </w:p>
    <w:p w:rsidR="009117BD" w:rsidRPr="00286943" w:rsidRDefault="009117BD" w:rsidP="009117BD">
      <w:pPr>
        <w:pStyle w:val="a3"/>
        <w:widowControl w:val="0"/>
        <w:numPr>
          <w:ilvl w:val="0"/>
          <w:numId w:val="28"/>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6"/>
          <w:szCs w:val="26"/>
          <w:lang w:eastAsia="ru-RU"/>
        </w:rPr>
      </w:pPr>
      <w:r w:rsidRPr="00286943">
        <w:rPr>
          <w:rFonts w:ascii="Times New Roman" w:hAnsi="Times New Roman" w:cs="Times New Roman"/>
          <w:sz w:val="26"/>
          <w:szCs w:val="26"/>
        </w:rPr>
        <w:lastRenderedPageBreak/>
        <w:t>на возмещение затрат физическим лицам, не являющимися индивидуальными предпринимателями и применяющим специальный налоговый режим «Налог на профессиональный доход» 2</w:t>
      </w:r>
      <w:r w:rsidR="00DA398B">
        <w:rPr>
          <w:rFonts w:ascii="Times New Roman" w:hAnsi="Times New Roman" w:cs="Times New Roman"/>
          <w:sz w:val="26"/>
          <w:szCs w:val="26"/>
        </w:rPr>
        <w:t>,9</w:t>
      </w:r>
      <w:r w:rsidR="008817FD" w:rsidRPr="00286943">
        <w:rPr>
          <w:rFonts w:ascii="Times New Roman" w:hAnsi="Times New Roman" w:cs="Times New Roman"/>
          <w:sz w:val="26"/>
          <w:szCs w:val="26"/>
        </w:rPr>
        <w:t xml:space="preserve"> млн</w:t>
      </w:r>
      <w:r w:rsidRPr="00286943">
        <w:rPr>
          <w:rFonts w:ascii="Times New Roman" w:hAnsi="Times New Roman" w:cs="Times New Roman"/>
          <w:sz w:val="26"/>
          <w:szCs w:val="26"/>
        </w:rPr>
        <w:t>. руб.</w:t>
      </w:r>
      <w:r w:rsidRPr="00286943">
        <w:rPr>
          <w:rFonts w:ascii="Times New Roman" w:eastAsia="Times New Roman" w:hAnsi="Times New Roman" w:cs="Times New Roman"/>
          <w:sz w:val="26"/>
          <w:szCs w:val="26"/>
          <w:lang w:eastAsia="ru-RU"/>
        </w:rPr>
        <w:t xml:space="preserve">; </w:t>
      </w:r>
    </w:p>
    <w:p w:rsidR="009117BD" w:rsidRPr="00286943" w:rsidRDefault="009117BD" w:rsidP="009117BD">
      <w:pPr>
        <w:pStyle w:val="a3"/>
        <w:widowControl w:val="0"/>
        <w:numPr>
          <w:ilvl w:val="0"/>
          <w:numId w:val="28"/>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на возмещение затрат, связанных с осуществлением деятельности социально-ориентированных объектов розничной торговли продовольственными товарами (социальный магазин), лекарственными средствами (социальная</w:t>
      </w:r>
      <w:r w:rsidR="00DA398B">
        <w:rPr>
          <w:rFonts w:ascii="Times New Roman" w:eastAsia="Times New Roman" w:hAnsi="Times New Roman" w:cs="Times New Roman"/>
          <w:sz w:val="26"/>
          <w:szCs w:val="26"/>
          <w:lang w:eastAsia="ru-RU"/>
        </w:rPr>
        <w:t xml:space="preserve"> аптека) в сумме 6,4</w:t>
      </w:r>
      <w:r w:rsidRPr="00286943">
        <w:rPr>
          <w:rFonts w:ascii="Times New Roman" w:eastAsia="Times New Roman" w:hAnsi="Times New Roman" w:cs="Times New Roman"/>
          <w:sz w:val="26"/>
          <w:szCs w:val="26"/>
          <w:lang w:eastAsia="ru-RU"/>
        </w:rPr>
        <w:t xml:space="preserve"> млн руб.;</w:t>
      </w:r>
    </w:p>
    <w:p w:rsidR="009117BD" w:rsidRPr="00286943" w:rsidRDefault="009117BD" w:rsidP="009117BD">
      <w:pPr>
        <w:pStyle w:val="a3"/>
        <w:widowControl w:val="0"/>
        <w:numPr>
          <w:ilvl w:val="0"/>
          <w:numId w:val="28"/>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на возмещение затрат, связанных с приобретением оборудования в сумме </w:t>
      </w:r>
      <w:r w:rsidR="00DA398B">
        <w:rPr>
          <w:rFonts w:ascii="Times New Roman" w:eastAsia="Times New Roman" w:hAnsi="Times New Roman" w:cs="Times New Roman"/>
          <w:sz w:val="26"/>
          <w:szCs w:val="26"/>
          <w:lang w:eastAsia="ru-RU"/>
        </w:rPr>
        <w:t>1,9 млн.</w:t>
      </w:r>
      <w:r w:rsidRPr="00286943">
        <w:rPr>
          <w:rFonts w:ascii="Times New Roman" w:eastAsia="Times New Roman" w:hAnsi="Times New Roman" w:cs="Times New Roman"/>
          <w:sz w:val="26"/>
          <w:szCs w:val="26"/>
          <w:lang w:eastAsia="ru-RU"/>
        </w:rPr>
        <w:t xml:space="preserve"> руб;</w:t>
      </w:r>
    </w:p>
    <w:p w:rsidR="009117BD" w:rsidRPr="00286943" w:rsidRDefault="009117BD" w:rsidP="009117BD">
      <w:pPr>
        <w:pStyle w:val="a3"/>
        <w:widowControl w:val="0"/>
        <w:numPr>
          <w:ilvl w:val="0"/>
          <w:numId w:val="28"/>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6"/>
          <w:szCs w:val="26"/>
          <w:lang w:eastAsia="ru-RU"/>
        </w:rPr>
      </w:pPr>
      <w:r w:rsidRPr="00286943">
        <w:rPr>
          <w:rFonts w:ascii="Times New Roman" w:hAnsi="Times New Roman" w:cs="Times New Roman"/>
          <w:sz w:val="26"/>
          <w:szCs w:val="26"/>
        </w:rPr>
        <w:t xml:space="preserve"> на возмещение затрат, связанных с приобретением объектов мобильной торговли в сумме 2</w:t>
      </w:r>
      <w:r w:rsidR="008817FD" w:rsidRPr="00286943">
        <w:rPr>
          <w:rFonts w:ascii="Times New Roman" w:hAnsi="Times New Roman" w:cs="Times New Roman"/>
          <w:sz w:val="26"/>
          <w:szCs w:val="26"/>
        </w:rPr>
        <w:t>,</w:t>
      </w:r>
      <w:r w:rsidR="00DA398B">
        <w:rPr>
          <w:rFonts w:ascii="Times New Roman" w:hAnsi="Times New Roman" w:cs="Times New Roman"/>
          <w:sz w:val="26"/>
          <w:szCs w:val="26"/>
        </w:rPr>
        <w:t>2</w:t>
      </w:r>
      <w:r w:rsidR="008817FD" w:rsidRPr="00286943">
        <w:rPr>
          <w:rFonts w:ascii="Times New Roman" w:hAnsi="Times New Roman" w:cs="Times New Roman"/>
          <w:sz w:val="26"/>
          <w:szCs w:val="26"/>
        </w:rPr>
        <w:t xml:space="preserve"> млн</w:t>
      </w:r>
      <w:r w:rsidRPr="00286943">
        <w:rPr>
          <w:rFonts w:ascii="Times New Roman" w:hAnsi="Times New Roman" w:cs="Times New Roman"/>
          <w:sz w:val="26"/>
          <w:szCs w:val="26"/>
        </w:rPr>
        <w:t>. руб.;</w:t>
      </w:r>
    </w:p>
    <w:p w:rsidR="009117BD" w:rsidRPr="00286943" w:rsidRDefault="009117BD" w:rsidP="009117BD">
      <w:pPr>
        <w:pStyle w:val="a3"/>
        <w:widowControl w:val="0"/>
        <w:numPr>
          <w:ilvl w:val="0"/>
          <w:numId w:val="28"/>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6"/>
          <w:szCs w:val="26"/>
          <w:lang w:eastAsia="ru-RU"/>
        </w:rPr>
      </w:pPr>
      <w:r w:rsidRPr="00286943">
        <w:rPr>
          <w:rFonts w:ascii="Times New Roman" w:hAnsi="Times New Roman" w:cs="Times New Roman"/>
          <w:sz w:val="26"/>
          <w:szCs w:val="26"/>
        </w:rPr>
        <w:t xml:space="preserve">на получение или подтверждение соответствия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 в сумме </w:t>
      </w:r>
      <w:r w:rsidR="00DA398B">
        <w:rPr>
          <w:rFonts w:ascii="Times New Roman" w:hAnsi="Times New Roman" w:cs="Times New Roman"/>
          <w:sz w:val="26"/>
          <w:szCs w:val="26"/>
        </w:rPr>
        <w:t>0,7 млн</w:t>
      </w:r>
      <w:r w:rsidRPr="00286943">
        <w:rPr>
          <w:rFonts w:ascii="Times New Roman" w:hAnsi="Times New Roman" w:cs="Times New Roman"/>
          <w:sz w:val="26"/>
          <w:szCs w:val="26"/>
        </w:rPr>
        <w:t>. руб.</w:t>
      </w:r>
    </w:p>
    <w:p w:rsidR="00A97726" w:rsidRPr="00286943" w:rsidRDefault="00A97726" w:rsidP="0073210D">
      <w:pPr>
        <w:pStyle w:val="a3"/>
        <w:spacing w:after="0" w:line="360" w:lineRule="auto"/>
        <w:ind w:left="0" w:firstLine="709"/>
        <w:jc w:val="both"/>
        <w:rPr>
          <w:rFonts w:ascii="Times New Roman" w:hAnsi="Times New Roman" w:cs="Times New Roman"/>
          <w:sz w:val="26"/>
          <w:szCs w:val="26"/>
        </w:rPr>
      </w:pPr>
    </w:p>
    <w:p w:rsidR="00A97726" w:rsidRPr="00286943" w:rsidRDefault="008E0706" w:rsidP="00742BAD">
      <w:pPr>
        <w:pStyle w:val="a3"/>
        <w:spacing w:after="0" w:line="360" w:lineRule="auto"/>
        <w:ind w:left="0" w:firstLine="709"/>
        <w:jc w:val="both"/>
        <w:outlineLvl w:val="1"/>
        <w:rPr>
          <w:rFonts w:ascii="Times New Roman" w:hAnsi="Times New Roman" w:cs="Times New Roman"/>
          <w:b/>
          <w:color w:val="000000" w:themeColor="text1"/>
          <w:sz w:val="26"/>
          <w:szCs w:val="26"/>
        </w:rPr>
      </w:pPr>
      <w:bookmarkStart w:id="6" w:name="_Toc129082584"/>
      <w:r w:rsidRPr="00286943">
        <w:rPr>
          <w:rFonts w:ascii="Times New Roman" w:hAnsi="Times New Roman" w:cs="Times New Roman"/>
          <w:b/>
          <w:color w:val="000000" w:themeColor="text1"/>
          <w:sz w:val="26"/>
          <w:szCs w:val="26"/>
        </w:rPr>
        <w:t>Рыбопромышленный комплекс</w:t>
      </w:r>
      <w:bookmarkEnd w:id="6"/>
    </w:p>
    <w:p w:rsidR="00CE252A" w:rsidRPr="00286943" w:rsidRDefault="00CE252A" w:rsidP="00CE252A">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На территории муниципального образования осуществляют деятельность по воспроизводству лососевых пород рыб семь лососевых рыбоводных завода на р. Чеховка (ООО «Остров-Строй»), р. Калинка (ООО «Нерест»), р. Зырянская (Р/а «Доримп»), р. Сова (ООО ЛРЗ «Доримп»), р. Калинка (Калиниский ЛРЗ), р. Кострома (ООО ЛРЗ «Павино»), р. Малка (ООО «Фермер»). Идет строительство нового лососевого рыбоводного завода на р. Пионерская (ООО РКЗ «Лаперуз»). ООО «Нерест-2008» работает по программе отработки биотехники внезаводского метода воспроизводства кеты на р. Душ.</w:t>
      </w:r>
    </w:p>
    <w:p w:rsidR="00CE252A" w:rsidRPr="00286943" w:rsidRDefault="00CE252A" w:rsidP="00CE252A">
      <w:pPr>
        <w:shd w:val="clear" w:color="auto" w:fill="FFFFFF"/>
        <w:spacing w:after="0" w:line="360" w:lineRule="auto"/>
        <w:ind w:right="56"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Численность работающих в рыбопромышленном комплексе составляет 125 человек. Среднемесячная заработная плата в отрасли – 47,5 тыс. рублей.</w:t>
      </w:r>
    </w:p>
    <w:p w:rsidR="009117BD" w:rsidRPr="00286943" w:rsidRDefault="009117BD" w:rsidP="009117BD">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На 2023 год предприятия рыбопромышленного комплекса муниципального образования «Холмский городской округ» получили квоты на вылов (добычу) водных биологических ресурсов в количестве 13</w:t>
      </w:r>
      <w:r w:rsidR="008817FD" w:rsidRPr="00286943">
        <w:rPr>
          <w:rFonts w:ascii="Times New Roman" w:eastAsia="Times New Roman" w:hAnsi="Times New Roman" w:cs="Times New Roman"/>
          <w:sz w:val="26"/>
          <w:szCs w:val="26"/>
          <w:lang w:eastAsia="ru-RU"/>
        </w:rPr>
        <w:t>,7 тыс.</w:t>
      </w:r>
      <w:r w:rsidRPr="00286943">
        <w:rPr>
          <w:rFonts w:ascii="Times New Roman" w:eastAsia="Times New Roman" w:hAnsi="Times New Roman" w:cs="Times New Roman"/>
          <w:sz w:val="26"/>
          <w:szCs w:val="26"/>
          <w:lang w:eastAsia="ru-RU"/>
        </w:rPr>
        <w:t xml:space="preserve"> т., в том числе в </w:t>
      </w:r>
      <w:r w:rsidRPr="00286943">
        <w:rPr>
          <w:rFonts w:ascii="Times New Roman" w:eastAsia="Times New Roman" w:hAnsi="Times New Roman" w:cs="Times New Roman"/>
          <w:sz w:val="26"/>
          <w:szCs w:val="26"/>
          <w:lang w:eastAsia="ru-RU"/>
        </w:rPr>
        <w:lastRenderedPageBreak/>
        <w:t>промышленных целях – 13</w:t>
      </w:r>
      <w:r w:rsidR="008817FD"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2</w:t>
      </w:r>
      <w:r w:rsidR="008817FD" w:rsidRPr="00286943">
        <w:rPr>
          <w:rFonts w:ascii="Times New Roman" w:eastAsia="Times New Roman" w:hAnsi="Times New Roman" w:cs="Times New Roman"/>
          <w:sz w:val="26"/>
          <w:szCs w:val="26"/>
          <w:lang w:eastAsia="ru-RU"/>
        </w:rPr>
        <w:t xml:space="preserve"> тыс.</w:t>
      </w:r>
      <w:r w:rsidRPr="00286943">
        <w:rPr>
          <w:rFonts w:ascii="Times New Roman" w:eastAsia="Times New Roman" w:hAnsi="Times New Roman" w:cs="Times New Roman"/>
          <w:sz w:val="26"/>
          <w:szCs w:val="26"/>
          <w:lang w:eastAsia="ru-RU"/>
        </w:rPr>
        <w:t xml:space="preserve"> т., для ведения прибрежного рыболовства 110,216 т. водных биоресурсов, вылов в целях воспроизводства – 153,028 т. (кета, горбуша, сима).</w:t>
      </w:r>
    </w:p>
    <w:p w:rsidR="009117BD" w:rsidRPr="00286943" w:rsidRDefault="009117BD" w:rsidP="009117BD">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ООО фирма «Посейдон» работает на промысле минтая и трески в Охотском море на северных Курилах. Освоением прибрежных квот по Юго-Западному промысловому району занимаются ОАО «Сахалинский рыбак», ООО фирма «Посейдон», ООО «2-ой Рыбозавод».</w:t>
      </w:r>
    </w:p>
    <w:p w:rsidR="009117BD" w:rsidRPr="00286943" w:rsidRDefault="009117BD" w:rsidP="009117BD">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решением Отраслевого Совета по промысловому прогнозированию Юго-Западный Сахалин был закрыт для промышленной добычи горбуши, кеты было добыто 176 т.</w:t>
      </w:r>
    </w:p>
    <w:p w:rsidR="009117BD" w:rsidRPr="00286943" w:rsidRDefault="009117BD" w:rsidP="009117BD">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На действующих лососевых рыбоводных заводах Холмского городского округа с мая по июль 2023 года произведен выпуск 43</w:t>
      </w:r>
      <w:r w:rsidR="008817FD"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9</w:t>
      </w:r>
      <w:r w:rsidR="008817FD"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sz w:val="26"/>
          <w:szCs w:val="26"/>
          <w:lang w:eastAsia="ru-RU"/>
        </w:rPr>
        <w:t>. шт. молоди лососевых пород рыб (сима, кета, горбуша).</w:t>
      </w:r>
    </w:p>
    <w:p w:rsidR="001948A9" w:rsidRPr="00DA398B" w:rsidRDefault="00DA398B" w:rsidP="0073210D">
      <w:pPr>
        <w:pStyle w:val="a3"/>
        <w:spacing w:after="0" w:line="360" w:lineRule="auto"/>
        <w:ind w:left="0" w:firstLine="709"/>
        <w:jc w:val="both"/>
        <w:rPr>
          <w:rFonts w:ascii="Times New Roman" w:hAnsi="Times New Roman" w:cs="Times New Roman"/>
          <w:sz w:val="26"/>
          <w:szCs w:val="26"/>
        </w:rPr>
      </w:pPr>
      <w:r w:rsidRPr="00DA398B">
        <w:rPr>
          <w:rFonts w:ascii="Times New Roman" w:hAnsi="Times New Roman" w:cs="Times New Roman"/>
          <w:sz w:val="26"/>
          <w:szCs w:val="26"/>
        </w:rPr>
        <w:t>На территории муниципального образования переработкой рыбой занимаются ООО «Рубин» и ООО «Салмон», производством консервов из рыбы и морепродуктов – ООО «Группа Сакура».</w:t>
      </w:r>
    </w:p>
    <w:p w:rsidR="00DA398B" w:rsidRPr="00286943" w:rsidRDefault="00DA398B" w:rsidP="0073210D">
      <w:pPr>
        <w:pStyle w:val="a3"/>
        <w:spacing w:after="0" w:line="360" w:lineRule="auto"/>
        <w:ind w:left="0" w:firstLine="709"/>
        <w:jc w:val="both"/>
        <w:rPr>
          <w:rFonts w:ascii="Times New Roman" w:hAnsi="Times New Roman" w:cs="Times New Roman"/>
          <w:b/>
          <w:sz w:val="26"/>
          <w:szCs w:val="26"/>
          <w:u w:val="single"/>
        </w:rPr>
      </w:pPr>
    </w:p>
    <w:p w:rsidR="00C308EE" w:rsidRPr="00286943" w:rsidRDefault="00C308EE" w:rsidP="00742BAD">
      <w:pPr>
        <w:pStyle w:val="a3"/>
        <w:tabs>
          <w:tab w:val="left" w:pos="7530"/>
        </w:tabs>
        <w:spacing w:after="0" w:line="360" w:lineRule="auto"/>
        <w:ind w:left="0" w:firstLine="709"/>
        <w:jc w:val="both"/>
        <w:outlineLvl w:val="1"/>
        <w:rPr>
          <w:rFonts w:ascii="Times New Roman" w:hAnsi="Times New Roman" w:cs="Times New Roman"/>
          <w:b/>
          <w:sz w:val="26"/>
          <w:szCs w:val="26"/>
        </w:rPr>
      </w:pPr>
      <w:bookmarkStart w:id="7" w:name="_Toc129082585"/>
      <w:r w:rsidRPr="00286943">
        <w:rPr>
          <w:rFonts w:ascii="Times New Roman" w:hAnsi="Times New Roman" w:cs="Times New Roman"/>
          <w:b/>
          <w:sz w:val="26"/>
          <w:szCs w:val="26"/>
        </w:rPr>
        <w:t>Агропромышленный комплекс</w:t>
      </w:r>
      <w:bookmarkEnd w:id="7"/>
      <w:r w:rsidR="007310C5" w:rsidRPr="00286943">
        <w:rPr>
          <w:rFonts w:ascii="Times New Roman" w:hAnsi="Times New Roman" w:cs="Times New Roman"/>
          <w:b/>
          <w:sz w:val="26"/>
          <w:szCs w:val="26"/>
        </w:rPr>
        <w:tab/>
      </w:r>
    </w:p>
    <w:p w:rsidR="009117BD" w:rsidRPr="00286943" w:rsidRDefault="009117BD" w:rsidP="009117BD">
      <w:pPr>
        <w:shd w:val="clear" w:color="auto" w:fill="FFFFFF"/>
        <w:spacing w:after="0" w:line="360" w:lineRule="auto"/>
        <w:ind w:right="56"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На территории муниципального образования «Холмский городской округ» производством сельскохозяйственной продукции занимаются 4 сельхозпредприятия (ООО «Авангард-Агро», ООО «Мурлия», ООО «Костромское», ООО </w:t>
      </w:r>
      <w:r w:rsidR="00DC52F3">
        <w:rPr>
          <w:rFonts w:ascii="Times New Roman" w:eastAsia="Times New Roman" w:hAnsi="Times New Roman" w:cs="Times New Roman"/>
          <w:sz w:val="26"/>
          <w:szCs w:val="26"/>
          <w:lang w:eastAsia="ru-RU"/>
        </w:rPr>
        <w:t>«Мясной Остров»), 19 крестьянских (фермерских</w:t>
      </w:r>
      <w:r w:rsidRPr="00286943">
        <w:rPr>
          <w:rFonts w:ascii="Times New Roman" w:eastAsia="Times New Roman" w:hAnsi="Times New Roman" w:cs="Times New Roman"/>
          <w:sz w:val="26"/>
          <w:szCs w:val="26"/>
          <w:lang w:eastAsia="ru-RU"/>
        </w:rPr>
        <w:t>) хозяйств (далее по тексту – КФХ), 1796 личных подсобных хозяйств (далее по тесту – ЛПХ) и 29 садоводческих товариществ.</w:t>
      </w:r>
    </w:p>
    <w:p w:rsidR="009117BD" w:rsidRPr="00286943" w:rsidRDefault="009117BD" w:rsidP="009117BD">
      <w:pPr>
        <w:shd w:val="clear" w:color="auto" w:fill="FFFFFF"/>
        <w:spacing w:after="0" w:line="360" w:lineRule="auto"/>
        <w:ind w:right="56"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Численность работающих в сельхозпредприятиях и КФХ составляет 49 человек. Среднемесячная заработная плата в отрасли – 38,7 тыс. руб.</w:t>
      </w:r>
    </w:p>
    <w:p w:rsidR="009117BD" w:rsidRPr="00286943" w:rsidRDefault="009117BD" w:rsidP="009117BD">
      <w:pPr>
        <w:shd w:val="clear" w:color="auto" w:fill="FFFFFF"/>
        <w:spacing w:after="0" w:line="360" w:lineRule="auto"/>
        <w:ind w:right="56" w:firstLine="709"/>
        <w:jc w:val="both"/>
        <w:rPr>
          <w:rFonts w:ascii="Times New Roman" w:eastAsia="Times New Roman" w:hAnsi="Times New Roman" w:cs="Times New Roman"/>
          <w:sz w:val="26"/>
          <w:szCs w:val="26"/>
          <w:shd w:val="clear" w:color="auto" w:fill="FFFFFF"/>
          <w:lang w:eastAsia="ru-RU"/>
        </w:rPr>
      </w:pPr>
      <w:r w:rsidRPr="00286943">
        <w:rPr>
          <w:rFonts w:ascii="Times New Roman" w:eastAsia="Times New Roman" w:hAnsi="Times New Roman" w:cs="Times New Roman"/>
          <w:sz w:val="26"/>
          <w:szCs w:val="26"/>
          <w:shd w:val="clear" w:color="auto" w:fill="FFFFFF"/>
          <w:lang w:eastAsia="ru-RU"/>
        </w:rPr>
        <w:t xml:space="preserve">Площадь земель агропромышленного комплекса, отведённая под посадку </w:t>
      </w:r>
      <w:r w:rsidRPr="00286943">
        <w:rPr>
          <w:rFonts w:ascii="Times New Roman" w:eastAsia="Times New Roman" w:hAnsi="Times New Roman" w:cs="Times New Roman"/>
          <w:bCs/>
          <w:sz w:val="26"/>
          <w:szCs w:val="26"/>
          <w:shd w:val="clear" w:color="auto" w:fill="FFFFFF"/>
          <w:lang w:eastAsia="ru-RU"/>
        </w:rPr>
        <w:t>сельскохозяйственных</w:t>
      </w:r>
      <w:r w:rsidRPr="00286943">
        <w:rPr>
          <w:rFonts w:ascii="Times New Roman" w:eastAsia="Times New Roman" w:hAnsi="Times New Roman" w:cs="Times New Roman"/>
          <w:sz w:val="26"/>
          <w:szCs w:val="26"/>
          <w:shd w:val="clear" w:color="auto" w:fill="FFFFFF"/>
          <w:lang w:eastAsia="ru-RU"/>
        </w:rPr>
        <w:t> </w:t>
      </w:r>
      <w:r w:rsidRPr="00286943">
        <w:rPr>
          <w:rFonts w:ascii="Times New Roman" w:eastAsia="Times New Roman" w:hAnsi="Times New Roman" w:cs="Times New Roman"/>
          <w:bCs/>
          <w:sz w:val="26"/>
          <w:szCs w:val="26"/>
          <w:shd w:val="clear" w:color="auto" w:fill="FFFFFF"/>
          <w:lang w:eastAsia="ru-RU"/>
        </w:rPr>
        <w:t>культур,</w:t>
      </w:r>
      <w:r w:rsidRPr="00286943">
        <w:rPr>
          <w:rFonts w:ascii="Times New Roman" w:eastAsia="Times New Roman" w:hAnsi="Times New Roman" w:cs="Times New Roman"/>
          <w:sz w:val="26"/>
          <w:szCs w:val="26"/>
          <w:shd w:val="clear" w:color="auto" w:fill="FFFFFF"/>
          <w:lang w:eastAsia="ru-RU"/>
        </w:rPr>
        <w:t xml:space="preserve"> в 2023 году составила 197,4 га.</w:t>
      </w:r>
    </w:p>
    <w:p w:rsidR="009117BD" w:rsidRPr="00286943" w:rsidRDefault="009117BD" w:rsidP="009117BD">
      <w:pPr>
        <w:shd w:val="clear" w:color="auto" w:fill="FFFFFF"/>
        <w:spacing w:after="0" w:line="360" w:lineRule="auto"/>
        <w:ind w:right="56"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За 2023 год произведено основных видов продукции животноводства в сельхозорганизациях:</w:t>
      </w:r>
    </w:p>
    <w:p w:rsidR="009117BD" w:rsidRPr="00286943" w:rsidRDefault="009117BD" w:rsidP="009117BD">
      <w:pPr>
        <w:pStyle w:val="a3"/>
        <w:numPr>
          <w:ilvl w:val="0"/>
          <w:numId w:val="29"/>
        </w:numPr>
        <w:shd w:val="clear" w:color="auto" w:fill="FFFFFF"/>
        <w:tabs>
          <w:tab w:val="left" w:pos="993"/>
        </w:tabs>
        <w:spacing w:after="0" w:line="360" w:lineRule="auto"/>
        <w:ind w:left="0" w:right="56"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молоко -3538,9 тн.;</w:t>
      </w:r>
    </w:p>
    <w:p w:rsidR="009117BD" w:rsidRPr="00286943" w:rsidRDefault="009117BD" w:rsidP="009117BD">
      <w:pPr>
        <w:pStyle w:val="a3"/>
        <w:numPr>
          <w:ilvl w:val="0"/>
          <w:numId w:val="29"/>
        </w:numPr>
        <w:shd w:val="clear" w:color="auto" w:fill="FFFFFF"/>
        <w:tabs>
          <w:tab w:val="left" w:pos="993"/>
        </w:tabs>
        <w:spacing w:after="0" w:line="360" w:lineRule="auto"/>
        <w:ind w:left="0" w:right="56"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мясо – 298,9 тн.</w:t>
      </w:r>
    </w:p>
    <w:p w:rsidR="009117BD" w:rsidRPr="00286943" w:rsidRDefault="00973CA5" w:rsidP="009117BD">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Сельхозтоваропроизводителям округа в 2023 году оказана финансовая поддержка в сумме 106 005,3 тыс. рублей (из них: федерального бюджета – 2 816,5 тыс. руб., областного бюджета – 101 813,4 тыс. руб., местного бюджета – 1 375,4 тыс. рублей)</w:t>
      </w:r>
      <w:r w:rsidR="009117BD" w:rsidRPr="00286943">
        <w:rPr>
          <w:rFonts w:ascii="Times New Roman" w:eastAsia="Times New Roman" w:hAnsi="Times New Roman" w:cs="Times New Roman"/>
          <w:sz w:val="26"/>
          <w:szCs w:val="26"/>
          <w:lang w:eastAsia="ru-RU"/>
        </w:rPr>
        <w:t xml:space="preserve">, которая была направлена на: </w:t>
      </w:r>
    </w:p>
    <w:p w:rsidR="009117BD" w:rsidRPr="00286943" w:rsidRDefault="009117BD" w:rsidP="009117BD">
      <w:pPr>
        <w:pStyle w:val="a3"/>
        <w:numPr>
          <w:ilvl w:val="0"/>
          <w:numId w:val="30"/>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стимулирование сохранения (увеличения) производства молока;</w:t>
      </w:r>
    </w:p>
    <w:p w:rsidR="009117BD" w:rsidRPr="00286943" w:rsidRDefault="009117BD" w:rsidP="009117BD">
      <w:pPr>
        <w:pStyle w:val="a3"/>
        <w:numPr>
          <w:ilvl w:val="0"/>
          <w:numId w:val="30"/>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производство товарного молока;</w:t>
      </w:r>
    </w:p>
    <w:p w:rsidR="009117BD" w:rsidRPr="00286943" w:rsidRDefault="009117BD" w:rsidP="009117BD">
      <w:pPr>
        <w:pStyle w:val="a3"/>
        <w:numPr>
          <w:ilvl w:val="0"/>
          <w:numId w:val="30"/>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содержание коров молочных и мясных пород;</w:t>
      </w:r>
    </w:p>
    <w:p w:rsidR="009117BD" w:rsidRPr="00286943" w:rsidRDefault="009117BD" w:rsidP="009117BD">
      <w:pPr>
        <w:pStyle w:val="a3"/>
        <w:numPr>
          <w:ilvl w:val="0"/>
          <w:numId w:val="30"/>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закуп молока у населения;</w:t>
      </w:r>
    </w:p>
    <w:p w:rsidR="009117BD" w:rsidRPr="00286943" w:rsidRDefault="009117BD" w:rsidP="009117BD">
      <w:pPr>
        <w:pStyle w:val="a3"/>
        <w:numPr>
          <w:ilvl w:val="0"/>
          <w:numId w:val="30"/>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приобретение техники, используемой в сельскохозяйственном производстве и оборудования и другие.</w:t>
      </w:r>
    </w:p>
    <w:p w:rsidR="009C3026" w:rsidRPr="00286943" w:rsidRDefault="009C3026" w:rsidP="0073210D">
      <w:pPr>
        <w:pStyle w:val="a3"/>
        <w:spacing w:after="0" w:line="360" w:lineRule="auto"/>
        <w:ind w:left="0" w:firstLine="709"/>
        <w:jc w:val="both"/>
        <w:rPr>
          <w:rFonts w:ascii="Times New Roman" w:hAnsi="Times New Roman" w:cs="Times New Roman"/>
          <w:sz w:val="26"/>
          <w:szCs w:val="26"/>
        </w:rPr>
      </w:pPr>
    </w:p>
    <w:p w:rsidR="006322EA" w:rsidRPr="00286943" w:rsidRDefault="008E0706" w:rsidP="00742BAD">
      <w:pPr>
        <w:pStyle w:val="a3"/>
        <w:spacing w:after="0" w:line="360" w:lineRule="auto"/>
        <w:ind w:left="0" w:firstLine="567"/>
        <w:jc w:val="both"/>
        <w:outlineLvl w:val="1"/>
        <w:rPr>
          <w:rFonts w:ascii="Times New Roman" w:hAnsi="Times New Roman" w:cs="Times New Roman"/>
          <w:b/>
          <w:sz w:val="26"/>
          <w:szCs w:val="26"/>
        </w:rPr>
      </w:pPr>
      <w:r w:rsidRPr="00286943">
        <w:rPr>
          <w:rFonts w:ascii="Times New Roman" w:hAnsi="Times New Roman" w:cs="Times New Roman"/>
          <w:sz w:val="26"/>
          <w:szCs w:val="26"/>
        </w:rPr>
        <w:tab/>
      </w:r>
      <w:bookmarkStart w:id="8" w:name="_Toc129082586"/>
      <w:r w:rsidR="00C308EE" w:rsidRPr="00286943">
        <w:rPr>
          <w:rFonts w:ascii="Times New Roman" w:hAnsi="Times New Roman" w:cs="Times New Roman"/>
          <w:b/>
          <w:sz w:val="26"/>
          <w:szCs w:val="26"/>
        </w:rPr>
        <w:t>Платные бытовые услуги</w:t>
      </w:r>
      <w:bookmarkEnd w:id="8"/>
    </w:p>
    <w:p w:rsidR="009117BD" w:rsidRPr="00286943" w:rsidRDefault="009117BD" w:rsidP="009117BD">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На территории Холмского городского округа оказываются все виды бытовых услуг, кроме услуг химчистки. </w:t>
      </w:r>
    </w:p>
    <w:p w:rsidR="009117BD" w:rsidRPr="00286943" w:rsidRDefault="009117BD" w:rsidP="009117BD">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городском округе в сфере бытовых услуг деятельность осуществляет 248 хозяйствующий субъект, из них 11,3% - юридические лица. В сфере бытового обслуживания занято 511 человек.</w:t>
      </w:r>
    </w:p>
    <w:p w:rsidR="009117BD" w:rsidRPr="00286943" w:rsidRDefault="009117BD" w:rsidP="009117BD">
      <w:pPr>
        <w:widowControl w:val="0"/>
        <w:shd w:val="clear" w:color="auto" w:fill="FFFFFF"/>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Наибольшими темпами развиваются услуги: парикмахерские и косметические услуги.</w:t>
      </w:r>
    </w:p>
    <w:p w:rsidR="009117BD" w:rsidRPr="00286943" w:rsidRDefault="009117BD" w:rsidP="009117BD">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На территории Холмского городского округа осуществляют деятельность 10 общественных бань, из них 4 муниципальные:</w:t>
      </w:r>
    </w:p>
    <w:p w:rsidR="009117BD" w:rsidRPr="00286943" w:rsidRDefault="009117BD" w:rsidP="009117BD">
      <w:pPr>
        <w:pStyle w:val="a3"/>
        <w:widowControl w:val="0"/>
        <w:numPr>
          <w:ilvl w:val="0"/>
          <w:numId w:val="31"/>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МУП «Тепловые сети», расположена в с. Чехов, ул. Комсомольская, 12;</w:t>
      </w:r>
    </w:p>
    <w:p w:rsidR="009117BD" w:rsidRPr="00286943" w:rsidRDefault="009117BD" w:rsidP="009117BD">
      <w:pPr>
        <w:pStyle w:val="a3"/>
        <w:widowControl w:val="0"/>
        <w:numPr>
          <w:ilvl w:val="0"/>
          <w:numId w:val="31"/>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МУП «Искра», расположена в г. Холмске, ул. Портовая, 7; </w:t>
      </w:r>
    </w:p>
    <w:p w:rsidR="009117BD" w:rsidRPr="00286943" w:rsidRDefault="009117BD" w:rsidP="009117BD">
      <w:pPr>
        <w:pStyle w:val="a3"/>
        <w:widowControl w:val="0"/>
        <w:numPr>
          <w:ilvl w:val="0"/>
          <w:numId w:val="31"/>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МУП «Искра», расположена с. Костромское по ул. Центральная, 18;</w:t>
      </w:r>
    </w:p>
    <w:p w:rsidR="009117BD" w:rsidRPr="00286943" w:rsidRDefault="009117BD" w:rsidP="009117BD">
      <w:pPr>
        <w:pStyle w:val="a3"/>
        <w:widowControl w:val="0"/>
        <w:numPr>
          <w:ilvl w:val="0"/>
          <w:numId w:val="31"/>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МУП «Искра», расположена с. Правда по ул. Центральная, 19.</w:t>
      </w:r>
    </w:p>
    <w:p w:rsidR="009117BD" w:rsidRPr="00286943" w:rsidRDefault="009117BD" w:rsidP="00696D1E">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За 2023 год муниципальным баням предоставлена субсидия в соответствии с Порядком предоставления субсидии на организацию бытового обслуживания населения на территории муниципального образования «Холмский городской округ» в размере 15,39 млн. руб.</w:t>
      </w:r>
    </w:p>
    <w:p w:rsidR="009117BD" w:rsidRPr="00286943" w:rsidRDefault="009117BD" w:rsidP="009117BD">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Объем реализации платных услуг населению в 2023 году составил – 811,9 млн. руб., что на 8,9 % выше 2022 года (745,0 млн. руб.). </w:t>
      </w:r>
    </w:p>
    <w:p w:rsidR="009C3026" w:rsidRPr="00286943" w:rsidRDefault="009C3026" w:rsidP="0073210D">
      <w:pPr>
        <w:pStyle w:val="a3"/>
        <w:spacing w:after="0" w:line="360" w:lineRule="auto"/>
        <w:ind w:left="0" w:firstLine="709"/>
        <w:jc w:val="both"/>
        <w:rPr>
          <w:rFonts w:ascii="Times New Roman" w:hAnsi="Times New Roman" w:cs="Times New Roman"/>
          <w:sz w:val="26"/>
          <w:szCs w:val="26"/>
        </w:rPr>
      </w:pPr>
    </w:p>
    <w:p w:rsidR="004D157F" w:rsidRPr="00286943" w:rsidRDefault="00D64130" w:rsidP="00742BAD">
      <w:pPr>
        <w:pStyle w:val="a3"/>
        <w:spacing w:after="0" w:line="360" w:lineRule="auto"/>
        <w:ind w:left="0" w:firstLine="709"/>
        <w:jc w:val="both"/>
        <w:outlineLvl w:val="1"/>
        <w:rPr>
          <w:rFonts w:ascii="Times New Roman" w:eastAsia="Times New Roman" w:hAnsi="Times New Roman" w:cs="Times New Roman"/>
          <w:b/>
          <w:color w:val="010101"/>
          <w:sz w:val="26"/>
          <w:szCs w:val="26"/>
          <w:lang w:eastAsia="ru-RU"/>
        </w:rPr>
      </w:pPr>
      <w:bookmarkStart w:id="9" w:name="_Toc129082587"/>
      <w:r w:rsidRPr="00286943">
        <w:rPr>
          <w:rFonts w:ascii="Times New Roman" w:eastAsia="Times New Roman" w:hAnsi="Times New Roman" w:cs="Times New Roman"/>
          <w:b/>
          <w:color w:val="010101"/>
          <w:sz w:val="26"/>
          <w:szCs w:val="26"/>
          <w:lang w:eastAsia="ru-RU"/>
        </w:rPr>
        <w:lastRenderedPageBreak/>
        <w:t>Инвестиционная деятельность</w:t>
      </w:r>
      <w:bookmarkEnd w:id="9"/>
    </w:p>
    <w:p w:rsidR="009117BD" w:rsidRPr="00286943" w:rsidRDefault="00696D1E" w:rsidP="009117BD">
      <w:pPr>
        <w:tabs>
          <w:tab w:val="num" w:pos="0"/>
        </w:tabs>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О</w:t>
      </w:r>
      <w:r w:rsidR="009117BD" w:rsidRPr="00286943">
        <w:rPr>
          <w:rFonts w:ascii="Times New Roman" w:eastAsia="Times New Roman" w:hAnsi="Times New Roman" w:cs="Times New Roman"/>
          <w:sz w:val="26"/>
          <w:szCs w:val="26"/>
          <w:lang w:eastAsia="ru-RU"/>
        </w:rPr>
        <w:t xml:space="preserve">бъём инвестиций в основной капитал по итогам 2023 года составил 2,710 млрд. рублей (2022 год – 3,829 млрд. руб.), в том числе 239 </w:t>
      </w:r>
      <w:r w:rsidR="00420C53" w:rsidRPr="00286943">
        <w:rPr>
          <w:rFonts w:ascii="Times New Roman" w:eastAsia="Times New Roman" w:hAnsi="Times New Roman" w:cs="Times New Roman"/>
          <w:sz w:val="26"/>
          <w:szCs w:val="26"/>
          <w:lang w:eastAsia="ru-RU"/>
        </w:rPr>
        <w:t>млн</w:t>
      </w:r>
      <w:r w:rsidR="009117BD" w:rsidRPr="00286943">
        <w:rPr>
          <w:rFonts w:ascii="Times New Roman" w:eastAsia="Times New Roman" w:hAnsi="Times New Roman" w:cs="Times New Roman"/>
          <w:sz w:val="26"/>
          <w:szCs w:val="26"/>
          <w:lang w:eastAsia="ru-RU"/>
        </w:rPr>
        <w:t xml:space="preserve">. руб. бюджетных инвестиций и более двух миллиардов (2,471 млрд.) частных. </w:t>
      </w:r>
    </w:p>
    <w:p w:rsidR="009117BD" w:rsidRPr="00286943" w:rsidRDefault="009117BD" w:rsidP="009117BD">
      <w:pPr>
        <w:tabs>
          <w:tab w:val="num" w:pos="0"/>
        </w:tabs>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Наиболее крупные вложения осуществили:  </w:t>
      </w:r>
    </w:p>
    <w:p w:rsidR="009117BD" w:rsidRPr="00286943" w:rsidRDefault="009117BD" w:rsidP="009117BD">
      <w:pPr>
        <w:numPr>
          <w:ilvl w:val="0"/>
          <w:numId w:val="31"/>
        </w:numPr>
        <w:tabs>
          <w:tab w:val="left" w:pos="1069"/>
        </w:tabs>
        <w:spacing w:after="0" w:line="360" w:lineRule="auto"/>
        <w:ind w:left="0" w:firstLine="567"/>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ПАО «Сахалинское морское пароходство», приобретение оборудования, приобретение техники, капитальный ремонт судов – 643,0 млн. рублей.</w:t>
      </w:r>
    </w:p>
    <w:p w:rsidR="009117BD" w:rsidRPr="00286943" w:rsidRDefault="009117BD" w:rsidP="009117BD">
      <w:pPr>
        <w:numPr>
          <w:ilvl w:val="0"/>
          <w:numId w:val="31"/>
        </w:numPr>
        <w:tabs>
          <w:tab w:val="left" w:pos="993"/>
        </w:tabs>
        <w:spacing w:after="0" w:line="360" w:lineRule="auto"/>
        <w:ind w:left="0" w:firstLine="567"/>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СП ООО «Сахалин-Шельф-Сервис», приобретение техники, оборудования, реконструкция зданий, сооружений – 293,0 млн. рублей;</w:t>
      </w:r>
    </w:p>
    <w:p w:rsidR="009117BD" w:rsidRPr="00286943" w:rsidRDefault="009117BD" w:rsidP="009117BD">
      <w:pPr>
        <w:tabs>
          <w:tab w:val="left" w:pos="993"/>
        </w:tabs>
        <w:spacing w:after="0" w:line="360" w:lineRule="auto"/>
        <w:ind w:firstLine="567"/>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ИП Догадин Сергей Николаевич, реконструкция ТЦ «Дом быта» под многофункциональный деловой центр – 170,0 млн. рублей;</w:t>
      </w:r>
    </w:p>
    <w:p w:rsidR="009117BD" w:rsidRPr="00286943" w:rsidRDefault="009117BD" w:rsidP="009117BD">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ИП Кокаев О.Ю., строительство торгово-складских помещений на территории АЗС "Миллер" – 50,0 млн. руб;</w:t>
      </w:r>
    </w:p>
    <w:p w:rsidR="00696D1E" w:rsidRPr="00286943" w:rsidRDefault="009117BD" w:rsidP="00696D1E">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ООО «Нерест», Приобретение сырья и материалов. Расширение производственных мощностей ЛРЗ «Красноярка» – 65,0 млн. рублей;</w:t>
      </w:r>
    </w:p>
    <w:p w:rsidR="00696D1E" w:rsidRPr="00286943" w:rsidRDefault="009117BD" w:rsidP="00696D1E">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ИП Курочкин А. А., развитие экотуризма (глэмпинг), установка модульных домиков</w:t>
      </w:r>
      <w:r w:rsidR="00696D1E" w:rsidRPr="00286943">
        <w:rPr>
          <w:rFonts w:ascii="Times New Roman" w:eastAsia="Times New Roman" w:hAnsi="Times New Roman" w:cs="Times New Roman"/>
          <w:sz w:val="26"/>
          <w:szCs w:val="26"/>
          <w:lang w:eastAsia="ru-RU"/>
        </w:rPr>
        <w:t xml:space="preserve"> в с. Пятиречье – 30,0 млн. руб;</w:t>
      </w:r>
    </w:p>
    <w:p w:rsidR="00696D1E" w:rsidRPr="00286943" w:rsidRDefault="00696D1E" w:rsidP="00696D1E">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ООО «Сахалинремфлот», модернизация мостового крана – 20,0 млн. руб. </w:t>
      </w:r>
    </w:p>
    <w:p w:rsidR="00696D1E" w:rsidRPr="00286943" w:rsidRDefault="00696D1E" w:rsidP="009117BD">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ООО "Салмон", реализация инвестиционного проекта «Создание кулинарного цеха глубокой переработки рыбо-морепродуктов в с. Костромское» - 12 млн. руб;</w:t>
      </w:r>
    </w:p>
    <w:p w:rsidR="009117BD" w:rsidRPr="00286943" w:rsidRDefault="009117BD" w:rsidP="009117BD">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ООО "Санэс-Кондитер", приобретение техники (автомобиль газель), складского помещения – 10,1 млн. руб.</w:t>
      </w:r>
    </w:p>
    <w:p w:rsidR="009117BD" w:rsidRPr="00286943" w:rsidRDefault="009117BD" w:rsidP="009117BD">
      <w:pPr>
        <w:tabs>
          <w:tab w:val="num" w:pos="0"/>
        </w:tabs>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Инвестиции в экономику Холмского городского округа вкладывают и микропредприятия, осуществляя закупку оборудования, техники, приобретая новые торговые павильоны, проводя реконструкцию имеющихся зданий, строительство зданий и сооружений (ООО «Холмский Хлебокомбинат», ИП Виноградова М.А., ИП Бойкова А.Г., ИП Баранов К.А., ИП Ше Сун Хи (ТЦ «Орион»), ООО «Сахалинские путешествия», ООО «Марикультура-ДВ»). </w:t>
      </w:r>
    </w:p>
    <w:p w:rsidR="009117BD" w:rsidRPr="00286943" w:rsidRDefault="009117BD" w:rsidP="009117BD">
      <w:pPr>
        <w:tabs>
          <w:tab w:val="num" w:pos="0"/>
        </w:tabs>
        <w:spacing w:after="0" w:line="360" w:lineRule="auto"/>
        <w:ind w:firstLine="709"/>
        <w:jc w:val="both"/>
        <w:rPr>
          <w:rFonts w:ascii="Times New Roman" w:hAnsi="Times New Roman" w:cs="Times New Roman"/>
          <w:sz w:val="26"/>
          <w:szCs w:val="26"/>
        </w:rPr>
      </w:pPr>
      <w:r w:rsidRPr="00286943">
        <w:rPr>
          <w:rFonts w:ascii="Times New Roman" w:eastAsia="Times New Roman" w:hAnsi="Times New Roman" w:cs="Times New Roman"/>
          <w:sz w:val="26"/>
          <w:szCs w:val="26"/>
          <w:lang w:eastAsia="ru-RU"/>
        </w:rPr>
        <w:t>В 2023 году объем инвестиций в агропромышленном секторе составил 106,0 млн. рублей:</w:t>
      </w:r>
      <w:r w:rsidRPr="00286943">
        <w:rPr>
          <w:rFonts w:ascii="Times New Roman" w:hAnsi="Times New Roman" w:cs="Times New Roman"/>
          <w:sz w:val="26"/>
          <w:szCs w:val="26"/>
        </w:rPr>
        <w:t xml:space="preserve"> </w:t>
      </w:r>
    </w:p>
    <w:p w:rsidR="009117BD" w:rsidRPr="00286943" w:rsidRDefault="009117BD" w:rsidP="009117BD">
      <w:pPr>
        <w:numPr>
          <w:ilvl w:val="0"/>
          <w:numId w:val="31"/>
        </w:numPr>
        <w:tabs>
          <w:tab w:val="num" w:pos="0"/>
          <w:tab w:val="left" w:pos="993"/>
        </w:tabs>
        <w:spacing w:after="0" w:line="360" w:lineRule="auto"/>
        <w:ind w:left="0"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ООО «МЯСНОЙ ОСТРОВ», осуществляет реконструкцию фермы в с. Пожарское, приобретение техники. - 80,0 млн. рублей;</w:t>
      </w:r>
    </w:p>
    <w:p w:rsidR="009117BD" w:rsidRPr="00286943" w:rsidRDefault="009117BD" w:rsidP="009117BD">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ИП Добрынин «Холмский молокозавод», приобретение оборудования (термостат), текущий ремонт здания, приобретение молоковоза – 5,00 млн. рублей.</w:t>
      </w:r>
    </w:p>
    <w:p w:rsidR="009117BD" w:rsidRPr="00286943" w:rsidRDefault="009117BD" w:rsidP="009117BD">
      <w:pPr>
        <w:numPr>
          <w:ilvl w:val="0"/>
          <w:numId w:val="31"/>
        </w:numPr>
        <w:tabs>
          <w:tab w:val="left" w:pos="993"/>
        </w:tabs>
        <w:spacing w:after="0" w:line="360" w:lineRule="auto"/>
        <w:ind w:hanging="720"/>
        <w:contextualSpacing/>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ООО "Комбикормовый цех - Маока", приобретение техники – 21 млн. руб.</w:t>
      </w:r>
    </w:p>
    <w:p w:rsidR="000C7EE8" w:rsidRPr="00286943" w:rsidRDefault="000C7EE8" w:rsidP="0073210D">
      <w:pPr>
        <w:spacing w:after="0" w:line="360" w:lineRule="auto"/>
        <w:rPr>
          <w:rFonts w:ascii="Times New Roman" w:hAnsi="Times New Roman" w:cs="Times New Roman"/>
          <w:b/>
          <w:sz w:val="26"/>
          <w:szCs w:val="26"/>
          <w:u w:val="single"/>
        </w:rPr>
      </w:pPr>
    </w:p>
    <w:p w:rsidR="00A81661" w:rsidRPr="00286943" w:rsidRDefault="00A81661" w:rsidP="0073210D">
      <w:pPr>
        <w:spacing w:after="0" w:line="360" w:lineRule="auto"/>
        <w:rPr>
          <w:rFonts w:ascii="Times New Roman" w:hAnsi="Times New Roman" w:cs="Times New Roman"/>
          <w:b/>
          <w:sz w:val="26"/>
          <w:szCs w:val="26"/>
          <w:u w:val="single"/>
        </w:rPr>
      </w:pPr>
    </w:p>
    <w:p w:rsidR="00CD70DA" w:rsidRPr="00286943" w:rsidRDefault="00EC3A8F" w:rsidP="007D5422">
      <w:pPr>
        <w:pStyle w:val="a3"/>
        <w:numPr>
          <w:ilvl w:val="0"/>
          <w:numId w:val="1"/>
        </w:numPr>
        <w:spacing w:after="0" w:line="360" w:lineRule="auto"/>
        <w:jc w:val="center"/>
        <w:outlineLvl w:val="0"/>
        <w:rPr>
          <w:rFonts w:ascii="Times New Roman" w:hAnsi="Times New Roman" w:cs="Times New Roman"/>
          <w:b/>
          <w:sz w:val="26"/>
          <w:szCs w:val="26"/>
        </w:rPr>
      </w:pPr>
      <w:bookmarkStart w:id="10" w:name="_Toc129082588"/>
      <w:r w:rsidRPr="00286943">
        <w:rPr>
          <w:rFonts w:ascii="Times New Roman" w:hAnsi="Times New Roman" w:cs="Times New Roman"/>
          <w:b/>
          <w:sz w:val="26"/>
          <w:szCs w:val="26"/>
        </w:rPr>
        <w:t>Предоставление жилья</w:t>
      </w:r>
      <w:bookmarkEnd w:id="10"/>
    </w:p>
    <w:p w:rsidR="009D2661" w:rsidRPr="00286943" w:rsidRDefault="009D2661" w:rsidP="009D2661">
      <w:pPr>
        <w:shd w:val="clear" w:color="auto" w:fill="FFFFFF"/>
        <w:spacing w:after="0" w:line="360" w:lineRule="auto"/>
        <w:jc w:val="both"/>
        <w:rPr>
          <w:rFonts w:ascii="Times New Roman" w:hAnsi="Times New Roman" w:cs="Times New Roman"/>
          <w:b/>
          <w:sz w:val="26"/>
          <w:szCs w:val="26"/>
        </w:rPr>
      </w:pPr>
    </w:p>
    <w:p w:rsidR="009117BD" w:rsidRPr="00286943" w:rsidRDefault="009117BD" w:rsidP="009117BD">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рамках реализации региональной адресной программы «Переселение граждан из аварийного жилищного фонда на территории Сахалинской области в 2021 - 2026 годах» в Холмском городском округе по состоянию на 01.0</w:t>
      </w:r>
      <w:r w:rsidR="002160C8">
        <w:rPr>
          <w:rFonts w:ascii="Times New Roman" w:eastAsia="Times New Roman" w:hAnsi="Times New Roman" w:cs="Times New Roman"/>
          <w:sz w:val="26"/>
          <w:szCs w:val="26"/>
          <w:lang w:eastAsia="ru-RU"/>
        </w:rPr>
        <w:t>1.2024 признано аварийным – 26,9</w:t>
      </w:r>
      <w:r w:rsidRPr="00286943">
        <w:rPr>
          <w:rFonts w:ascii="Times New Roman" w:eastAsia="Times New Roman" w:hAnsi="Times New Roman" w:cs="Times New Roman"/>
          <w:sz w:val="26"/>
          <w:szCs w:val="26"/>
          <w:lang w:eastAsia="ru-RU"/>
        </w:rPr>
        <w:t xml:space="preserve"> тыс. кв. м. жиль</w:t>
      </w:r>
      <w:r w:rsidR="002160C8">
        <w:rPr>
          <w:rFonts w:ascii="Times New Roman" w:eastAsia="Times New Roman" w:hAnsi="Times New Roman" w:cs="Times New Roman"/>
          <w:sz w:val="26"/>
          <w:szCs w:val="26"/>
          <w:lang w:eastAsia="ru-RU"/>
        </w:rPr>
        <w:t>я, в котором проживало 1058</w:t>
      </w:r>
      <w:r w:rsidRPr="00286943">
        <w:rPr>
          <w:rFonts w:ascii="Times New Roman" w:eastAsia="Times New Roman" w:hAnsi="Times New Roman" w:cs="Times New Roman"/>
          <w:sz w:val="26"/>
          <w:szCs w:val="26"/>
          <w:lang w:eastAsia="ru-RU"/>
        </w:rPr>
        <w:t xml:space="preserve"> человек. </w:t>
      </w:r>
    </w:p>
    <w:p w:rsidR="009117BD" w:rsidRPr="00286943" w:rsidRDefault="009117BD" w:rsidP="009117BD">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расселено 15,44 тыс. кв. м аварийного жилищного фонда и 699 человек, из них:</w:t>
      </w:r>
    </w:p>
    <w:p w:rsidR="009117BD" w:rsidRPr="00286943" w:rsidRDefault="009117BD" w:rsidP="009117BD">
      <w:pPr>
        <w:pStyle w:val="a3"/>
        <w:numPr>
          <w:ilvl w:val="0"/>
          <w:numId w:val="21"/>
        </w:numPr>
        <w:shd w:val="clear" w:color="auto" w:fill="FFFFFF"/>
        <w:tabs>
          <w:tab w:val="left" w:pos="851"/>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11,28 тыс. кв. м (533 человек) в жилые помещения, приобретенные на первичном рынке жилья;</w:t>
      </w:r>
    </w:p>
    <w:p w:rsidR="009117BD" w:rsidRPr="00286943" w:rsidRDefault="009117BD" w:rsidP="009117BD">
      <w:pPr>
        <w:pStyle w:val="a3"/>
        <w:numPr>
          <w:ilvl w:val="0"/>
          <w:numId w:val="21"/>
        </w:numPr>
        <w:shd w:val="clear" w:color="auto" w:fill="FFFFFF"/>
        <w:tabs>
          <w:tab w:val="left" w:pos="851"/>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0,58 тыс. кв. м (32 человека) в жилые помещения после проведения в них капитального ремонта и в пустующие жилые помещения;</w:t>
      </w:r>
    </w:p>
    <w:p w:rsidR="009117BD" w:rsidRPr="00286943" w:rsidRDefault="009117BD" w:rsidP="009117BD">
      <w:pPr>
        <w:pStyle w:val="a3"/>
        <w:numPr>
          <w:ilvl w:val="0"/>
          <w:numId w:val="21"/>
        </w:numPr>
        <w:shd w:val="clear" w:color="auto" w:fill="FFFFFF"/>
        <w:tabs>
          <w:tab w:val="left" w:pos="851"/>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3,578 тыс. кв. м.  (134 человека) за счет предоставления денежного возмещения за изымаемые жилые помещения.</w:t>
      </w:r>
    </w:p>
    <w:p w:rsidR="002735BC" w:rsidRPr="00286943" w:rsidRDefault="0096423B" w:rsidP="00A232C4">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отчетном периоде построено 5 многоквартирных дома обще площадью 13 000 кв. м на 262 квартиры – это три дома в городе Холмск по улицам Некрасова и Строительная, и по одному дом</w:t>
      </w:r>
      <w:r w:rsidR="00696D1E" w:rsidRPr="00286943">
        <w:rPr>
          <w:rFonts w:ascii="Times New Roman" w:eastAsia="Times New Roman" w:hAnsi="Times New Roman" w:cs="Times New Roman"/>
          <w:sz w:val="26"/>
          <w:szCs w:val="26"/>
          <w:lang w:eastAsia="ru-RU"/>
        </w:rPr>
        <w:t>у в селах Яблочное и Чапланово, ч</w:t>
      </w:r>
      <w:r w:rsidRPr="00286943">
        <w:rPr>
          <w:rFonts w:ascii="Times New Roman" w:eastAsia="Times New Roman" w:hAnsi="Times New Roman" w:cs="Times New Roman"/>
          <w:sz w:val="26"/>
          <w:szCs w:val="26"/>
          <w:lang w:eastAsia="ru-RU"/>
        </w:rPr>
        <w:t xml:space="preserve">то позволило обеспечить жильем </w:t>
      </w:r>
      <w:r w:rsidR="002160C8">
        <w:rPr>
          <w:rFonts w:ascii="Times New Roman" w:eastAsia="Times New Roman" w:hAnsi="Times New Roman" w:cs="Times New Roman"/>
          <w:sz w:val="26"/>
          <w:szCs w:val="26"/>
          <w:lang w:eastAsia="ru-RU"/>
        </w:rPr>
        <w:t>579</w:t>
      </w:r>
      <w:r w:rsidRPr="00286943">
        <w:rPr>
          <w:rFonts w:ascii="Times New Roman" w:eastAsia="Times New Roman" w:hAnsi="Times New Roman" w:cs="Times New Roman"/>
          <w:sz w:val="26"/>
          <w:szCs w:val="26"/>
          <w:lang w:eastAsia="ru-RU"/>
        </w:rPr>
        <w:t xml:space="preserve"> </w:t>
      </w:r>
      <w:r w:rsidR="002160C8">
        <w:rPr>
          <w:rFonts w:ascii="Times New Roman" w:eastAsia="Times New Roman" w:hAnsi="Times New Roman" w:cs="Times New Roman"/>
          <w:sz w:val="26"/>
          <w:szCs w:val="26"/>
          <w:lang w:eastAsia="ru-RU"/>
        </w:rPr>
        <w:t>человек</w:t>
      </w:r>
      <w:r w:rsidRPr="00286943">
        <w:rPr>
          <w:rFonts w:ascii="Times New Roman" w:eastAsia="Times New Roman" w:hAnsi="Times New Roman" w:cs="Times New Roman"/>
          <w:sz w:val="26"/>
          <w:szCs w:val="26"/>
          <w:lang w:eastAsia="ru-RU"/>
        </w:rPr>
        <w:t>.</w:t>
      </w:r>
    </w:p>
    <w:p w:rsidR="009D2661" w:rsidRPr="00286943" w:rsidRDefault="002735BC" w:rsidP="00A232C4">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Объем ввода индивидуального жилищного строительства в отчетном периоде составил </w:t>
      </w:r>
      <w:r w:rsidR="0096423B" w:rsidRPr="00286943">
        <w:rPr>
          <w:rFonts w:ascii="Times New Roman" w:eastAsia="Times New Roman" w:hAnsi="Times New Roman" w:cs="Times New Roman"/>
          <w:sz w:val="26"/>
          <w:szCs w:val="26"/>
          <w:lang w:eastAsia="ru-RU"/>
        </w:rPr>
        <w:t>5 030</w:t>
      </w:r>
      <w:r w:rsidRPr="00286943">
        <w:rPr>
          <w:rFonts w:ascii="Times New Roman" w:eastAsia="Times New Roman" w:hAnsi="Times New Roman" w:cs="Times New Roman"/>
          <w:sz w:val="26"/>
          <w:szCs w:val="26"/>
          <w:lang w:eastAsia="ru-RU"/>
        </w:rPr>
        <w:t xml:space="preserve"> кв.м. (202</w:t>
      </w:r>
      <w:r w:rsidR="0096423B" w:rsidRPr="00286943">
        <w:rPr>
          <w:rFonts w:ascii="Times New Roman" w:eastAsia="Times New Roman" w:hAnsi="Times New Roman" w:cs="Times New Roman"/>
          <w:sz w:val="26"/>
          <w:szCs w:val="26"/>
          <w:lang w:eastAsia="ru-RU"/>
        </w:rPr>
        <w:t>2</w:t>
      </w:r>
      <w:r w:rsidRPr="00286943">
        <w:rPr>
          <w:rFonts w:ascii="Times New Roman" w:eastAsia="Times New Roman" w:hAnsi="Times New Roman" w:cs="Times New Roman"/>
          <w:sz w:val="26"/>
          <w:szCs w:val="26"/>
          <w:lang w:eastAsia="ru-RU"/>
        </w:rPr>
        <w:t xml:space="preserve"> г. – </w:t>
      </w:r>
      <w:r w:rsidR="0096423B" w:rsidRPr="00286943">
        <w:rPr>
          <w:rFonts w:ascii="Times New Roman" w:eastAsia="Times New Roman" w:hAnsi="Times New Roman" w:cs="Times New Roman"/>
          <w:sz w:val="26"/>
          <w:szCs w:val="26"/>
          <w:lang w:eastAsia="ru-RU"/>
        </w:rPr>
        <w:t>7 930</w:t>
      </w:r>
      <w:r w:rsidRPr="00286943">
        <w:rPr>
          <w:rFonts w:ascii="Times New Roman" w:eastAsia="Times New Roman" w:hAnsi="Times New Roman" w:cs="Times New Roman"/>
          <w:sz w:val="26"/>
          <w:szCs w:val="26"/>
          <w:lang w:eastAsia="ru-RU"/>
        </w:rPr>
        <w:t xml:space="preserve"> кв.м.)</w:t>
      </w:r>
    </w:p>
    <w:p w:rsidR="00134171" w:rsidRPr="00286943" w:rsidRDefault="00134171" w:rsidP="00134171">
      <w:pPr>
        <w:shd w:val="clear" w:color="auto" w:fill="FFFFFF"/>
        <w:spacing w:after="0" w:line="360" w:lineRule="auto"/>
        <w:ind w:firstLine="709"/>
        <w:jc w:val="both"/>
        <w:rPr>
          <w:rFonts w:ascii="Times New Roman" w:eastAsia="Times New Roman" w:hAnsi="Times New Roman" w:cs="Times New Roman"/>
          <w:sz w:val="26"/>
          <w:szCs w:val="26"/>
          <w:lang w:eastAsia="ru-RU"/>
        </w:rPr>
      </w:pPr>
      <w:bookmarkStart w:id="11" w:name="_Toc129082589"/>
      <w:r w:rsidRPr="00286943">
        <w:rPr>
          <w:rFonts w:ascii="Times New Roman" w:eastAsia="Times New Roman" w:hAnsi="Times New Roman" w:cs="Times New Roman"/>
          <w:sz w:val="26"/>
          <w:szCs w:val="26"/>
          <w:lang w:eastAsia="ru-RU"/>
        </w:rPr>
        <w:t xml:space="preserve">В 2023 году в рамках муниципальной программы «Обеспечение жильем молодых семей в муниципальном образовании «Холмский городской округ» 1 молодая семья, что составляет 1% от общего количества желающих, получили Свидетельство на право получения социальных выплат и смогли улучшить свои жилищные условия. Дополнительную социальную выплату при рождении </w:t>
      </w:r>
      <w:r w:rsidRPr="00286943">
        <w:rPr>
          <w:rFonts w:ascii="Times New Roman" w:eastAsia="Times New Roman" w:hAnsi="Times New Roman" w:cs="Times New Roman"/>
          <w:sz w:val="26"/>
          <w:szCs w:val="26"/>
          <w:lang w:eastAsia="ru-RU"/>
        </w:rPr>
        <w:lastRenderedPageBreak/>
        <w:t>(усыновлении) 1 ребенка получила также 1 молодая семья. Общая сумма выделенных средств из местного и областного бюджетов составила 2</w:t>
      </w:r>
      <w:r w:rsidR="00420C53"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1</w:t>
      </w:r>
      <w:r w:rsidR="00420C53"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sz w:val="26"/>
          <w:szCs w:val="26"/>
          <w:lang w:eastAsia="ru-RU"/>
        </w:rPr>
        <w:t>.руб.</w:t>
      </w:r>
    </w:p>
    <w:p w:rsidR="009117BD" w:rsidRPr="00286943" w:rsidRDefault="009117BD" w:rsidP="009117BD">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w:t>
      </w:r>
      <w:r w:rsidR="00696D1E" w:rsidRPr="00286943">
        <w:rPr>
          <w:rFonts w:ascii="Times New Roman" w:eastAsia="Times New Roman" w:hAnsi="Times New Roman" w:cs="Times New Roman"/>
          <w:sz w:val="26"/>
          <w:szCs w:val="26"/>
          <w:lang w:eastAsia="ru-RU"/>
        </w:rPr>
        <w:t xml:space="preserve"> </w:t>
      </w:r>
      <w:r w:rsidRPr="00286943">
        <w:rPr>
          <w:rFonts w:ascii="Times New Roman" w:eastAsia="Times New Roman" w:hAnsi="Times New Roman" w:cs="Times New Roman"/>
          <w:sz w:val="26"/>
          <w:szCs w:val="26"/>
          <w:lang w:eastAsia="ru-RU"/>
        </w:rPr>
        <w:t>году по итогам проведенных аукционов:</w:t>
      </w:r>
    </w:p>
    <w:p w:rsidR="009117BD" w:rsidRPr="00286943" w:rsidRDefault="009117BD" w:rsidP="009117BD">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заключено 3 договора аренды земельных участков для строительства многоквар</w:t>
      </w:r>
      <w:r w:rsidR="00696D1E" w:rsidRPr="00286943">
        <w:rPr>
          <w:rFonts w:ascii="Times New Roman" w:eastAsia="Times New Roman" w:hAnsi="Times New Roman" w:cs="Times New Roman"/>
          <w:sz w:val="26"/>
          <w:szCs w:val="26"/>
          <w:lang w:eastAsia="ru-RU"/>
        </w:rPr>
        <w:t xml:space="preserve">тирных домов, из них: </w:t>
      </w:r>
      <w:r w:rsidRPr="00286943">
        <w:rPr>
          <w:rFonts w:ascii="Times New Roman" w:eastAsia="Times New Roman" w:hAnsi="Times New Roman" w:cs="Times New Roman"/>
          <w:sz w:val="26"/>
          <w:szCs w:val="26"/>
          <w:lang w:eastAsia="ru-RU"/>
        </w:rPr>
        <w:t xml:space="preserve"> 2 земельных участка по ул. Речной в с. Чапланово, 1 земельный участок по ул. Спортивная в с. Правда.</w:t>
      </w:r>
    </w:p>
    <w:p w:rsidR="009117BD" w:rsidRDefault="009117BD" w:rsidP="009117BD">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 2023 году по итогам поступивших заявлений о предоставлении земельных участков без торгов заключено 170 договоров, площадь земельных участков составляет более 600 га. </w:t>
      </w:r>
    </w:p>
    <w:p w:rsidR="00286943" w:rsidRPr="00286943" w:rsidRDefault="00286943" w:rsidP="009117BD">
      <w:pPr>
        <w:shd w:val="clear" w:color="auto" w:fill="FFFFFF"/>
        <w:spacing w:after="0" w:line="360" w:lineRule="auto"/>
        <w:ind w:firstLine="709"/>
        <w:jc w:val="both"/>
        <w:rPr>
          <w:rFonts w:ascii="Times New Roman" w:eastAsia="Times New Roman" w:hAnsi="Times New Roman" w:cs="Times New Roman"/>
          <w:sz w:val="26"/>
          <w:szCs w:val="26"/>
          <w:lang w:eastAsia="ru-RU"/>
        </w:rPr>
      </w:pPr>
    </w:p>
    <w:p w:rsidR="00F01399" w:rsidRPr="00286943" w:rsidRDefault="00DD72F0" w:rsidP="007D5422">
      <w:pPr>
        <w:pStyle w:val="a3"/>
        <w:numPr>
          <w:ilvl w:val="0"/>
          <w:numId w:val="1"/>
        </w:numPr>
        <w:spacing w:after="0" w:line="360" w:lineRule="auto"/>
        <w:jc w:val="center"/>
        <w:outlineLvl w:val="0"/>
        <w:rPr>
          <w:rFonts w:ascii="Times New Roman" w:hAnsi="Times New Roman" w:cs="Times New Roman"/>
          <w:b/>
          <w:sz w:val="26"/>
          <w:szCs w:val="26"/>
        </w:rPr>
      </w:pPr>
      <w:r w:rsidRPr="00286943">
        <w:rPr>
          <w:rFonts w:ascii="Times New Roman" w:hAnsi="Times New Roman" w:cs="Times New Roman"/>
          <w:b/>
          <w:sz w:val="26"/>
          <w:szCs w:val="26"/>
        </w:rPr>
        <w:t>Дорожная деятельность</w:t>
      </w:r>
      <w:bookmarkEnd w:id="11"/>
    </w:p>
    <w:p w:rsidR="00461BAC" w:rsidRPr="00286943" w:rsidRDefault="00461BAC" w:rsidP="0073210D">
      <w:pPr>
        <w:spacing w:after="0" w:line="360" w:lineRule="auto"/>
        <w:jc w:val="both"/>
        <w:rPr>
          <w:rFonts w:ascii="Times New Roman" w:hAnsi="Times New Roman" w:cs="Times New Roman"/>
          <w:sz w:val="26"/>
          <w:szCs w:val="26"/>
        </w:rPr>
      </w:pPr>
    </w:p>
    <w:p w:rsidR="00453527" w:rsidRPr="00286943" w:rsidRDefault="00E20927" w:rsidP="00A232C4">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Протяженность дорог общего пользования местного значения расположенных в границах муниципального образования «Холмский городской округ» составляет </w:t>
      </w:r>
      <w:r w:rsidR="00453527" w:rsidRPr="00286943">
        <w:rPr>
          <w:rFonts w:ascii="Times New Roman" w:hAnsi="Times New Roman" w:cs="Times New Roman"/>
          <w:sz w:val="26"/>
          <w:szCs w:val="26"/>
        </w:rPr>
        <w:t xml:space="preserve">191,5 км, из них с твердым покрытием </w:t>
      </w:r>
      <w:r w:rsidR="002160C8">
        <w:rPr>
          <w:rFonts w:ascii="Times New Roman" w:hAnsi="Times New Roman" w:cs="Times New Roman"/>
          <w:sz w:val="26"/>
          <w:szCs w:val="26"/>
        </w:rPr>
        <w:t>95,8</w:t>
      </w:r>
      <w:r w:rsidR="00453527" w:rsidRPr="00286943">
        <w:rPr>
          <w:rFonts w:ascii="Times New Roman" w:hAnsi="Times New Roman" w:cs="Times New Roman"/>
          <w:sz w:val="26"/>
          <w:szCs w:val="26"/>
        </w:rPr>
        <w:t xml:space="preserve"> км. Не отвечают нормативным требованиям </w:t>
      </w:r>
      <w:r w:rsidR="002160C8">
        <w:rPr>
          <w:rFonts w:ascii="Times New Roman" w:hAnsi="Times New Roman" w:cs="Times New Roman"/>
          <w:sz w:val="26"/>
          <w:szCs w:val="26"/>
        </w:rPr>
        <w:t>95,7</w:t>
      </w:r>
      <w:r w:rsidR="00453527" w:rsidRPr="00286943">
        <w:rPr>
          <w:rFonts w:ascii="Times New Roman" w:hAnsi="Times New Roman" w:cs="Times New Roman"/>
          <w:sz w:val="26"/>
          <w:szCs w:val="26"/>
        </w:rPr>
        <w:t xml:space="preserve"> км. </w:t>
      </w:r>
    </w:p>
    <w:p w:rsidR="00E20927" w:rsidRPr="00286943" w:rsidRDefault="007B6BD5" w:rsidP="00A232C4">
      <w:pPr>
        <w:spacing w:after="0" w:line="360" w:lineRule="auto"/>
        <w:ind w:firstLine="709"/>
        <w:jc w:val="both"/>
        <w:rPr>
          <w:rFonts w:ascii="Times New Roman" w:hAnsi="Times New Roman" w:cs="Times New Roman"/>
          <w:color w:val="000000" w:themeColor="text1"/>
          <w:sz w:val="26"/>
          <w:szCs w:val="26"/>
        </w:rPr>
      </w:pPr>
      <w:r w:rsidRPr="00286943">
        <w:rPr>
          <w:rFonts w:ascii="Times New Roman" w:hAnsi="Times New Roman" w:cs="Times New Roman"/>
          <w:color w:val="000000" w:themeColor="text1"/>
          <w:sz w:val="26"/>
          <w:szCs w:val="26"/>
        </w:rPr>
        <w:t>В 202</w:t>
      </w:r>
      <w:r w:rsidR="00453527" w:rsidRPr="00286943">
        <w:rPr>
          <w:rFonts w:ascii="Times New Roman" w:hAnsi="Times New Roman" w:cs="Times New Roman"/>
          <w:color w:val="000000" w:themeColor="text1"/>
          <w:sz w:val="26"/>
          <w:szCs w:val="26"/>
        </w:rPr>
        <w:t>3</w:t>
      </w:r>
      <w:r w:rsidRPr="00286943">
        <w:rPr>
          <w:rFonts w:ascii="Times New Roman" w:hAnsi="Times New Roman" w:cs="Times New Roman"/>
          <w:color w:val="000000" w:themeColor="text1"/>
          <w:sz w:val="26"/>
          <w:szCs w:val="26"/>
        </w:rPr>
        <w:t xml:space="preserve"> году выполнен ямочный ремонт автомобильных дорог общей площадью </w:t>
      </w:r>
      <w:r w:rsidR="00453527" w:rsidRPr="00286943">
        <w:rPr>
          <w:rFonts w:ascii="Times New Roman" w:hAnsi="Times New Roman" w:cs="Times New Roman"/>
          <w:sz w:val="26"/>
          <w:szCs w:val="26"/>
        </w:rPr>
        <w:t>6 890,0 м2</w:t>
      </w:r>
      <w:r w:rsidR="00C323E3" w:rsidRPr="00286943">
        <w:rPr>
          <w:rFonts w:ascii="Times New Roman" w:hAnsi="Times New Roman" w:cs="Times New Roman"/>
          <w:color w:val="000000" w:themeColor="text1"/>
          <w:sz w:val="26"/>
          <w:szCs w:val="26"/>
        </w:rPr>
        <w:t>.</w:t>
      </w:r>
    </w:p>
    <w:p w:rsidR="00F1582D" w:rsidRPr="00286943" w:rsidRDefault="00F1582D" w:rsidP="00A232C4">
      <w:pPr>
        <w:pStyle w:val="a3"/>
        <w:tabs>
          <w:tab w:val="left" w:pos="993"/>
        </w:tabs>
        <w:spacing w:after="0" w:line="360" w:lineRule="auto"/>
        <w:ind w:left="0" w:firstLine="709"/>
        <w:jc w:val="both"/>
        <w:rPr>
          <w:rFonts w:ascii="Times New Roman" w:hAnsi="Times New Roman" w:cs="Times New Roman"/>
          <w:color w:val="000000" w:themeColor="text1"/>
          <w:sz w:val="26"/>
          <w:szCs w:val="26"/>
        </w:rPr>
      </w:pPr>
      <w:r w:rsidRPr="00286943">
        <w:rPr>
          <w:rFonts w:ascii="Times New Roman" w:hAnsi="Times New Roman" w:cs="Times New Roman"/>
          <w:color w:val="000000" w:themeColor="text1"/>
          <w:sz w:val="26"/>
          <w:szCs w:val="26"/>
        </w:rPr>
        <w:t>Выполнен</w:t>
      </w:r>
      <w:r w:rsidR="00B07835" w:rsidRPr="00286943">
        <w:rPr>
          <w:rFonts w:ascii="Times New Roman" w:hAnsi="Times New Roman" w:cs="Times New Roman"/>
          <w:color w:val="000000" w:themeColor="text1"/>
          <w:sz w:val="26"/>
          <w:szCs w:val="26"/>
        </w:rPr>
        <w:t xml:space="preserve"> капитальный ремонт автомобильной</w:t>
      </w:r>
      <w:r w:rsidRPr="00286943">
        <w:rPr>
          <w:rFonts w:ascii="Times New Roman" w:hAnsi="Times New Roman" w:cs="Times New Roman"/>
          <w:color w:val="000000" w:themeColor="text1"/>
          <w:sz w:val="26"/>
          <w:szCs w:val="26"/>
        </w:rPr>
        <w:t xml:space="preserve"> дорог</w:t>
      </w:r>
      <w:r w:rsidR="00B07835" w:rsidRPr="00286943">
        <w:rPr>
          <w:rFonts w:ascii="Times New Roman" w:hAnsi="Times New Roman" w:cs="Times New Roman"/>
          <w:color w:val="000000" w:themeColor="text1"/>
          <w:sz w:val="26"/>
          <w:szCs w:val="26"/>
        </w:rPr>
        <w:t>и</w:t>
      </w:r>
      <w:r w:rsidRPr="00286943">
        <w:rPr>
          <w:rFonts w:ascii="Times New Roman" w:hAnsi="Times New Roman" w:cs="Times New Roman"/>
          <w:color w:val="000000" w:themeColor="text1"/>
          <w:sz w:val="26"/>
          <w:szCs w:val="26"/>
        </w:rPr>
        <w:t xml:space="preserve"> по улице </w:t>
      </w:r>
      <w:r w:rsidR="00B07835" w:rsidRPr="00286943">
        <w:rPr>
          <w:rFonts w:ascii="Times New Roman" w:hAnsi="Times New Roman" w:cs="Times New Roman"/>
          <w:color w:val="000000" w:themeColor="text1"/>
          <w:sz w:val="26"/>
          <w:szCs w:val="26"/>
        </w:rPr>
        <w:t>Пер</w:t>
      </w:r>
      <w:r w:rsidRPr="00286943">
        <w:rPr>
          <w:rFonts w:ascii="Times New Roman" w:hAnsi="Times New Roman" w:cs="Times New Roman"/>
          <w:color w:val="000000" w:themeColor="text1"/>
          <w:sz w:val="26"/>
          <w:szCs w:val="26"/>
        </w:rPr>
        <w:t>в</w:t>
      </w:r>
      <w:r w:rsidR="00B07835" w:rsidRPr="00286943">
        <w:rPr>
          <w:rFonts w:ascii="Times New Roman" w:hAnsi="Times New Roman" w:cs="Times New Roman"/>
          <w:color w:val="000000" w:themeColor="text1"/>
          <w:sz w:val="26"/>
          <w:szCs w:val="26"/>
        </w:rPr>
        <w:t>омайская в</w:t>
      </w:r>
      <w:r w:rsidRPr="00286943">
        <w:rPr>
          <w:rFonts w:ascii="Times New Roman" w:hAnsi="Times New Roman" w:cs="Times New Roman"/>
          <w:color w:val="000000" w:themeColor="text1"/>
          <w:sz w:val="26"/>
          <w:szCs w:val="26"/>
        </w:rPr>
        <w:t xml:space="preserve"> г. Холмск – </w:t>
      </w:r>
      <w:r w:rsidR="00B07835" w:rsidRPr="00286943">
        <w:rPr>
          <w:rFonts w:ascii="Times New Roman" w:hAnsi="Times New Roman" w:cs="Times New Roman"/>
          <w:color w:val="000000" w:themeColor="text1"/>
          <w:sz w:val="26"/>
          <w:szCs w:val="26"/>
        </w:rPr>
        <w:t>165</w:t>
      </w:r>
      <w:r w:rsidRPr="00286943">
        <w:rPr>
          <w:rFonts w:ascii="Times New Roman" w:hAnsi="Times New Roman" w:cs="Times New Roman"/>
          <w:color w:val="000000" w:themeColor="text1"/>
          <w:sz w:val="26"/>
          <w:szCs w:val="26"/>
        </w:rPr>
        <w:t xml:space="preserve"> м (асфальт).</w:t>
      </w:r>
    </w:p>
    <w:p w:rsidR="00E55BB9" w:rsidRPr="00286943" w:rsidRDefault="00E55BB9" w:rsidP="00A232C4">
      <w:pPr>
        <w:tabs>
          <w:tab w:val="left" w:pos="2640"/>
          <w:tab w:val="left" w:pos="3945"/>
        </w:tabs>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w:t>
      </w:r>
      <w:r w:rsidR="00B07835" w:rsidRPr="00286943">
        <w:rPr>
          <w:rFonts w:ascii="Times New Roman" w:eastAsia="Times New Roman" w:hAnsi="Times New Roman" w:cs="Times New Roman"/>
          <w:sz w:val="26"/>
          <w:szCs w:val="26"/>
          <w:lang w:eastAsia="ru-RU"/>
        </w:rPr>
        <w:t>3</w:t>
      </w:r>
      <w:r w:rsidRPr="00286943">
        <w:rPr>
          <w:rFonts w:ascii="Times New Roman" w:eastAsia="Times New Roman" w:hAnsi="Times New Roman" w:cs="Times New Roman"/>
          <w:sz w:val="26"/>
          <w:szCs w:val="26"/>
          <w:lang w:eastAsia="ru-RU"/>
        </w:rPr>
        <w:t xml:space="preserve"> году администрацией округа </w:t>
      </w:r>
      <w:r w:rsidR="00B07835" w:rsidRPr="00286943">
        <w:rPr>
          <w:rFonts w:ascii="Times New Roman" w:eastAsia="Times New Roman" w:hAnsi="Times New Roman" w:cs="Times New Roman"/>
          <w:sz w:val="26"/>
          <w:szCs w:val="26"/>
          <w:lang w:eastAsia="ru-RU"/>
        </w:rPr>
        <w:t>завершена</w:t>
      </w:r>
      <w:r w:rsidRPr="00286943">
        <w:rPr>
          <w:rFonts w:ascii="Times New Roman" w:eastAsia="Times New Roman" w:hAnsi="Times New Roman" w:cs="Times New Roman"/>
          <w:sz w:val="26"/>
          <w:szCs w:val="26"/>
          <w:lang w:eastAsia="ru-RU"/>
        </w:rPr>
        <w:t xml:space="preserve"> большая работа по капитальному ремонту автомобильных дорог </w:t>
      </w:r>
      <w:r w:rsidR="00B07835" w:rsidRPr="00286943">
        <w:rPr>
          <w:rFonts w:ascii="Times New Roman" w:eastAsia="Times New Roman" w:hAnsi="Times New Roman" w:cs="Times New Roman"/>
          <w:sz w:val="26"/>
          <w:szCs w:val="26"/>
          <w:lang w:eastAsia="ru-RU"/>
        </w:rPr>
        <w:t xml:space="preserve">общего пользования местного значения </w:t>
      </w:r>
      <w:r w:rsidRPr="00286943">
        <w:rPr>
          <w:rFonts w:ascii="Times New Roman" w:eastAsia="Times New Roman" w:hAnsi="Times New Roman" w:cs="Times New Roman"/>
          <w:sz w:val="26"/>
          <w:szCs w:val="26"/>
          <w:lang w:eastAsia="ru-RU"/>
        </w:rPr>
        <w:t>на территории Холмского городского округа по улицам: Ливадных</w:t>
      </w:r>
      <w:r w:rsidR="00B07835" w:rsidRPr="00286943">
        <w:rPr>
          <w:rFonts w:ascii="Times New Roman" w:eastAsia="Times New Roman" w:hAnsi="Times New Roman" w:cs="Times New Roman"/>
          <w:sz w:val="26"/>
          <w:szCs w:val="26"/>
          <w:lang w:eastAsia="ru-RU"/>
        </w:rPr>
        <w:t>, Александра Матросова, Пушкина и Лермонтова</w:t>
      </w:r>
      <w:r w:rsidRPr="00286943">
        <w:rPr>
          <w:rFonts w:ascii="Times New Roman" w:eastAsia="Times New Roman" w:hAnsi="Times New Roman" w:cs="Times New Roman"/>
          <w:sz w:val="26"/>
          <w:szCs w:val="26"/>
          <w:lang w:eastAsia="ru-RU"/>
        </w:rPr>
        <w:t xml:space="preserve">. </w:t>
      </w:r>
      <w:r w:rsidR="00B07835" w:rsidRPr="00286943">
        <w:rPr>
          <w:rFonts w:ascii="Times New Roman" w:eastAsia="Times New Roman" w:hAnsi="Times New Roman" w:cs="Times New Roman"/>
          <w:sz w:val="26"/>
          <w:szCs w:val="26"/>
          <w:lang w:eastAsia="ru-RU"/>
        </w:rPr>
        <w:t xml:space="preserve">Произведено </w:t>
      </w:r>
      <w:r w:rsidRPr="00286943">
        <w:rPr>
          <w:rFonts w:ascii="Times New Roman" w:eastAsia="Times New Roman" w:hAnsi="Times New Roman" w:cs="Times New Roman"/>
          <w:sz w:val="26"/>
          <w:szCs w:val="26"/>
          <w:lang w:eastAsia="ru-RU"/>
        </w:rPr>
        <w:t>обустройство 2-х км дорог, с тротуарами, освещением, сносом незаконно расположенных строений – гаражей, с</w:t>
      </w:r>
      <w:r w:rsidR="002160C8">
        <w:rPr>
          <w:rFonts w:ascii="Times New Roman" w:eastAsia="Times New Roman" w:hAnsi="Times New Roman" w:cs="Times New Roman"/>
          <w:sz w:val="26"/>
          <w:szCs w:val="26"/>
          <w:lang w:eastAsia="ru-RU"/>
        </w:rPr>
        <w:t>араев.  Стоимость работ более 20</w:t>
      </w:r>
      <w:r w:rsidRPr="00286943">
        <w:rPr>
          <w:rFonts w:ascii="Times New Roman" w:eastAsia="Times New Roman" w:hAnsi="Times New Roman" w:cs="Times New Roman"/>
          <w:sz w:val="26"/>
          <w:szCs w:val="26"/>
          <w:lang w:eastAsia="ru-RU"/>
        </w:rPr>
        <w:t>0 млн. рублей.</w:t>
      </w:r>
    </w:p>
    <w:p w:rsidR="00180022" w:rsidRPr="00286943" w:rsidRDefault="00180022" w:rsidP="00A232C4">
      <w:pPr>
        <w:tabs>
          <w:tab w:val="left" w:pos="2640"/>
          <w:tab w:val="left" w:pos="3945"/>
        </w:tabs>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Проведены работы по ремонту пешеходных тротуаров по ул. Морская с обустройством пешеходной лестницы, по ул. Победы напротив ЦРДК, по ул. Московская, по ул. 60 лет Октября от дома № 4, по ул. Ливадных, по ул. Пушкина, по ул. Флотск</w:t>
      </w:r>
      <w:r w:rsidR="00C323E3" w:rsidRPr="00286943">
        <w:rPr>
          <w:rFonts w:ascii="Times New Roman" w:eastAsia="Times New Roman" w:hAnsi="Times New Roman" w:cs="Times New Roman"/>
          <w:sz w:val="26"/>
          <w:szCs w:val="26"/>
          <w:lang w:eastAsia="ru-RU"/>
        </w:rPr>
        <w:t>ая, по ул. 60 лет октября рядом</w:t>
      </w:r>
      <w:r w:rsidRPr="00286943">
        <w:rPr>
          <w:rFonts w:ascii="Times New Roman" w:eastAsia="Times New Roman" w:hAnsi="Times New Roman" w:cs="Times New Roman"/>
          <w:sz w:val="26"/>
          <w:szCs w:val="26"/>
          <w:lang w:eastAsia="ru-RU"/>
        </w:rPr>
        <w:t xml:space="preserve"> с домам № 3/5, по ул. Первомайская до дома № 5, по ул. Первомайская до дома № 2.</w:t>
      </w:r>
    </w:p>
    <w:p w:rsidR="00E55BB9" w:rsidRPr="00286943" w:rsidRDefault="00E55BB9" w:rsidP="00A232C4">
      <w:pPr>
        <w:tabs>
          <w:tab w:val="left" w:pos="2640"/>
          <w:tab w:val="left" w:pos="3945"/>
        </w:tabs>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В рамках проекта «Инициативное бюджетирование» в 202</w:t>
      </w:r>
      <w:r w:rsidR="00B07835" w:rsidRPr="00286943">
        <w:rPr>
          <w:rFonts w:ascii="Times New Roman" w:eastAsia="Times New Roman" w:hAnsi="Times New Roman" w:cs="Times New Roman"/>
          <w:sz w:val="26"/>
          <w:szCs w:val="26"/>
          <w:lang w:eastAsia="ru-RU"/>
        </w:rPr>
        <w:t>3</w:t>
      </w:r>
      <w:r w:rsidRPr="00286943">
        <w:rPr>
          <w:rFonts w:ascii="Times New Roman" w:eastAsia="Times New Roman" w:hAnsi="Times New Roman" w:cs="Times New Roman"/>
          <w:sz w:val="26"/>
          <w:szCs w:val="26"/>
          <w:lang w:eastAsia="ru-RU"/>
        </w:rPr>
        <w:t xml:space="preserve"> году реализовано 4 проекта:</w:t>
      </w:r>
    </w:p>
    <w:p w:rsidR="00E55BB9" w:rsidRPr="00286943" w:rsidRDefault="00B07835" w:rsidP="00A232C4">
      <w:pPr>
        <w:pStyle w:val="a3"/>
        <w:numPr>
          <w:ilvl w:val="0"/>
          <w:numId w:val="13"/>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в селах Чапланово </w:t>
      </w:r>
      <w:r w:rsidR="00E55BB9" w:rsidRPr="00286943">
        <w:rPr>
          <w:rFonts w:ascii="Times New Roman" w:hAnsi="Times New Roman" w:cs="Times New Roman"/>
          <w:sz w:val="26"/>
          <w:szCs w:val="26"/>
        </w:rPr>
        <w:t>и Пятиречье обустроены асфальтобетонные дорожные покрытия;</w:t>
      </w:r>
    </w:p>
    <w:p w:rsidR="00E55BB9" w:rsidRPr="00286943" w:rsidRDefault="00B07835" w:rsidP="00A232C4">
      <w:pPr>
        <w:pStyle w:val="a3"/>
        <w:numPr>
          <w:ilvl w:val="0"/>
          <w:numId w:val="13"/>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благоустроена набережная в с.Правда;</w:t>
      </w:r>
    </w:p>
    <w:p w:rsidR="00B07835" w:rsidRPr="00286943" w:rsidRDefault="00B07835" w:rsidP="00A232C4">
      <w:pPr>
        <w:pStyle w:val="a3"/>
        <w:numPr>
          <w:ilvl w:val="0"/>
          <w:numId w:val="13"/>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обустроен утепленный остановочный павильон в с. Пожарское</w:t>
      </w:r>
    </w:p>
    <w:p w:rsidR="00E55BB9" w:rsidRPr="00286943" w:rsidRDefault="00E55BB9" w:rsidP="00E55BB9">
      <w:pPr>
        <w:tabs>
          <w:tab w:val="left" w:pos="2640"/>
          <w:tab w:val="left" w:pos="3945"/>
        </w:tabs>
        <w:spacing w:after="0" w:line="360" w:lineRule="auto"/>
        <w:ind w:firstLine="567"/>
        <w:jc w:val="both"/>
        <w:rPr>
          <w:rFonts w:ascii="Times New Roman" w:eastAsia="Times New Roman" w:hAnsi="Times New Roman" w:cs="Times New Roman"/>
          <w:sz w:val="26"/>
          <w:szCs w:val="26"/>
          <w:lang w:eastAsia="ru-RU"/>
        </w:rPr>
      </w:pPr>
    </w:p>
    <w:p w:rsidR="00611F31" w:rsidRPr="00286943" w:rsidRDefault="00611F31" w:rsidP="007D5422">
      <w:pPr>
        <w:pStyle w:val="a3"/>
        <w:numPr>
          <w:ilvl w:val="0"/>
          <w:numId w:val="1"/>
        </w:numPr>
        <w:spacing w:after="0" w:line="360" w:lineRule="auto"/>
        <w:jc w:val="center"/>
        <w:outlineLvl w:val="0"/>
        <w:rPr>
          <w:rFonts w:ascii="Times New Roman" w:hAnsi="Times New Roman" w:cs="Times New Roman"/>
          <w:b/>
          <w:bCs/>
          <w:sz w:val="26"/>
          <w:szCs w:val="26"/>
        </w:rPr>
      </w:pPr>
      <w:bookmarkStart w:id="12" w:name="_Toc129082590"/>
      <w:r w:rsidRPr="00286943">
        <w:rPr>
          <w:rFonts w:ascii="Times New Roman" w:hAnsi="Times New Roman" w:cs="Times New Roman"/>
          <w:b/>
          <w:bCs/>
          <w:sz w:val="26"/>
          <w:szCs w:val="26"/>
        </w:rPr>
        <w:t>Муниципальная собственность</w:t>
      </w:r>
      <w:bookmarkEnd w:id="12"/>
    </w:p>
    <w:p w:rsidR="00611F31" w:rsidRPr="00286943" w:rsidRDefault="00611F31" w:rsidP="0073210D">
      <w:pPr>
        <w:spacing w:after="0" w:line="360" w:lineRule="auto"/>
        <w:ind w:firstLine="708"/>
        <w:jc w:val="center"/>
        <w:rPr>
          <w:rFonts w:ascii="Times New Roman" w:hAnsi="Times New Roman" w:cs="Times New Roman"/>
          <w:b/>
          <w:bCs/>
          <w:sz w:val="26"/>
          <w:szCs w:val="26"/>
        </w:rPr>
      </w:pPr>
    </w:p>
    <w:p w:rsidR="009117BD" w:rsidRPr="00286943" w:rsidRDefault="009117BD" w:rsidP="009117BD">
      <w:pPr>
        <w:spacing w:after="0" w:line="360" w:lineRule="auto"/>
        <w:ind w:firstLine="708"/>
        <w:jc w:val="both"/>
        <w:rPr>
          <w:rFonts w:ascii="Times New Roman" w:hAnsi="Times New Roman" w:cs="Times New Roman"/>
          <w:bCs/>
          <w:sz w:val="26"/>
          <w:szCs w:val="26"/>
        </w:rPr>
      </w:pPr>
      <w:bookmarkStart w:id="13" w:name="_Toc129082591"/>
      <w:r w:rsidRPr="00286943">
        <w:rPr>
          <w:rFonts w:ascii="Times New Roman" w:hAnsi="Times New Roman" w:cs="Times New Roman"/>
          <w:bCs/>
          <w:sz w:val="26"/>
          <w:szCs w:val="26"/>
        </w:rPr>
        <w:t>По состоянию на 01.01.2024 в Реестре имущества муниципального образования «Холмский городской округ» (далее - Реестр) значится 10888 объектов балансовой стоимостью 12</w:t>
      </w:r>
      <w:r w:rsidR="00420C53" w:rsidRPr="00286943">
        <w:rPr>
          <w:rFonts w:ascii="Times New Roman" w:hAnsi="Times New Roman" w:cs="Times New Roman"/>
          <w:bCs/>
          <w:sz w:val="26"/>
          <w:szCs w:val="26"/>
        </w:rPr>
        <w:t> </w:t>
      </w:r>
      <w:r w:rsidRPr="00286943">
        <w:rPr>
          <w:rFonts w:ascii="Times New Roman" w:hAnsi="Times New Roman" w:cs="Times New Roman"/>
          <w:bCs/>
          <w:sz w:val="26"/>
          <w:szCs w:val="26"/>
        </w:rPr>
        <w:t>728</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6</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 Кадастровая стоимость земельных участков </w:t>
      </w:r>
      <w:r w:rsidR="00420C53" w:rsidRPr="00286943">
        <w:rPr>
          <w:rFonts w:ascii="Times New Roman" w:hAnsi="Times New Roman" w:cs="Times New Roman"/>
          <w:bCs/>
          <w:sz w:val="26"/>
          <w:szCs w:val="26"/>
        </w:rPr>
        <w:br/>
      </w:r>
      <w:r w:rsidRPr="00286943">
        <w:rPr>
          <w:rFonts w:ascii="Times New Roman" w:hAnsi="Times New Roman" w:cs="Times New Roman"/>
          <w:bCs/>
          <w:sz w:val="26"/>
          <w:szCs w:val="26"/>
        </w:rPr>
        <w:t>394</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1</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r w:rsidR="00056FF2" w:rsidRPr="00286943">
        <w:rPr>
          <w:rFonts w:ascii="Times New Roman" w:hAnsi="Times New Roman" w:cs="Times New Roman"/>
          <w:bCs/>
          <w:sz w:val="26"/>
          <w:szCs w:val="26"/>
        </w:rPr>
        <w:t xml:space="preserve"> </w:t>
      </w:r>
    </w:p>
    <w:p w:rsidR="009117BD" w:rsidRPr="00286943" w:rsidRDefault="009117BD" w:rsidP="009117BD">
      <w:pPr>
        <w:spacing w:after="0" w:line="360" w:lineRule="auto"/>
        <w:ind w:firstLine="708"/>
        <w:jc w:val="both"/>
        <w:rPr>
          <w:rFonts w:ascii="Times New Roman" w:hAnsi="Times New Roman" w:cs="Times New Roman"/>
          <w:bCs/>
          <w:sz w:val="26"/>
          <w:szCs w:val="26"/>
        </w:rPr>
      </w:pPr>
      <w:r w:rsidRPr="00286943">
        <w:rPr>
          <w:rFonts w:ascii="Times New Roman" w:hAnsi="Times New Roman" w:cs="Times New Roman"/>
          <w:bCs/>
          <w:sz w:val="26"/>
          <w:szCs w:val="26"/>
        </w:rPr>
        <w:t>В состав имущества входят:</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Жилые здания, помещения - 6231 ед., что составляет 57,2 % от общего количества объектов.</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Нежилые здания и помещения - 530 ед., что составляет 4,9 % от общего количества объектов.</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Транспорт - 237 ед., что составляет 2,2 % от общего количества объектов.</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Сооружения, линейные объекты, оборудование – 3716 ед., что составляет 34,1% от общего количества объектов.</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Земельные участки - 174 ед., что составляет 1,6 % от общего количества объектов.</w:t>
      </w:r>
    </w:p>
    <w:p w:rsidR="009117BD" w:rsidRPr="00286943" w:rsidRDefault="009117BD" w:rsidP="009117BD">
      <w:pPr>
        <w:spacing w:after="0" w:line="360" w:lineRule="auto"/>
        <w:ind w:firstLine="708"/>
        <w:jc w:val="both"/>
        <w:rPr>
          <w:rFonts w:ascii="Times New Roman" w:hAnsi="Times New Roman" w:cs="Times New Roman"/>
          <w:bCs/>
          <w:sz w:val="26"/>
          <w:szCs w:val="26"/>
        </w:rPr>
      </w:pPr>
      <w:r w:rsidRPr="00286943">
        <w:rPr>
          <w:rFonts w:ascii="Times New Roman" w:hAnsi="Times New Roman" w:cs="Times New Roman"/>
          <w:bCs/>
          <w:sz w:val="26"/>
          <w:szCs w:val="26"/>
        </w:rPr>
        <w:t>Жилой фонд составляет 6231 ед., общей балансовой стоимостью 6</w:t>
      </w:r>
      <w:r w:rsidR="00420C53" w:rsidRPr="00286943">
        <w:rPr>
          <w:rFonts w:ascii="Times New Roman" w:hAnsi="Times New Roman" w:cs="Times New Roman"/>
          <w:bCs/>
          <w:sz w:val="26"/>
          <w:szCs w:val="26"/>
        </w:rPr>
        <w:t> </w:t>
      </w:r>
      <w:r w:rsidRPr="00286943">
        <w:rPr>
          <w:rFonts w:ascii="Times New Roman" w:hAnsi="Times New Roman" w:cs="Times New Roman"/>
          <w:bCs/>
          <w:sz w:val="26"/>
          <w:szCs w:val="26"/>
        </w:rPr>
        <w:t>083</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2</w:t>
      </w:r>
      <w:r w:rsidR="00420C53" w:rsidRPr="00286943">
        <w:rPr>
          <w:rFonts w:ascii="Times New Roman" w:hAnsi="Times New Roman" w:cs="Times New Roman"/>
          <w:bCs/>
          <w:sz w:val="26"/>
          <w:szCs w:val="26"/>
        </w:rPr>
        <w:t xml:space="preserve"> млн. ру</w:t>
      </w:r>
      <w:r w:rsidRPr="00286943">
        <w:rPr>
          <w:rFonts w:ascii="Times New Roman" w:hAnsi="Times New Roman" w:cs="Times New Roman"/>
          <w:bCs/>
          <w:sz w:val="26"/>
          <w:szCs w:val="26"/>
        </w:rPr>
        <w:t>б., из них:</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в казне - 6219 ед. жилых помещений, балансовой стоимостью 6</w:t>
      </w:r>
      <w:r w:rsidR="00420C53" w:rsidRPr="00286943">
        <w:rPr>
          <w:rFonts w:ascii="Times New Roman" w:hAnsi="Times New Roman" w:cs="Times New Roman"/>
          <w:bCs/>
          <w:sz w:val="26"/>
          <w:szCs w:val="26"/>
        </w:rPr>
        <w:t> </w:t>
      </w:r>
      <w:r w:rsidRPr="00286943">
        <w:rPr>
          <w:rFonts w:ascii="Times New Roman" w:hAnsi="Times New Roman" w:cs="Times New Roman"/>
          <w:bCs/>
          <w:sz w:val="26"/>
          <w:szCs w:val="26"/>
        </w:rPr>
        <w:t>068</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7</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закреплено на праве оперативного управления - 10 ед., балансовой стоимостью 13</w:t>
      </w:r>
      <w:r w:rsidR="00420C53" w:rsidRPr="00286943">
        <w:rPr>
          <w:rFonts w:ascii="Times New Roman" w:hAnsi="Times New Roman" w:cs="Times New Roman"/>
          <w:bCs/>
          <w:sz w:val="26"/>
          <w:szCs w:val="26"/>
        </w:rPr>
        <w:t>,5 млн.</w:t>
      </w:r>
      <w:r w:rsidRPr="00286943">
        <w:rPr>
          <w:rFonts w:ascii="Times New Roman" w:hAnsi="Times New Roman" w:cs="Times New Roman"/>
          <w:bCs/>
          <w:sz w:val="26"/>
          <w:szCs w:val="26"/>
        </w:rPr>
        <w:t xml:space="preserve"> руб.</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lastRenderedPageBreak/>
        <w:t>закреплено на праве хозяйственного ведения - 2 ед., балансовой стоимостью</w:t>
      </w:r>
      <w:r w:rsidR="00420C53" w:rsidRPr="00286943">
        <w:rPr>
          <w:rFonts w:ascii="Times New Roman" w:hAnsi="Times New Roman" w:cs="Times New Roman"/>
          <w:bCs/>
          <w:sz w:val="26"/>
          <w:szCs w:val="26"/>
        </w:rPr>
        <w:br/>
      </w:r>
      <w:r w:rsidRPr="00286943">
        <w:rPr>
          <w:rFonts w:ascii="Times New Roman" w:hAnsi="Times New Roman" w:cs="Times New Roman"/>
          <w:bCs/>
          <w:sz w:val="26"/>
          <w:szCs w:val="26"/>
        </w:rPr>
        <w:t>1</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02</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p>
    <w:p w:rsidR="009117BD" w:rsidRPr="00286943" w:rsidRDefault="009117BD" w:rsidP="009117BD">
      <w:pPr>
        <w:spacing w:after="0" w:line="360" w:lineRule="auto"/>
        <w:ind w:firstLine="708"/>
        <w:jc w:val="both"/>
        <w:rPr>
          <w:rFonts w:ascii="Times New Roman" w:hAnsi="Times New Roman" w:cs="Times New Roman"/>
          <w:bCs/>
          <w:sz w:val="26"/>
          <w:szCs w:val="26"/>
        </w:rPr>
      </w:pPr>
      <w:r w:rsidRPr="00286943">
        <w:rPr>
          <w:rFonts w:ascii="Times New Roman" w:hAnsi="Times New Roman" w:cs="Times New Roman"/>
          <w:bCs/>
          <w:sz w:val="26"/>
          <w:szCs w:val="26"/>
        </w:rPr>
        <w:t>Нежилой фонд составляет 530 ед., балансовой стоимостью 3</w:t>
      </w:r>
      <w:r w:rsidR="00420C53" w:rsidRPr="00286943">
        <w:rPr>
          <w:rFonts w:ascii="Times New Roman" w:hAnsi="Times New Roman" w:cs="Times New Roman"/>
          <w:bCs/>
          <w:sz w:val="26"/>
          <w:szCs w:val="26"/>
        </w:rPr>
        <w:t> </w:t>
      </w:r>
      <w:r w:rsidRPr="00286943">
        <w:rPr>
          <w:rFonts w:ascii="Times New Roman" w:hAnsi="Times New Roman" w:cs="Times New Roman"/>
          <w:bCs/>
          <w:sz w:val="26"/>
          <w:szCs w:val="26"/>
        </w:rPr>
        <w:t>366</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9</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 из них:</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в казне 184 ед., балансовой стоимостью 383</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5</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закреплено на праве оперативного управления - 223 ед., балансовой стоимостью 2</w:t>
      </w:r>
      <w:r w:rsidR="00420C53" w:rsidRPr="00286943">
        <w:rPr>
          <w:rFonts w:ascii="Times New Roman" w:hAnsi="Times New Roman" w:cs="Times New Roman"/>
          <w:bCs/>
          <w:sz w:val="26"/>
          <w:szCs w:val="26"/>
        </w:rPr>
        <w:t> </w:t>
      </w:r>
      <w:r w:rsidRPr="00286943">
        <w:rPr>
          <w:rFonts w:ascii="Times New Roman" w:hAnsi="Times New Roman" w:cs="Times New Roman"/>
          <w:bCs/>
          <w:sz w:val="26"/>
          <w:szCs w:val="26"/>
        </w:rPr>
        <w:t>553</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5</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закреплено на праве хозяйственного ведения - 123 ед., балансовой стоимостью 429</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9</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p>
    <w:p w:rsidR="009117BD" w:rsidRPr="00286943" w:rsidRDefault="009117BD" w:rsidP="009117BD">
      <w:pPr>
        <w:spacing w:after="0" w:line="360" w:lineRule="auto"/>
        <w:ind w:firstLine="708"/>
        <w:jc w:val="both"/>
        <w:rPr>
          <w:rFonts w:ascii="Times New Roman" w:hAnsi="Times New Roman" w:cs="Times New Roman"/>
          <w:bCs/>
          <w:sz w:val="26"/>
          <w:szCs w:val="26"/>
        </w:rPr>
      </w:pPr>
      <w:r w:rsidRPr="00286943">
        <w:rPr>
          <w:rFonts w:ascii="Times New Roman" w:hAnsi="Times New Roman" w:cs="Times New Roman"/>
          <w:bCs/>
          <w:sz w:val="26"/>
          <w:szCs w:val="26"/>
        </w:rPr>
        <w:t>Транспорт – 237 ед., балансовой стоимостью 632</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6</w:t>
      </w:r>
      <w:r w:rsidR="00420C53" w:rsidRPr="00286943">
        <w:rPr>
          <w:rFonts w:ascii="Times New Roman" w:hAnsi="Times New Roman" w:cs="Times New Roman"/>
          <w:bCs/>
          <w:sz w:val="26"/>
          <w:szCs w:val="26"/>
        </w:rPr>
        <w:t xml:space="preserve"> млн. </w:t>
      </w:r>
      <w:r w:rsidRPr="00286943">
        <w:rPr>
          <w:rFonts w:ascii="Times New Roman" w:hAnsi="Times New Roman" w:cs="Times New Roman"/>
          <w:bCs/>
          <w:sz w:val="26"/>
          <w:szCs w:val="26"/>
        </w:rPr>
        <w:t>руб., из них:</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в казне 84 ед., балансовой стоимостью 331</w:t>
      </w:r>
      <w:r w:rsidR="00420C53" w:rsidRPr="00286943">
        <w:rPr>
          <w:rFonts w:ascii="Times New Roman" w:hAnsi="Times New Roman" w:cs="Times New Roman"/>
          <w:bCs/>
          <w:sz w:val="26"/>
          <w:szCs w:val="26"/>
        </w:rPr>
        <w:t>,4 млн.</w:t>
      </w:r>
      <w:r w:rsidRPr="00286943">
        <w:rPr>
          <w:rFonts w:ascii="Times New Roman" w:hAnsi="Times New Roman" w:cs="Times New Roman"/>
          <w:bCs/>
          <w:sz w:val="26"/>
          <w:szCs w:val="26"/>
        </w:rPr>
        <w:t xml:space="preserve"> руб.</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закреплено на праве оперативного управления - 110 ед., балансовой стоимостью 215</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3</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закреплено на праве хозяйственного ведения - 43 ед., балансовой стоимостью 85</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9</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p>
    <w:p w:rsidR="009117BD" w:rsidRPr="00286943" w:rsidRDefault="009117BD" w:rsidP="009117BD">
      <w:pPr>
        <w:spacing w:after="0" w:line="360" w:lineRule="auto"/>
        <w:ind w:firstLine="708"/>
        <w:jc w:val="both"/>
        <w:rPr>
          <w:rFonts w:ascii="Times New Roman" w:hAnsi="Times New Roman" w:cs="Times New Roman"/>
          <w:bCs/>
          <w:sz w:val="26"/>
          <w:szCs w:val="26"/>
        </w:rPr>
      </w:pPr>
      <w:r w:rsidRPr="00286943">
        <w:rPr>
          <w:rFonts w:ascii="Times New Roman" w:hAnsi="Times New Roman" w:cs="Times New Roman"/>
          <w:bCs/>
          <w:sz w:val="26"/>
          <w:szCs w:val="26"/>
        </w:rPr>
        <w:t>Сооружения, линейные объекты, оборудование – 3716 ед., балансовой стоимостью 2</w:t>
      </w:r>
      <w:r w:rsidR="00420C53" w:rsidRPr="00286943">
        <w:rPr>
          <w:rFonts w:ascii="Times New Roman" w:hAnsi="Times New Roman" w:cs="Times New Roman"/>
          <w:bCs/>
          <w:sz w:val="26"/>
          <w:szCs w:val="26"/>
        </w:rPr>
        <w:t> </w:t>
      </w:r>
      <w:r w:rsidRPr="00286943">
        <w:rPr>
          <w:rFonts w:ascii="Times New Roman" w:hAnsi="Times New Roman" w:cs="Times New Roman"/>
          <w:bCs/>
          <w:sz w:val="26"/>
          <w:szCs w:val="26"/>
        </w:rPr>
        <w:t>645</w:t>
      </w:r>
      <w:r w:rsidR="00420C53" w:rsidRPr="00286943">
        <w:rPr>
          <w:rFonts w:ascii="Times New Roman" w:hAnsi="Times New Roman" w:cs="Times New Roman"/>
          <w:bCs/>
          <w:sz w:val="26"/>
          <w:szCs w:val="26"/>
        </w:rPr>
        <w:t>,</w:t>
      </w:r>
      <w:r w:rsidRPr="00286943">
        <w:rPr>
          <w:rFonts w:ascii="Times New Roman" w:hAnsi="Times New Roman" w:cs="Times New Roman"/>
          <w:bCs/>
          <w:sz w:val="26"/>
          <w:szCs w:val="26"/>
        </w:rPr>
        <w:t>7</w:t>
      </w:r>
      <w:r w:rsidR="00420C53"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 из них:</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в казне – 408 ед., балансовой стоимостью 332</w:t>
      </w:r>
      <w:r w:rsidR="00420C53" w:rsidRPr="00286943">
        <w:rPr>
          <w:rFonts w:ascii="Times New Roman" w:hAnsi="Times New Roman" w:cs="Times New Roman"/>
          <w:bCs/>
          <w:sz w:val="26"/>
          <w:szCs w:val="26"/>
        </w:rPr>
        <w:t>,3 млн.</w:t>
      </w:r>
      <w:r w:rsidRPr="00286943">
        <w:rPr>
          <w:rFonts w:ascii="Times New Roman" w:hAnsi="Times New Roman" w:cs="Times New Roman"/>
          <w:bCs/>
          <w:sz w:val="26"/>
          <w:szCs w:val="26"/>
        </w:rPr>
        <w:t xml:space="preserve"> руб.</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закреплено на праве оперативного управления - 1305 ед., балансовой стоимостью 1</w:t>
      </w:r>
      <w:r w:rsidR="00420C53" w:rsidRPr="00286943">
        <w:rPr>
          <w:rFonts w:ascii="Times New Roman" w:hAnsi="Times New Roman" w:cs="Times New Roman"/>
          <w:bCs/>
          <w:sz w:val="26"/>
          <w:szCs w:val="26"/>
        </w:rPr>
        <w:t> </w:t>
      </w:r>
      <w:r w:rsidRPr="00286943">
        <w:rPr>
          <w:rFonts w:ascii="Times New Roman" w:hAnsi="Times New Roman" w:cs="Times New Roman"/>
          <w:bCs/>
          <w:sz w:val="26"/>
          <w:szCs w:val="26"/>
        </w:rPr>
        <w:t>209</w:t>
      </w:r>
      <w:r w:rsidR="00420C53" w:rsidRPr="00286943">
        <w:rPr>
          <w:rFonts w:ascii="Times New Roman" w:hAnsi="Times New Roman" w:cs="Times New Roman"/>
          <w:bCs/>
          <w:sz w:val="26"/>
          <w:szCs w:val="26"/>
        </w:rPr>
        <w:t>,5 млн.</w:t>
      </w:r>
      <w:r w:rsidRPr="00286943">
        <w:rPr>
          <w:rFonts w:ascii="Times New Roman" w:hAnsi="Times New Roman" w:cs="Times New Roman"/>
          <w:bCs/>
          <w:sz w:val="26"/>
          <w:szCs w:val="26"/>
        </w:rPr>
        <w:t xml:space="preserve"> руб.</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закреплено на праве хозяйственного ведения - 2003 ед., балансовой стоимостью 1</w:t>
      </w:r>
      <w:r w:rsidR="00420C53" w:rsidRPr="00286943">
        <w:rPr>
          <w:rFonts w:ascii="Times New Roman" w:hAnsi="Times New Roman" w:cs="Times New Roman"/>
          <w:bCs/>
          <w:sz w:val="26"/>
          <w:szCs w:val="26"/>
        </w:rPr>
        <w:t> </w:t>
      </w:r>
      <w:r w:rsidRPr="00286943">
        <w:rPr>
          <w:rFonts w:ascii="Times New Roman" w:hAnsi="Times New Roman" w:cs="Times New Roman"/>
          <w:bCs/>
          <w:sz w:val="26"/>
          <w:szCs w:val="26"/>
        </w:rPr>
        <w:t>103</w:t>
      </w:r>
      <w:r w:rsidR="00420C53" w:rsidRPr="00286943">
        <w:rPr>
          <w:rFonts w:ascii="Times New Roman" w:hAnsi="Times New Roman" w:cs="Times New Roman"/>
          <w:bCs/>
          <w:sz w:val="26"/>
          <w:szCs w:val="26"/>
        </w:rPr>
        <w:t>, млн.</w:t>
      </w:r>
      <w:r w:rsidRPr="00286943">
        <w:rPr>
          <w:rFonts w:ascii="Times New Roman" w:hAnsi="Times New Roman" w:cs="Times New Roman"/>
          <w:bCs/>
          <w:sz w:val="26"/>
          <w:szCs w:val="26"/>
        </w:rPr>
        <w:t xml:space="preserve"> руб.</w:t>
      </w:r>
    </w:p>
    <w:p w:rsidR="009117BD" w:rsidRPr="00286943" w:rsidRDefault="009117BD" w:rsidP="009117BD">
      <w:pPr>
        <w:spacing w:after="0" w:line="360" w:lineRule="auto"/>
        <w:ind w:firstLine="708"/>
        <w:jc w:val="both"/>
        <w:rPr>
          <w:rFonts w:ascii="Times New Roman" w:hAnsi="Times New Roman" w:cs="Times New Roman"/>
          <w:bCs/>
          <w:sz w:val="26"/>
          <w:szCs w:val="26"/>
        </w:rPr>
      </w:pPr>
      <w:r w:rsidRPr="00286943">
        <w:rPr>
          <w:rFonts w:ascii="Times New Roman" w:hAnsi="Times New Roman" w:cs="Times New Roman"/>
          <w:bCs/>
          <w:sz w:val="26"/>
          <w:szCs w:val="26"/>
        </w:rPr>
        <w:t>Земельные участки в количестве 174 ед., кадастровой стоимостью 394</w:t>
      </w:r>
      <w:r w:rsidR="00420C53" w:rsidRPr="00286943">
        <w:rPr>
          <w:rFonts w:ascii="Times New Roman" w:hAnsi="Times New Roman" w:cs="Times New Roman"/>
          <w:bCs/>
          <w:sz w:val="26"/>
          <w:szCs w:val="26"/>
        </w:rPr>
        <w:t>,1 млн.</w:t>
      </w:r>
      <w:r w:rsidRPr="00286943">
        <w:rPr>
          <w:rFonts w:ascii="Times New Roman" w:hAnsi="Times New Roman" w:cs="Times New Roman"/>
          <w:bCs/>
          <w:sz w:val="26"/>
          <w:szCs w:val="26"/>
        </w:rPr>
        <w:t>руб. Все участки используются для нужд муниципального образования.</w:t>
      </w:r>
    </w:p>
    <w:p w:rsidR="009117BD" w:rsidRPr="00286943" w:rsidRDefault="009117BD" w:rsidP="009117BD">
      <w:pPr>
        <w:spacing w:after="0" w:line="360" w:lineRule="auto"/>
        <w:ind w:firstLine="708"/>
        <w:jc w:val="both"/>
        <w:rPr>
          <w:rFonts w:ascii="Times New Roman" w:hAnsi="Times New Roman" w:cs="Times New Roman"/>
          <w:bCs/>
          <w:sz w:val="26"/>
          <w:szCs w:val="26"/>
        </w:rPr>
      </w:pPr>
    </w:p>
    <w:p w:rsidR="009117BD" w:rsidRPr="00286943" w:rsidRDefault="009117BD" w:rsidP="009117BD">
      <w:pPr>
        <w:spacing w:after="0" w:line="360" w:lineRule="auto"/>
        <w:ind w:firstLine="708"/>
        <w:jc w:val="both"/>
        <w:rPr>
          <w:rFonts w:ascii="Times New Roman" w:hAnsi="Times New Roman" w:cs="Times New Roman"/>
          <w:bCs/>
          <w:sz w:val="26"/>
          <w:szCs w:val="26"/>
        </w:rPr>
      </w:pPr>
      <w:r w:rsidRPr="00286943">
        <w:rPr>
          <w:rFonts w:ascii="Times New Roman" w:hAnsi="Times New Roman" w:cs="Times New Roman"/>
          <w:bCs/>
          <w:sz w:val="26"/>
          <w:szCs w:val="26"/>
        </w:rPr>
        <w:t xml:space="preserve">В 2023 году передано муниципальное имущество в пользование третьим лицам, </w:t>
      </w:r>
      <w:r w:rsidR="009E7636" w:rsidRPr="00286943">
        <w:rPr>
          <w:rFonts w:ascii="Times New Roman" w:hAnsi="Times New Roman" w:cs="Times New Roman"/>
          <w:bCs/>
          <w:sz w:val="26"/>
          <w:szCs w:val="26"/>
        </w:rPr>
        <w:t>и</w:t>
      </w:r>
      <w:r w:rsidRPr="00286943">
        <w:rPr>
          <w:rFonts w:ascii="Times New Roman" w:hAnsi="Times New Roman" w:cs="Times New Roman"/>
          <w:bCs/>
          <w:sz w:val="26"/>
          <w:szCs w:val="26"/>
        </w:rPr>
        <w:t>з них:</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по договорам аренды 34 объекта, балансовой стоимостью 46</w:t>
      </w:r>
      <w:r w:rsidR="009E7636" w:rsidRPr="00286943">
        <w:rPr>
          <w:rFonts w:ascii="Times New Roman" w:hAnsi="Times New Roman" w:cs="Times New Roman"/>
          <w:bCs/>
          <w:sz w:val="26"/>
          <w:szCs w:val="26"/>
        </w:rPr>
        <w:t>,</w:t>
      </w:r>
      <w:r w:rsidRPr="00286943">
        <w:rPr>
          <w:rFonts w:ascii="Times New Roman" w:hAnsi="Times New Roman" w:cs="Times New Roman"/>
          <w:bCs/>
          <w:sz w:val="26"/>
          <w:szCs w:val="26"/>
        </w:rPr>
        <w:t>6</w:t>
      </w:r>
      <w:r w:rsidR="009E7636"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p>
    <w:p w:rsidR="009117BD" w:rsidRPr="00286943" w:rsidRDefault="009117BD" w:rsidP="009117BD">
      <w:pPr>
        <w:pStyle w:val="a3"/>
        <w:numPr>
          <w:ilvl w:val="0"/>
          <w:numId w:val="36"/>
        </w:numPr>
        <w:tabs>
          <w:tab w:val="left" w:pos="1134"/>
        </w:tabs>
        <w:spacing w:after="0" w:line="360" w:lineRule="auto"/>
        <w:ind w:left="0" w:firstLine="709"/>
        <w:jc w:val="both"/>
        <w:rPr>
          <w:rFonts w:ascii="Times New Roman" w:hAnsi="Times New Roman" w:cs="Times New Roman"/>
          <w:bCs/>
          <w:sz w:val="26"/>
          <w:szCs w:val="26"/>
        </w:rPr>
      </w:pPr>
      <w:r w:rsidRPr="00286943">
        <w:rPr>
          <w:rFonts w:ascii="Times New Roman" w:hAnsi="Times New Roman" w:cs="Times New Roman"/>
          <w:bCs/>
          <w:sz w:val="26"/>
          <w:szCs w:val="26"/>
        </w:rPr>
        <w:t>по договорам безвозмездного пользования 3 объекта, балансовой стоимостью 138</w:t>
      </w:r>
      <w:r w:rsidR="009E7636" w:rsidRPr="00286943">
        <w:rPr>
          <w:rFonts w:ascii="Times New Roman" w:hAnsi="Times New Roman" w:cs="Times New Roman"/>
          <w:bCs/>
          <w:sz w:val="26"/>
          <w:szCs w:val="26"/>
        </w:rPr>
        <w:t>,2 тыс.</w:t>
      </w:r>
      <w:r w:rsidRPr="00286943">
        <w:rPr>
          <w:rFonts w:ascii="Times New Roman" w:hAnsi="Times New Roman" w:cs="Times New Roman"/>
          <w:bCs/>
          <w:sz w:val="26"/>
          <w:szCs w:val="26"/>
        </w:rPr>
        <w:t xml:space="preserve"> руб.</w:t>
      </w:r>
    </w:p>
    <w:p w:rsidR="009117BD" w:rsidRPr="00286943" w:rsidRDefault="009117BD" w:rsidP="009117BD">
      <w:pPr>
        <w:spacing w:after="0" w:line="360" w:lineRule="auto"/>
        <w:ind w:firstLine="708"/>
        <w:jc w:val="both"/>
        <w:rPr>
          <w:rFonts w:ascii="Times New Roman" w:hAnsi="Times New Roman" w:cs="Times New Roman"/>
          <w:bCs/>
          <w:sz w:val="26"/>
          <w:szCs w:val="26"/>
        </w:rPr>
      </w:pPr>
      <w:r w:rsidRPr="00286943">
        <w:rPr>
          <w:rFonts w:ascii="Times New Roman" w:hAnsi="Times New Roman" w:cs="Times New Roman"/>
          <w:bCs/>
          <w:sz w:val="26"/>
          <w:szCs w:val="26"/>
        </w:rPr>
        <w:lastRenderedPageBreak/>
        <w:t>План по доходам в бюджет в 2023 году, утвержден в объеме 45</w:t>
      </w:r>
      <w:r w:rsidR="009E7636" w:rsidRPr="00286943">
        <w:rPr>
          <w:rFonts w:ascii="Times New Roman" w:hAnsi="Times New Roman" w:cs="Times New Roman"/>
          <w:bCs/>
          <w:sz w:val="26"/>
          <w:szCs w:val="26"/>
        </w:rPr>
        <w:t>,4 млн</w:t>
      </w:r>
      <w:r w:rsidRPr="00286943">
        <w:rPr>
          <w:rFonts w:ascii="Times New Roman" w:hAnsi="Times New Roman" w:cs="Times New Roman"/>
          <w:bCs/>
          <w:sz w:val="26"/>
          <w:szCs w:val="26"/>
        </w:rPr>
        <w:t xml:space="preserve"> руб., фактическое исполнение доходной части составило 53</w:t>
      </w:r>
      <w:r w:rsidR="009E7636" w:rsidRPr="00286943">
        <w:rPr>
          <w:rFonts w:ascii="Times New Roman" w:hAnsi="Times New Roman" w:cs="Times New Roman"/>
          <w:bCs/>
          <w:sz w:val="26"/>
          <w:szCs w:val="26"/>
        </w:rPr>
        <w:t>,</w:t>
      </w:r>
      <w:r w:rsidRPr="00286943">
        <w:rPr>
          <w:rFonts w:ascii="Times New Roman" w:hAnsi="Times New Roman" w:cs="Times New Roman"/>
          <w:bCs/>
          <w:sz w:val="26"/>
          <w:szCs w:val="26"/>
        </w:rPr>
        <w:t>2</w:t>
      </w:r>
      <w:r w:rsidR="009E7636" w:rsidRPr="00286943">
        <w:rPr>
          <w:rFonts w:ascii="Times New Roman" w:hAnsi="Times New Roman" w:cs="Times New Roman"/>
          <w:bCs/>
          <w:sz w:val="26"/>
          <w:szCs w:val="26"/>
        </w:rPr>
        <w:t xml:space="preserve"> млн. </w:t>
      </w:r>
      <w:r w:rsidRPr="00286943">
        <w:rPr>
          <w:rFonts w:ascii="Times New Roman" w:hAnsi="Times New Roman" w:cs="Times New Roman"/>
          <w:bCs/>
          <w:sz w:val="26"/>
          <w:szCs w:val="26"/>
        </w:rPr>
        <w:t>руб., (117,2 %), перевыполнение произошло в части увеличения в сумме 7</w:t>
      </w:r>
      <w:r w:rsidR="009E7636" w:rsidRPr="00286943">
        <w:rPr>
          <w:rFonts w:ascii="Times New Roman" w:hAnsi="Times New Roman" w:cs="Times New Roman"/>
          <w:bCs/>
          <w:sz w:val="26"/>
          <w:szCs w:val="26"/>
        </w:rPr>
        <w:t>,</w:t>
      </w:r>
      <w:r w:rsidRPr="00286943">
        <w:rPr>
          <w:rFonts w:ascii="Times New Roman" w:hAnsi="Times New Roman" w:cs="Times New Roman"/>
          <w:bCs/>
          <w:sz w:val="26"/>
          <w:szCs w:val="26"/>
        </w:rPr>
        <w:t>8</w:t>
      </w:r>
      <w:r w:rsidR="009E7636" w:rsidRPr="00286943">
        <w:rPr>
          <w:rFonts w:ascii="Times New Roman" w:hAnsi="Times New Roman" w:cs="Times New Roman"/>
          <w:bCs/>
          <w:sz w:val="26"/>
          <w:szCs w:val="26"/>
        </w:rPr>
        <w:t xml:space="preserve"> млн.</w:t>
      </w:r>
      <w:r w:rsidRPr="00286943">
        <w:rPr>
          <w:rFonts w:ascii="Times New Roman" w:hAnsi="Times New Roman" w:cs="Times New Roman"/>
          <w:bCs/>
          <w:sz w:val="26"/>
          <w:szCs w:val="26"/>
        </w:rPr>
        <w:t xml:space="preserve"> руб.</w:t>
      </w:r>
    </w:p>
    <w:p w:rsidR="009117BD" w:rsidRPr="00286943" w:rsidRDefault="009117BD" w:rsidP="009117BD">
      <w:pPr>
        <w:spacing w:after="0" w:line="360" w:lineRule="auto"/>
        <w:jc w:val="both"/>
        <w:rPr>
          <w:rFonts w:ascii="Times New Roman" w:hAnsi="Times New Roman" w:cs="Times New Roman"/>
          <w:bCs/>
          <w:sz w:val="26"/>
          <w:szCs w:val="26"/>
        </w:rPr>
      </w:pPr>
      <w:r w:rsidRPr="00286943">
        <w:rPr>
          <w:rFonts w:ascii="Times New Roman" w:hAnsi="Times New Roman" w:cs="Times New Roman"/>
          <w:bCs/>
          <w:sz w:val="26"/>
          <w:szCs w:val="26"/>
        </w:rPr>
        <w:t xml:space="preserve"> </w:t>
      </w:r>
      <w:r w:rsidR="00056FF2" w:rsidRPr="00286943">
        <w:rPr>
          <w:rFonts w:ascii="Times New Roman" w:hAnsi="Times New Roman" w:cs="Times New Roman"/>
          <w:bCs/>
          <w:sz w:val="26"/>
          <w:szCs w:val="26"/>
        </w:rPr>
        <w:tab/>
      </w:r>
      <w:r w:rsidRPr="00286943">
        <w:rPr>
          <w:rFonts w:ascii="Times New Roman" w:hAnsi="Times New Roman" w:cs="Times New Roman"/>
          <w:bCs/>
          <w:sz w:val="26"/>
          <w:szCs w:val="26"/>
        </w:rPr>
        <w:t>Доходы от реализации иного имущества, находящегося в собственности городских округов при плановых показателях в сумме 600</w:t>
      </w:r>
      <w:r w:rsidR="009E7636" w:rsidRPr="00286943">
        <w:rPr>
          <w:rFonts w:ascii="Times New Roman" w:hAnsi="Times New Roman" w:cs="Times New Roman"/>
          <w:bCs/>
          <w:sz w:val="26"/>
          <w:szCs w:val="26"/>
        </w:rPr>
        <w:t>,</w:t>
      </w:r>
      <w:r w:rsidRPr="00286943">
        <w:rPr>
          <w:rFonts w:ascii="Times New Roman" w:hAnsi="Times New Roman" w:cs="Times New Roman"/>
          <w:bCs/>
          <w:sz w:val="26"/>
          <w:szCs w:val="26"/>
        </w:rPr>
        <w:t>0</w:t>
      </w:r>
      <w:r w:rsidR="009E7636" w:rsidRPr="00286943">
        <w:rPr>
          <w:rFonts w:ascii="Times New Roman" w:hAnsi="Times New Roman" w:cs="Times New Roman"/>
          <w:bCs/>
          <w:sz w:val="26"/>
          <w:szCs w:val="26"/>
        </w:rPr>
        <w:t xml:space="preserve"> тыс.</w:t>
      </w:r>
      <w:r w:rsidRPr="00286943">
        <w:rPr>
          <w:rFonts w:ascii="Times New Roman" w:hAnsi="Times New Roman" w:cs="Times New Roman"/>
          <w:bCs/>
          <w:sz w:val="26"/>
          <w:szCs w:val="26"/>
        </w:rPr>
        <w:t xml:space="preserve"> руб. фактически поступило в муниципальный бюджет 577</w:t>
      </w:r>
      <w:r w:rsidR="009E7636" w:rsidRPr="00286943">
        <w:rPr>
          <w:rFonts w:ascii="Times New Roman" w:hAnsi="Times New Roman" w:cs="Times New Roman"/>
          <w:bCs/>
          <w:sz w:val="26"/>
          <w:szCs w:val="26"/>
        </w:rPr>
        <w:t>,</w:t>
      </w:r>
      <w:r w:rsidRPr="00286943">
        <w:rPr>
          <w:rFonts w:ascii="Times New Roman" w:hAnsi="Times New Roman" w:cs="Times New Roman"/>
          <w:bCs/>
          <w:sz w:val="26"/>
          <w:szCs w:val="26"/>
        </w:rPr>
        <w:t>9</w:t>
      </w:r>
      <w:r w:rsidR="009E7636" w:rsidRPr="00286943">
        <w:rPr>
          <w:rFonts w:ascii="Times New Roman" w:hAnsi="Times New Roman" w:cs="Times New Roman"/>
          <w:bCs/>
          <w:sz w:val="26"/>
          <w:szCs w:val="26"/>
        </w:rPr>
        <w:t xml:space="preserve"> тыс.</w:t>
      </w:r>
      <w:r w:rsidRPr="00286943">
        <w:rPr>
          <w:rFonts w:ascii="Times New Roman" w:hAnsi="Times New Roman" w:cs="Times New Roman"/>
          <w:bCs/>
          <w:sz w:val="26"/>
          <w:szCs w:val="26"/>
        </w:rPr>
        <w:t xml:space="preserve"> руб., план выполнен на 96,3 %. </w:t>
      </w:r>
    </w:p>
    <w:p w:rsidR="00EA66D3" w:rsidRPr="00286943" w:rsidRDefault="009117BD" w:rsidP="009117BD">
      <w:pPr>
        <w:spacing w:after="0" w:line="360" w:lineRule="auto"/>
        <w:jc w:val="both"/>
        <w:rPr>
          <w:rFonts w:ascii="Times New Roman" w:hAnsi="Times New Roman" w:cs="Times New Roman"/>
          <w:bCs/>
          <w:sz w:val="26"/>
          <w:szCs w:val="26"/>
        </w:rPr>
      </w:pPr>
      <w:r w:rsidRPr="00286943">
        <w:rPr>
          <w:rFonts w:ascii="Times New Roman" w:hAnsi="Times New Roman" w:cs="Times New Roman"/>
          <w:bCs/>
          <w:sz w:val="26"/>
          <w:szCs w:val="26"/>
        </w:rPr>
        <w:t xml:space="preserve"> </w:t>
      </w:r>
    </w:p>
    <w:p w:rsidR="00D62975" w:rsidRPr="00286943" w:rsidRDefault="00D62975" w:rsidP="007D5422">
      <w:pPr>
        <w:pStyle w:val="a3"/>
        <w:numPr>
          <w:ilvl w:val="0"/>
          <w:numId w:val="1"/>
        </w:numPr>
        <w:spacing w:after="0" w:line="360" w:lineRule="auto"/>
        <w:jc w:val="center"/>
        <w:outlineLvl w:val="0"/>
        <w:rPr>
          <w:rFonts w:ascii="Times New Roman" w:hAnsi="Times New Roman" w:cs="Times New Roman"/>
          <w:b/>
          <w:sz w:val="26"/>
          <w:szCs w:val="26"/>
        </w:rPr>
      </w:pPr>
      <w:r w:rsidRPr="00286943">
        <w:rPr>
          <w:rFonts w:ascii="Times New Roman" w:hAnsi="Times New Roman" w:cs="Times New Roman"/>
          <w:b/>
          <w:sz w:val="26"/>
          <w:szCs w:val="26"/>
        </w:rPr>
        <w:t>Благоустройство</w:t>
      </w:r>
      <w:bookmarkEnd w:id="13"/>
    </w:p>
    <w:p w:rsidR="00623B7F" w:rsidRPr="00286943" w:rsidRDefault="00623B7F" w:rsidP="00623B7F">
      <w:pPr>
        <w:pStyle w:val="a3"/>
        <w:spacing w:after="0" w:line="360" w:lineRule="auto"/>
        <w:ind w:left="1080"/>
        <w:rPr>
          <w:rFonts w:ascii="Times New Roman" w:hAnsi="Times New Roman" w:cs="Times New Roman"/>
          <w:b/>
          <w:sz w:val="26"/>
          <w:szCs w:val="26"/>
          <w:highlight w:val="yellow"/>
        </w:rPr>
      </w:pPr>
    </w:p>
    <w:p w:rsidR="00B07768" w:rsidRPr="00286943" w:rsidRDefault="00B07768" w:rsidP="00A232C4">
      <w:pPr>
        <w:shd w:val="clear" w:color="auto" w:fill="FFFFFF"/>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 рамках реализации </w:t>
      </w:r>
      <w:r w:rsidR="008B595F" w:rsidRPr="00286943">
        <w:rPr>
          <w:rFonts w:ascii="Times New Roman" w:eastAsia="Times New Roman" w:hAnsi="Times New Roman" w:cs="Times New Roman"/>
          <w:sz w:val="26"/>
          <w:szCs w:val="26"/>
          <w:lang w:eastAsia="ru-RU"/>
        </w:rPr>
        <w:t>проекта «Формирование комфортной городской среды» в 202</w:t>
      </w:r>
      <w:r w:rsidR="00337A31" w:rsidRPr="00286943">
        <w:rPr>
          <w:rFonts w:ascii="Times New Roman" w:eastAsia="Times New Roman" w:hAnsi="Times New Roman" w:cs="Times New Roman"/>
          <w:sz w:val="26"/>
          <w:szCs w:val="26"/>
          <w:lang w:eastAsia="ru-RU"/>
        </w:rPr>
        <w:t>3</w:t>
      </w:r>
      <w:r w:rsidR="008B595F" w:rsidRPr="00286943">
        <w:rPr>
          <w:rFonts w:ascii="Times New Roman" w:eastAsia="Times New Roman" w:hAnsi="Times New Roman" w:cs="Times New Roman"/>
          <w:sz w:val="26"/>
          <w:szCs w:val="26"/>
          <w:lang w:eastAsia="ru-RU"/>
        </w:rPr>
        <w:t xml:space="preserve"> году проведен </w:t>
      </w:r>
      <w:r w:rsidR="00056FF2" w:rsidRPr="00286943">
        <w:rPr>
          <w:rFonts w:ascii="Times New Roman" w:eastAsia="Times New Roman" w:hAnsi="Times New Roman" w:cs="Times New Roman"/>
          <w:sz w:val="26"/>
          <w:szCs w:val="26"/>
          <w:lang w:eastAsia="ru-RU"/>
        </w:rPr>
        <w:t xml:space="preserve">капитальный </w:t>
      </w:r>
      <w:r w:rsidR="008B595F" w:rsidRPr="00286943">
        <w:rPr>
          <w:rFonts w:ascii="Times New Roman" w:eastAsia="Times New Roman" w:hAnsi="Times New Roman" w:cs="Times New Roman"/>
          <w:sz w:val="26"/>
          <w:szCs w:val="26"/>
          <w:lang w:eastAsia="ru-RU"/>
        </w:rPr>
        <w:t xml:space="preserve">ремонт на </w:t>
      </w:r>
      <w:r w:rsidR="00180022" w:rsidRPr="00286943">
        <w:rPr>
          <w:rFonts w:ascii="Times New Roman" w:eastAsia="Times New Roman" w:hAnsi="Times New Roman" w:cs="Times New Roman"/>
          <w:sz w:val="26"/>
          <w:szCs w:val="26"/>
          <w:lang w:eastAsia="ru-RU"/>
        </w:rPr>
        <w:t>4</w:t>
      </w:r>
      <w:r w:rsidR="008B595F" w:rsidRPr="00286943">
        <w:rPr>
          <w:rFonts w:ascii="Times New Roman" w:eastAsia="Times New Roman" w:hAnsi="Times New Roman" w:cs="Times New Roman"/>
          <w:sz w:val="26"/>
          <w:szCs w:val="26"/>
          <w:lang w:eastAsia="ru-RU"/>
        </w:rPr>
        <w:t xml:space="preserve"> дворовых территориях по адресам: </w:t>
      </w:r>
      <w:r w:rsidR="00180022" w:rsidRPr="00286943">
        <w:rPr>
          <w:rFonts w:ascii="Times New Roman" w:eastAsia="Times New Roman" w:hAnsi="Times New Roman" w:cs="Times New Roman"/>
          <w:sz w:val="26"/>
          <w:szCs w:val="26"/>
          <w:lang w:eastAsia="ru-RU"/>
        </w:rPr>
        <w:br/>
        <w:t xml:space="preserve">в г. Холмске по </w:t>
      </w:r>
      <w:r w:rsidR="00337A31" w:rsidRPr="00286943">
        <w:rPr>
          <w:rFonts w:ascii="Times New Roman" w:eastAsia="Times New Roman" w:hAnsi="Times New Roman" w:cs="Times New Roman"/>
          <w:sz w:val="26"/>
          <w:szCs w:val="26"/>
          <w:lang w:eastAsia="ru-RU"/>
        </w:rPr>
        <w:t>ул</w:t>
      </w:r>
      <w:r w:rsidR="00180022" w:rsidRPr="00286943">
        <w:rPr>
          <w:rFonts w:ascii="Times New Roman" w:eastAsia="Times New Roman" w:hAnsi="Times New Roman" w:cs="Times New Roman"/>
          <w:sz w:val="26"/>
          <w:szCs w:val="26"/>
          <w:lang w:eastAsia="ru-RU"/>
        </w:rPr>
        <w:t>.</w:t>
      </w:r>
      <w:r w:rsidR="00337A31" w:rsidRPr="00286943">
        <w:rPr>
          <w:rFonts w:ascii="Times New Roman" w:eastAsia="Times New Roman" w:hAnsi="Times New Roman" w:cs="Times New Roman"/>
          <w:sz w:val="26"/>
          <w:szCs w:val="26"/>
          <w:lang w:eastAsia="ru-RU"/>
        </w:rPr>
        <w:t xml:space="preserve"> Портовая 12, 12А и </w:t>
      </w:r>
      <w:r w:rsidR="00180022" w:rsidRPr="00286943">
        <w:rPr>
          <w:rFonts w:ascii="Times New Roman" w:eastAsia="Times New Roman" w:hAnsi="Times New Roman" w:cs="Times New Roman"/>
          <w:sz w:val="26"/>
          <w:szCs w:val="26"/>
          <w:lang w:eastAsia="ru-RU"/>
        </w:rPr>
        <w:t xml:space="preserve">ул. Первомайская 2, и в с. Чехов по ул. </w:t>
      </w:r>
      <w:r w:rsidR="00180022" w:rsidRPr="00286943">
        <w:rPr>
          <w:rFonts w:ascii="Times New Roman" w:eastAsia="Times New Roman" w:hAnsi="Times New Roman" w:cs="Times New Roman"/>
          <w:sz w:val="26"/>
          <w:szCs w:val="26"/>
          <w:lang w:eastAsia="ru-RU"/>
        </w:rPr>
        <w:br/>
        <w:t>Северная 34.</w:t>
      </w:r>
    </w:p>
    <w:p w:rsidR="00180022" w:rsidRPr="00286943" w:rsidRDefault="00180022" w:rsidP="00180022">
      <w:pPr>
        <w:shd w:val="clear" w:color="auto" w:fill="FFFFFF"/>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Также в рамках программы отремонтированы объекты:</w:t>
      </w:r>
    </w:p>
    <w:p w:rsidR="00180022" w:rsidRPr="00286943" w:rsidRDefault="00180022" w:rsidP="00180022">
      <w:pPr>
        <w:pStyle w:val="a3"/>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ул. 60 лет Октября, 3, 3/1, 3/2, 3/3, 3/4, 3/5 (лента 3) в г. Холмске (подпорная стенка)</w:t>
      </w:r>
    </w:p>
    <w:p w:rsidR="00180022" w:rsidRPr="00286943" w:rsidRDefault="00180022" w:rsidP="00180022">
      <w:pPr>
        <w:pStyle w:val="a3"/>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ремонт ливневой канализации на дворовой территории д.№7 по ул. Новая в с. Костромское</w:t>
      </w:r>
    </w:p>
    <w:p w:rsidR="00180022" w:rsidRPr="00286943" w:rsidRDefault="00180022" w:rsidP="00180022">
      <w:pPr>
        <w:pStyle w:val="a3"/>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устройство водоотливной системы (ливневой канализации) на дворовой территории дома № 60 по ул. Школьная в г. Холмске</w:t>
      </w:r>
    </w:p>
    <w:p w:rsidR="00180022" w:rsidRPr="00286943" w:rsidRDefault="00180022" w:rsidP="00180022">
      <w:pPr>
        <w:pStyle w:val="a3"/>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пешеходный тротуар по ул. 60 лет Октября, дом 3</w:t>
      </w:r>
    </w:p>
    <w:p w:rsidR="00180022" w:rsidRPr="00286943" w:rsidRDefault="00180022" w:rsidP="00180022">
      <w:pPr>
        <w:pStyle w:val="a3"/>
        <w:numPr>
          <w:ilvl w:val="0"/>
          <w:numId w:val="38"/>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парковка по ул. 60 лет Октября, дом 3/5.</w:t>
      </w:r>
    </w:p>
    <w:p w:rsidR="00180022" w:rsidRPr="00286943" w:rsidRDefault="00180022" w:rsidP="00180022">
      <w:pPr>
        <w:shd w:val="clear" w:color="auto" w:fill="FFFFFF"/>
        <w:spacing w:after="0" w:line="360" w:lineRule="auto"/>
        <w:ind w:firstLine="708"/>
        <w:jc w:val="both"/>
        <w:rPr>
          <w:rFonts w:ascii="Times New Roman" w:eastAsia="Times New Roman" w:hAnsi="Times New Roman" w:cs="Times New Roman"/>
          <w:sz w:val="26"/>
          <w:szCs w:val="26"/>
          <w:lang w:eastAsia="ru-RU"/>
        </w:rPr>
      </w:pPr>
    </w:p>
    <w:p w:rsidR="00180022" w:rsidRPr="00286943" w:rsidRDefault="00180022" w:rsidP="00A232C4">
      <w:pPr>
        <w:shd w:val="clear" w:color="auto" w:fill="FFFFFF"/>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 xml:space="preserve">В рамках проекта «1000 ДВОРОВ» в 2023 году выделялись бюджетные ассигнования на развитие центров экономического роста субъектов РФ, входящих в состав Дальневосточного Федерального округа. Проведен ремонт 3 дворовых территорий по ул. Центральная, 88 А, 88 Б, 88 В с. Яблочное. </w:t>
      </w:r>
    </w:p>
    <w:p w:rsidR="00D472F7" w:rsidRPr="00286943" w:rsidRDefault="00D472F7" w:rsidP="00A232C4">
      <w:pPr>
        <w:shd w:val="clear" w:color="auto" w:fill="FFFFFF"/>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Осуществлен ямочный ремонт 98 придомовых территорий общей площадью 9 700 кв. м.</w:t>
      </w:r>
    </w:p>
    <w:p w:rsidR="004D0F6B" w:rsidRPr="00286943" w:rsidRDefault="004D0F6B" w:rsidP="00D11C63">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 xml:space="preserve">Завершен первый этап обновления площади Мира, где на сегодняшний день осуществлено устройство фонтана, туалетной комнаты и прокладка инженерных сетей. Обновление площади реализовано благодаря поддержке холмчан, в рамках </w:t>
      </w:r>
      <w:r w:rsidRPr="00286943">
        <w:rPr>
          <w:rFonts w:ascii="Times New Roman" w:hAnsi="Times New Roman" w:cs="Times New Roman"/>
          <w:sz w:val="26"/>
          <w:szCs w:val="26"/>
        </w:rPr>
        <w:lastRenderedPageBreak/>
        <w:t xml:space="preserve">программы «Формирование комфортной городской среды». В голосовании за данный проект приняло участие более 3600 человек. </w:t>
      </w:r>
    </w:p>
    <w:p w:rsidR="00180022" w:rsidRPr="00286943" w:rsidRDefault="00180022" w:rsidP="00180022">
      <w:pPr>
        <w:spacing w:line="360" w:lineRule="auto"/>
        <w:ind w:firstLine="851"/>
        <w:jc w:val="both"/>
        <w:rPr>
          <w:rFonts w:ascii="Times New Roman" w:hAnsi="Times New Roman" w:cs="Times New Roman"/>
          <w:sz w:val="26"/>
          <w:szCs w:val="26"/>
        </w:rPr>
      </w:pPr>
      <w:r w:rsidRPr="00286943">
        <w:rPr>
          <w:rFonts w:ascii="Times New Roman" w:hAnsi="Times New Roman" w:cs="Times New Roman"/>
          <w:sz w:val="26"/>
          <w:szCs w:val="26"/>
        </w:rPr>
        <w:t>В рамках озеленения в муниципальном образовании «Холмский городской округ» высажено более 44 000 луковиц и рассады цветов, а также 65 саженцев вербы, тополя, ольхи, ели, березы, сакуры.</w:t>
      </w:r>
    </w:p>
    <w:p w:rsidR="00B07768" w:rsidRPr="00286943" w:rsidRDefault="00F1582D" w:rsidP="00F1582D">
      <w:pPr>
        <w:shd w:val="clear" w:color="auto" w:fill="FFFFFF"/>
        <w:spacing w:after="0" w:line="360" w:lineRule="auto"/>
        <w:ind w:firstLine="720"/>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За </w:t>
      </w:r>
      <w:r w:rsidR="004376C1" w:rsidRPr="00286943">
        <w:rPr>
          <w:rFonts w:ascii="Times New Roman" w:eastAsia="Times New Roman" w:hAnsi="Times New Roman" w:cs="Times New Roman"/>
          <w:sz w:val="26"/>
          <w:szCs w:val="26"/>
          <w:lang w:eastAsia="ru-RU"/>
        </w:rPr>
        <w:t>отчетный период</w:t>
      </w:r>
      <w:r w:rsidRPr="00286943">
        <w:rPr>
          <w:rFonts w:ascii="Times New Roman" w:eastAsia="Times New Roman" w:hAnsi="Times New Roman" w:cs="Times New Roman"/>
          <w:sz w:val="26"/>
          <w:szCs w:val="26"/>
          <w:lang w:eastAsia="ru-RU"/>
        </w:rPr>
        <w:t xml:space="preserve"> на территории муниципального образования «Холмский городской округ» выявлено </w:t>
      </w:r>
      <w:r w:rsidR="00180022" w:rsidRPr="00286943">
        <w:rPr>
          <w:rFonts w:ascii="Times New Roman" w:eastAsia="Times New Roman" w:hAnsi="Times New Roman" w:cs="Times New Roman"/>
          <w:sz w:val="26"/>
          <w:szCs w:val="26"/>
          <w:lang w:eastAsia="ru-RU"/>
        </w:rPr>
        <w:t>146</w:t>
      </w:r>
      <w:r w:rsidR="004D0F6B" w:rsidRPr="00286943">
        <w:rPr>
          <w:rFonts w:ascii="Times New Roman" w:eastAsia="Times New Roman" w:hAnsi="Times New Roman" w:cs="Times New Roman"/>
          <w:sz w:val="26"/>
          <w:szCs w:val="26"/>
          <w:lang w:eastAsia="ru-RU"/>
        </w:rPr>
        <w:t xml:space="preserve"> несанкционированные свал</w:t>
      </w:r>
      <w:r w:rsidRPr="00286943">
        <w:rPr>
          <w:rFonts w:ascii="Times New Roman" w:eastAsia="Times New Roman" w:hAnsi="Times New Roman" w:cs="Times New Roman"/>
          <w:sz w:val="26"/>
          <w:szCs w:val="26"/>
          <w:lang w:eastAsia="ru-RU"/>
        </w:rPr>
        <w:t>к</w:t>
      </w:r>
      <w:r w:rsidR="004D0F6B" w:rsidRPr="00286943">
        <w:rPr>
          <w:rFonts w:ascii="Times New Roman" w:eastAsia="Times New Roman" w:hAnsi="Times New Roman" w:cs="Times New Roman"/>
          <w:sz w:val="26"/>
          <w:szCs w:val="26"/>
          <w:lang w:eastAsia="ru-RU"/>
        </w:rPr>
        <w:t>и</w:t>
      </w:r>
      <w:r w:rsidRPr="00286943">
        <w:rPr>
          <w:rFonts w:ascii="Times New Roman" w:eastAsia="Times New Roman" w:hAnsi="Times New Roman" w:cs="Times New Roman"/>
          <w:sz w:val="26"/>
          <w:szCs w:val="26"/>
          <w:lang w:eastAsia="ru-RU"/>
        </w:rPr>
        <w:t xml:space="preserve"> на территории муниципального образования, которые ликвидированы в нормативные сроки.</w:t>
      </w:r>
    </w:p>
    <w:p w:rsidR="004376C1" w:rsidRPr="00286943" w:rsidRDefault="004376C1" w:rsidP="00D11C63">
      <w:pPr>
        <w:pStyle w:val="a3"/>
        <w:tabs>
          <w:tab w:val="left" w:pos="1125"/>
        </w:tabs>
        <w:spacing w:after="0" w:line="360" w:lineRule="auto"/>
        <w:ind w:left="709"/>
        <w:jc w:val="both"/>
        <w:rPr>
          <w:rFonts w:ascii="Times New Roman" w:hAnsi="Times New Roman" w:cs="Times New Roman"/>
          <w:sz w:val="26"/>
          <w:szCs w:val="26"/>
          <w:highlight w:val="yellow"/>
        </w:rPr>
      </w:pPr>
    </w:p>
    <w:p w:rsidR="00877B28" w:rsidRPr="00286943" w:rsidRDefault="000C7EE8" w:rsidP="007D5422">
      <w:pPr>
        <w:pStyle w:val="a3"/>
        <w:numPr>
          <w:ilvl w:val="0"/>
          <w:numId w:val="1"/>
        </w:numPr>
        <w:spacing w:after="0" w:line="360" w:lineRule="auto"/>
        <w:jc w:val="center"/>
        <w:outlineLvl w:val="0"/>
        <w:rPr>
          <w:rFonts w:ascii="Times New Roman" w:hAnsi="Times New Roman" w:cs="Times New Roman"/>
          <w:b/>
          <w:sz w:val="26"/>
          <w:szCs w:val="26"/>
        </w:rPr>
      </w:pPr>
      <w:bookmarkStart w:id="14" w:name="_Toc129082592"/>
      <w:r w:rsidRPr="00286943">
        <w:rPr>
          <w:rFonts w:ascii="Times New Roman" w:hAnsi="Times New Roman" w:cs="Times New Roman"/>
          <w:b/>
          <w:sz w:val="26"/>
          <w:szCs w:val="26"/>
        </w:rPr>
        <w:t>Жилищно-коммунальное хозяйство</w:t>
      </w:r>
      <w:bookmarkEnd w:id="14"/>
    </w:p>
    <w:p w:rsidR="004376C1" w:rsidRPr="00286943" w:rsidRDefault="004376C1" w:rsidP="00F3636D">
      <w:pPr>
        <w:pStyle w:val="a3"/>
        <w:spacing w:after="0" w:line="360" w:lineRule="auto"/>
        <w:ind w:left="1080"/>
        <w:outlineLvl w:val="0"/>
        <w:rPr>
          <w:rFonts w:ascii="Times New Roman" w:hAnsi="Times New Roman" w:cs="Times New Roman"/>
          <w:b/>
          <w:sz w:val="26"/>
          <w:szCs w:val="26"/>
          <w:highlight w:val="yellow"/>
        </w:rPr>
      </w:pP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В отчетном периоде работа жилищно-коммунального хозяйства муниципального образования была направлена на предоставление жителям городского округа коммунальных услуг и услуг по содержанию жилищного фонда.</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 xml:space="preserve">На территории г. Холмска осуществляют деятельность – 11 предприятий жилищно-коммунального. Хозяйства:                                                                          </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 xml:space="preserve"> - управляющие компании – 9 организаций: ООО «Холмск», ООО «Портовая», ООО «Северная», ООО «Интеграция», ООО «Вектор», МУП «Эталон», ООО «Мегаполис», ООО «ЛидерПроф», ООО «Союз-65».                                                                                             </w:t>
      </w:r>
    </w:p>
    <w:p w:rsidR="00E45058" w:rsidRPr="00286943" w:rsidRDefault="00E45058" w:rsidP="00E45058">
      <w:pPr>
        <w:shd w:val="clear" w:color="auto" w:fill="FFFFFF"/>
        <w:spacing w:after="0" w:line="360" w:lineRule="auto"/>
        <w:ind w:firstLine="720"/>
        <w:jc w:val="both"/>
        <w:rPr>
          <w:rFonts w:ascii="Times New Roman" w:hAnsi="Times New Roman" w:cs="Times New Roman"/>
          <w:b/>
          <w:sz w:val="26"/>
          <w:szCs w:val="26"/>
        </w:rPr>
      </w:pPr>
      <w:r w:rsidRPr="00286943">
        <w:rPr>
          <w:rFonts w:ascii="Times New Roman" w:hAnsi="Times New Roman" w:cs="Times New Roman"/>
          <w:sz w:val="26"/>
          <w:szCs w:val="26"/>
        </w:rPr>
        <w:t>- коммунальные предприятия – 2</w:t>
      </w:r>
      <w:r w:rsidRPr="00286943">
        <w:rPr>
          <w:rFonts w:ascii="Times New Roman" w:hAnsi="Times New Roman" w:cs="Times New Roman"/>
          <w:b/>
          <w:sz w:val="26"/>
          <w:szCs w:val="26"/>
        </w:rPr>
        <w:t xml:space="preserve"> </w:t>
      </w:r>
      <w:r w:rsidRPr="00286943">
        <w:rPr>
          <w:rFonts w:ascii="Times New Roman" w:hAnsi="Times New Roman" w:cs="Times New Roman"/>
          <w:sz w:val="26"/>
          <w:szCs w:val="26"/>
        </w:rPr>
        <w:t>организации: МУП «Тепло» оказывает услуги по теплоснабжению, МУП «Водоканал» - по водоснабжению и водоотведению.</w:t>
      </w:r>
      <w:r w:rsidRPr="00286943">
        <w:rPr>
          <w:rFonts w:ascii="Times New Roman" w:hAnsi="Times New Roman" w:cs="Times New Roman"/>
          <w:b/>
          <w:sz w:val="26"/>
          <w:szCs w:val="26"/>
        </w:rPr>
        <w:t xml:space="preserve">                       </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На территории сел муниципального «Холмский городской округ» оказывают жилищно-коммунальные услуги 4 предприятия, расположенные в соответствующих селах:</w:t>
      </w:r>
    </w:p>
    <w:p w:rsidR="00E45058" w:rsidRPr="00286943" w:rsidRDefault="00E45058" w:rsidP="00E45058">
      <w:pPr>
        <w:pStyle w:val="a3"/>
        <w:numPr>
          <w:ilvl w:val="0"/>
          <w:numId w:val="26"/>
        </w:numPr>
        <w:shd w:val="clear" w:color="auto" w:fill="FFFFFF"/>
        <w:tabs>
          <w:tab w:val="left" w:pos="1134"/>
        </w:tabs>
        <w:spacing w:after="0" w:line="360" w:lineRule="auto"/>
        <w:ind w:left="0" w:firstLine="720"/>
        <w:jc w:val="both"/>
        <w:rPr>
          <w:rFonts w:ascii="Times New Roman" w:hAnsi="Times New Roman" w:cs="Times New Roman"/>
          <w:sz w:val="26"/>
          <w:szCs w:val="26"/>
        </w:rPr>
      </w:pPr>
      <w:r w:rsidRPr="00286943">
        <w:rPr>
          <w:rFonts w:ascii="Times New Roman" w:hAnsi="Times New Roman" w:cs="Times New Roman"/>
          <w:sz w:val="26"/>
          <w:szCs w:val="26"/>
        </w:rPr>
        <w:t>с. Чехов - МУП «Тепловые сети» - услуги теплоснабжения;</w:t>
      </w:r>
    </w:p>
    <w:p w:rsidR="00E45058" w:rsidRPr="00286943" w:rsidRDefault="00E45058" w:rsidP="00E45058">
      <w:pPr>
        <w:pStyle w:val="a3"/>
        <w:numPr>
          <w:ilvl w:val="0"/>
          <w:numId w:val="26"/>
        </w:numPr>
        <w:shd w:val="clear" w:color="auto" w:fill="FFFFFF"/>
        <w:tabs>
          <w:tab w:val="left" w:pos="1134"/>
        </w:tabs>
        <w:spacing w:after="0" w:line="360" w:lineRule="auto"/>
        <w:ind w:left="0" w:firstLine="720"/>
        <w:jc w:val="both"/>
        <w:rPr>
          <w:rFonts w:ascii="Times New Roman" w:hAnsi="Times New Roman" w:cs="Times New Roman"/>
          <w:sz w:val="26"/>
          <w:szCs w:val="26"/>
        </w:rPr>
      </w:pPr>
      <w:r w:rsidRPr="00286943">
        <w:rPr>
          <w:rFonts w:ascii="Times New Roman" w:hAnsi="Times New Roman" w:cs="Times New Roman"/>
          <w:sz w:val="26"/>
          <w:szCs w:val="26"/>
        </w:rPr>
        <w:t>с. Правда - ООО «Искра» - услуги теплоснабжения;</w:t>
      </w:r>
    </w:p>
    <w:p w:rsidR="00E45058" w:rsidRPr="00286943" w:rsidRDefault="00E45058" w:rsidP="00E45058">
      <w:pPr>
        <w:pStyle w:val="a3"/>
        <w:numPr>
          <w:ilvl w:val="0"/>
          <w:numId w:val="26"/>
        </w:numPr>
        <w:shd w:val="clear" w:color="auto" w:fill="FFFFFF"/>
        <w:tabs>
          <w:tab w:val="left" w:pos="1134"/>
        </w:tabs>
        <w:spacing w:after="0" w:line="360" w:lineRule="auto"/>
        <w:ind w:left="0" w:firstLine="720"/>
        <w:jc w:val="both"/>
        <w:rPr>
          <w:rFonts w:ascii="Times New Roman" w:hAnsi="Times New Roman" w:cs="Times New Roman"/>
          <w:sz w:val="26"/>
          <w:szCs w:val="26"/>
        </w:rPr>
      </w:pPr>
      <w:r w:rsidRPr="00286943">
        <w:rPr>
          <w:rFonts w:ascii="Times New Roman" w:hAnsi="Times New Roman" w:cs="Times New Roman"/>
          <w:sz w:val="26"/>
          <w:szCs w:val="26"/>
        </w:rPr>
        <w:t>с. Правда - ООО «Ника Плюс» - услуги водоснабжения, водоотведения, содержание жилья;</w:t>
      </w:r>
    </w:p>
    <w:p w:rsidR="00E45058" w:rsidRPr="00286943" w:rsidRDefault="00E45058" w:rsidP="00E45058">
      <w:pPr>
        <w:pStyle w:val="a3"/>
        <w:numPr>
          <w:ilvl w:val="0"/>
          <w:numId w:val="26"/>
        </w:numPr>
        <w:shd w:val="clear" w:color="auto" w:fill="FFFFFF"/>
        <w:tabs>
          <w:tab w:val="left" w:pos="1134"/>
        </w:tabs>
        <w:spacing w:after="0" w:line="360" w:lineRule="auto"/>
        <w:ind w:left="0" w:firstLine="720"/>
        <w:jc w:val="both"/>
        <w:rPr>
          <w:rFonts w:ascii="Times New Roman" w:hAnsi="Times New Roman" w:cs="Times New Roman"/>
          <w:sz w:val="26"/>
          <w:szCs w:val="26"/>
        </w:rPr>
      </w:pPr>
      <w:r w:rsidRPr="00286943">
        <w:rPr>
          <w:rFonts w:ascii="Times New Roman" w:hAnsi="Times New Roman" w:cs="Times New Roman"/>
          <w:sz w:val="26"/>
          <w:szCs w:val="26"/>
        </w:rPr>
        <w:t>с. Яблочное - ООО «Комфорт» - услуги водоснабжения, водоотведения, содержание жилья.</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lastRenderedPageBreak/>
        <w:t>Услуги теплоснабжения в с. Яблочное, с. Костромское, с. Пионеры и с. Чапланово оказывает МУП «Тепло»;</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Услуги водоснабжения в с. Костромское, с. Пятиречье, с. Чапланово, в южной части с. Яблочное (ул. Антоново, ул</w:t>
      </w:r>
      <w:r w:rsidR="009E7636" w:rsidRPr="00286943">
        <w:rPr>
          <w:rFonts w:ascii="Times New Roman" w:hAnsi="Times New Roman" w:cs="Times New Roman"/>
          <w:sz w:val="26"/>
          <w:szCs w:val="26"/>
        </w:rPr>
        <w:t>. Приморская, ул. Центральная)</w:t>
      </w:r>
      <w:r w:rsidRPr="00286943">
        <w:rPr>
          <w:rFonts w:ascii="Times New Roman" w:hAnsi="Times New Roman" w:cs="Times New Roman"/>
          <w:sz w:val="26"/>
          <w:szCs w:val="26"/>
        </w:rPr>
        <w:t xml:space="preserve"> оказывает МУП «Водоканал».</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Бытовые услуги (услуги бани) оказывают: МУП «Искра» в г. Холмске, с. Костромское и с. Правда и МУП «Тепловые сети» - в с. Чехов.</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За 2023 год доходы предприятий ЖКХ с учётом финансирования составили 1 825,1 млн. руб., что на 190,9 млн. руб. больше чем доходы за 2022год (1634,2 млн. руб.).</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За 2023 год расходы: 1 836,8 млн. руб., на 255,1 млн. руб. больше чем за 2022 год (1581,7 млн. руб.).</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Финансовым результатом предприятий ЖКХ за 2023 год является убыток 11,7 млн</w:t>
      </w:r>
      <w:r w:rsidR="00CA72B0" w:rsidRPr="00286943">
        <w:rPr>
          <w:rFonts w:ascii="Times New Roman" w:hAnsi="Times New Roman" w:cs="Times New Roman"/>
          <w:sz w:val="26"/>
          <w:szCs w:val="26"/>
        </w:rPr>
        <w:t>. руб.,</w:t>
      </w:r>
      <w:r w:rsidRPr="00286943">
        <w:rPr>
          <w:rFonts w:ascii="Times New Roman" w:hAnsi="Times New Roman" w:cs="Times New Roman"/>
          <w:sz w:val="26"/>
          <w:szCs w:val="26"/>
        </w:rPr>
        <w:t xml:space="preserve"> из-за убытка по МУП «Водоканал» (-50,0млн. руб.), в связи с тем, что в тариф на долгосрочный период регулирования (2021г.-2024г.) не включены расходы по принятым на обслуживание объектов по водоснабжению и водоотведению с. Чехов  и плате за негативное воздействие на окружающую среду- по причине отсутствия  очистных сооружений по водоотведению г. Холмска.</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 xml:space="preserve">  В тоже время пять ресурсоснабжающих предприятий из шести получили прибыль в размере 38,3</w:t>
      </w:r>
      <w:r w:rsidR="009E7636" w:rsidRPr="00286943">
        <w:rPr>
          <w:rFonts w:ascii="Times New Roman" w:hAnsi="Times New Roman" w:cs="Times New Roman"/>
          <w:sz w:val="26"/>
          <w:szCs w:val="26"/>
        </w:rPr>
        <w:t xml:space="preserve"> </w:t>
      </w:r>
      <w:r w:rsidRPr="00286943">
        <w:rPr>
          <w:rFonts w:ascii="Times New Roman" w:hAnsi="Times New Roman" w:cs="Times New Roman"/>
          <w:sz w:val="26"/>
          <w:szCs w:val="26"/>
        </w:rPr>
        <w:t>мл</w:t>
      </w:r>
      <w:r w:rsidR="009E7636" w:rsidRPr="00286943">
        <w:rPr>
          <w:rFonts w:ascii="Times New Roman" w:hAnsi="Times New Roman" w:cs="Times New Roman"/>
          <w:sz w:val="26"/>
          <w:szCs w:val="26"/>
        </w:rPr>
        <w:t>н</w:t>
      </w:r>
      <w:r w:rsidRPr="00286943">
        <w:rPr>
          <w:rFonts w:ascii="Times New Roman" w:hAnsi="Times New Roman" w:cs="Times New Roman"/>
          <w:sz w:val="26"/>
          <w:szCs w:val="26"/>
        </w:rPr>
        <w:t>. руб. (МУП «Тепло», МУП «Тепловые сети», МУП «Искра», ООО «Комфорт» и ООО «Ника плюс»).</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Среднесписочная численность работающих в сфере ЖКХ составила за: 2023 год – 856 чел., 2022 год- 846, рост численности на 10 человек произошло в связи с  увеличением количества работников МУП «Водоканал» из-за принятия на обслуживание объектов водоснабжения и водоотведения с. Чехов.</w:t>
      </w:r>
    </w:p>
    <w:p w:rsidR="00E45058" w:rsidRPr="00286943" w:rsidRDefault="00E45058" w:rsidP="00E45058">
      <w:pPr>
        <w:shd w:val="clear" w:color="auto" w:fill="FFFFFF"/>
        <w:spacing w:after="0" w:line="360" w:lineRule="auto"/>
        <w:ind w:firstLine="720"/>
        <w:jc w:val="both"/>
        <w:rPr>
          <w:rFonts w:ascii="Times New Roman" w:hAnsi="Times New Roman" w:cs="Times New Roman"/>
          <w:sz w:val="26"/>
          <w:szCs w:val="26"/>
        </w:rPr>
      </w:pPr>
      <w:r w:rsidRPr="00286943">
        <w:rPr>
          <w:rFonts w:ascii="Times New Roman" w:hAnsi="Times New Roman" w:cs="Times New Roman"/>
          <w:sz w:val="26"/>
          <w:szCs w:val="26"/>
        </w:rPr>
        <w:t xml:space="preserve">  Среднемесячная заработная плата за: 2023 год – 80</w:t>
      </w:r>
      <w:r w:rsidR="00CA72B0" w:rsidRPr="00286943">
        <w:rPr>
          <w:rFonts w:ascii="Times New Roman" w:hAnsi="Times New Roman" w:cs="Times New Roman"/>
          <w:sz w:val="26"/>
          <w:szCs w:val="26"/>
        </w:rPr>
        <w:t>,</w:t>
      </w:r>
      <w:r w:rsidRPr="00286943">
        <w:rPr>
          <w:rFonts w:ascii="Times New Roman" w:hAnsi="Times New Roman" w:cs="Times New Roman"/>
          <w:sz w:val="26"/>
          <w:szCs w:val="26"/>
        </w:rPr>
        <w:t>3</w:t>
      </w:r>
      <w:r w:rsidR="00CA72B0" w:rsidRPr="00286943">
        <w:rPr>
          <w:rFonts w:ascii="Times New Roman" w:hAnsi="Times New Roman" w:cs="Times New Roman"/>
          <w:sz w:val="26"/>
          <w:szCs w:val="26"/>
        </w:rPr>
        <w:t xml:space="preserve"> тыс.</w:t>
      </w:r>
      <w:r w:rsidRPr="00286943">
        <w:rPr>
          <w:rFonts w:ascii="Times New Roman" w:hAnsi="Times New Roman" w:cs="Times New Roman"/>
          <w:sz w:val="26"/>
          <w:szCs w:val="26"/>
        </w:rPr>
        <w:t xml:space="preserve"> руб., </w:t>
      </w:r>
      <w:r w:rsidR="00CA72B0" w:rsidRPr="00286943">
        <w:rPr>
          <w:rFonts w:ascii="Times New Roman" w:hAnsi="Times New Roman" w:cs="Times New Roman"/>
          <w:sz w:val="26"/>
          <w:szCs w:val="26"/>
        </w:rPr>
        <w:br/>
      </w:r>
      <w:r w:rsidRPr="00286943">
        <w:rPr>
          <w:rFonts w:ascii="Times New Roman" w:hAnsi="Times New Roman" w:cs="Times New Roman"/>
          <w:sz w:val="26"/>
          <w:szCs w:val="26"/>
        </w:rPr>
        <w:t>2022 год -</w:t>
      </w:r>
      <w:r w:rsidR="00CA72B0" w:rsidRPr="00286943">
        <w:rPr>
          <w:rFonts w:ascii="Times New Roman" w:hAnsi="Times New Roman" w:cs="Times New Roman"/>
          <w:sz w:val="26"/>
          <w:szCs w:val="26"/>
        </w:rPr>
        <w:t xml:space="preserve"> </w:t>
      </w:r>
      <w:r w:rsidRPr="00286943">
        <w:rPr>
          <w:rFonts w:ascii="Times New Roman" w:hAnsi="Times New Roman" w:cs="Times New Roman"/>
          <w:sz w:val="26"/>
          <w:szCs w:val="26"/>
        </w:rPr>
        <w:t>54</w:t>
      </w:r>
      <w:r w:rsidR="00CA72B0" w:rsidRPr="00286943">
        <w:rPr>
          <w:rFonts w:ascii="Times New Roman" w:hAnsi="Times New Roman" w:cs="Times New Roman"/>
          <w:sz w:val="26"/>
          <w:szCs w:val="26"/>
        </w:rPr>
        <w:t>,</w:t>
      </w:r>
      <w:r w:rsidRPr="00286943">
        <w:rPr>
          <w:rFonts w:ascii="Times New Roman" w:hAnsi="Times New Roman" w:cs="Times New Roman"/>
          <w:sz w:val="26"/>
          <w:szCs w:val="26"/>
        </w:rPr>
        <w:t>1</w:t>
      </w:r>
      <w:r w:rsidR="00CA72B0" w:rsidRPr="00286943">
        <w:rPr>
          <w:rFonts w:ascii="Times New Roman" w:hAnsi="Times New Roman" w:cs="Times New Roman"/>
          <w:sz w:val="26"/>
          <w:szCs w:val="26"/>
        </w:rPr>
        <w:t xml:space="preserve"> тыс. </w:t>
      </w:r>
      <w:r w:rsidRPr="00286943">
        <w:rPr>
          <w:rFonts w:ascii="Times New Roman" w:hAnsi="Times New Roman" w:cs="Times New Roman"/>
          <w:sz w:val="26"/>
          <w:szCs w:val="26"/>
        </w:rPr>
        <w:t>руб., рост за 2023 год по сравнению с 2022 годом составил 48%, за счёт увеличения МРОТ и стимулирующих доплат (премии и т.п.)</w:t>
      </w:r>
    </w:p>
    <w:p w:rsidR="00E45058" w:rsidRPr="00286943" w:rsidRDefault="00E45058" w:rsidP="00E45058">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при реализации региональной программы «Капитальный ремонт общего имущества в многоквартирных домах» по муниципальному образованию предусмотрен капитальный ремонт общего имущества в 34 многоквартирных домах</w:t>
      </w:r>
      <w:r w:rsidR="00CA72B0" w:rsidRPr="00286943">
        <w:rPr>
          <w:rFonts w:ascii="Times New Roman" w:eastAsia="Times New Roman" w:hAnsi="Times New Roman" w:cs="Times New Roman"/>
          <w:sz w:val="26"/>
          <w:szCs w:val="26"/>
          <w:lang w:eastAsia="ru-RU"/>
        </w:rPr>
        <w:t xml:space="preserve"> </w:t>
      </w:r>
      <w:r w:rsidRPr="00286943">
        <w:rPr>
          <w:rFonts w:ascii="Times New Roman" w:eastAsia="Times New Roman" w:hAnsi="Times New Roman" w:cs="Times New Roman"/>
          <w:sz w:val="26"/>
          <w:szCs w:val="26"/>
          <w:lang w:eastAsia="ru-RU"/>
        </w:rPr>
        <w:t xml:space="preserve">по 41 конструктивному элементу: </w:t>
      </w:r>
    </w:p>
    <w:p w:rsidR="00E45058" w:rsidRPr="00286943" w:rsidRDefault="00E45058" w:rsidP="00E45058">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НО «Фонд капитального ремонта многоквартирных домов Сахалинской области» проведены работы в 22 МКД по 28 конструктивам ранее срока, предусмотренного Краткосрочным планом (в 2022 году):</w:t>
      </w:r>
    </w:p>
    <w:p w:rsidR="00E45058" w:rsidRPr="00286943" w:rsidRDefault="00E45058" w:rsidP="00E45058">
      <w:pPr>
        <w:spacing w:after="0" w:line="360" w:lineRule="auto"/>
        <w:ind w:firstLine="709"/>
        <w:jc w:val="both"/>
        <w:rPr>
          <w:rFonts w:ascii="Times New Roman" w:eastAsia="Times New Roman" w:hAnsi="Times New Roman" w:cs="Times New Roman"/>
          <w:sz w:val="26"/>
          <w:szCs w:val="26"/>
          <w:u w:val="single"/>
          <w:lang w:eastAsia="ru-RU"/>
        </w:rPr>
      </w:pPr>
      <w:r w:rsidRPr="00286943">
        <w:rPr>
          <w:rFonts w:ascii="Times New Roman" w:eastAsia="Times New Roman" w:hAnsi="Times New Roman" w:cs="Times New Roman"/>
          <w:sz w:val="26"/>
          <w:szCs w:val="26"/>
          <w:u w:val="single"/>
          <w:lang w:eastAsia="ru-RU"/>
        </w:rPr>
        <w:t>Ремонт 7 кровель:</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Морская 5</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Первомайская 4;</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23;</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25;</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64;</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66;</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108.</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 </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u w:val="single"/>
          <w:lang w:eastAsia="ru-RU"/>
        </w:rPr>
      </w:pPr>
      <w:r w:rsidRPr="00286943">
        <w:rPr>
          <w:rFonts w:ascii="Times New Roman" w:eastAsia="Times New Roman" w:hAnsi="Times New Roman" w:cs="Times New Roman"/>
          <w:sz w:val="26"/>
          <w:szCs w:val="26"/>
          <w:u w:val="single"/>
          <w:lang w:eastAsia="ru-RU"/>
        </w:rPr>
        <w:t>Ремонт 21 фасада:</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Морская 5;</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Морская 6;</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11;</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15;</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17;</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19;</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23;</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25;</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31;</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62;</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64;</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66;</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68;</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73;</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75;</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86;</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97;</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108;</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108, лит. А;</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 г. Холмск ул. Советская 111;</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г. Холмск ул. Советская 113.</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p>
    <w:p w:rsidR="00E45058" w:rsidRPr="00286943" w:rsidRDefault="00E45058" w:rsidP="00E45058">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Отремонтированы 2 (две) кровли в МКД в г. Холмске (ул. 60 лет Октября, д. 4,         лит. Б; ул. Портовая, д. 12).</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Выполнен ремонт 8 (восьми) фасадов МКД:</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-ул. 60 лет Октября, д. 4, лит. Б;</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-ул. Крузенштерна, д. 2, корп. 1;</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-ул. Крузенштерна, д. 3;</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-ул. Молодежная, д. 8;</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-ул. Молодежная, д. 9;</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-ул. Советская, д. 76;</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 Правда, ул. Речная, д. 25;</w:t>
      </w:r>
    </w:p>
    <w:p w:rsidR="00E45058" w:rsidRPr="00286943" w:rsidRDefault="00E45058" w:rsidP="00E45058">
      <w:pPr>
        <w:spacing w:after="0" w:line="360" w:lineRule="auto"/>
        <w:ind w:left="1134" w:hanging="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 Правда, ул. Речная, д. 27.</w:t>
      </w:r>
    </w:p>
    <w:p w:rsidR="00E45058" w:rsidRPr="00286943" w:rsidRDefault="00E45058" w:rsidP="00E45058">
      <w:pPr>
        <w:spacing w:after="0" w:line="360" w:lineRule="auto"/>
        <w:ind w:left="1134"/>
        <w:jc w:val="both"/>
        <w:rPr>
          <w:rFonts w:ascii="Times New Roman" w:eastAsia="Times New Roman" w:hAnsi="Times New Roman" w:cs="Times New Roman"/>
          <w:sz w:val="26"/>
          <w:szCs w:val="26"/>
          <w:lang w:eastAsia="ru-RU"/>
        </w:rPr>
      </w:pPr>
    </w:p>
    <w:p w:rsidR="00E45058" w:rsidRPr="00286943" w:rsidRDefault="00E45058" w:rsidP="00E45058">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Выполнен ремонт 2 (двух) подвальных помещений МКД в г. Холмске (ул. 60 лет Октября, д. 4; ул. Первомайская, д. 2).</w:t>
      </w:r>
    </w:p>
    <w:p w:rsidR="00E45058" w:rsidRPr="00286943" w:rsidRDefault="00E45058" w:rsidP="00E45058">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Проведён ремонт 1 (одной) внутридомовой инженерной системы электроснабжения МКД в г. Холмске (ул. Ливадных, д. 32).</w:t>
      </w:r>
    </w:p>
    <w:p w:rsidR="00E45058" w:rsidRPr="00286943" w:rsidRDefault="00E45058" w:rsidP="00E45058">
      <w:pPr>
        <w:spacing w:after="0" w:line="360" w:lineRule="auto"/>
        <w:ind w:left="1134"/>
        <w:jc w:val="both"/>
        <w:rPr>
          <w:rFonts w:ascii="Times New Roman" w:eastAsia="Times New Roman" w:hAnsi="Times New Roman" w:cs="Times New Roman"/>
          <w:sz w:val="26"/>
          <w:szCs w:val="26"/>
          <w:lang w:eastAsia="ru-RU"/>
        </w:rPr>
      </w:pPr>
    </w:p>
    <w:p w:rsidR="00E45058" w:rsidRPr="00286943" w:rsidRDefault="00E45058" w:rsidP="00E45058">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Управляющими организациями в рамках соглашения о предоставлении субсидии бюджету Холмского городского округа на реализацию мероприятий по созданию условий для управления многоквартирными домами, а также в рамках подготовки к отопительному сезону 2023/2024 гг. проведен ремонт 252 подъездов в 83 МКД, проведен ремонт 1 входной группы, произведена замена информационных стендов в 18 подъездах 7 МКД. </w:t>
      </w:r>
    </w:p>
    <w:p w:rsidR="00B414D7" w:rsidRPr="00286943" w:rsidRDefault="00B414D7" w:rsidP="00D64130">
      <w:pPr>
        <w:spacing w:after="0" w:line="360" w:lineRule="auto"/>
        <w:jc w:val="both"/>
        <w:rPr>
          <w:rFonts w:ascii="Times New Roman" w:hAnsi="Times New Roman" w:cs="Times New Roman"/>
          <w:sz w:val="26"/>
          <w:szCs w:val="26"/>
        </w:rPr>
      </w:pPr>
    </w:p>
    <w:p w:rsidR="000C7EE8" w:rsidRPr="00286943" w:rsidRDefault="00742BAD" w:rsidP="007D5422">
      <w:pPr>
        <w:pStyle w:val="a3"/>
        <w:numPr>
          <w:ilvl w:val="0"/>
          <w:numId w:val="1"/>
        </w:numPr>
        <w:spacing w:after="0" w:line="360" w:lineRule="auto"/>
        <w:jc w:val="center"/>
        <w:outlineLvl w:val="0"/>
        <w:rPr>
          <w:rFonts w:ascii="Times New Roman" w:hAnsi="Times New Roman" w:cs="Times New Roman"/>
          <w:b/>
          <w:sz w:val="26"/>
          <w:szCs w:val="26"/>
        </w:rPr>
      </w:pPr>
      <w:bookmarkStart w:id="15" w:name="_Toc129082593"/>
      <w:r w:rsidRPr="00286943">
        <w:rPr>
          <w:rFonts w:ascii="Times New Roman" w:hAnsi="Times New Roman" w:cs="Times New Roman"/>
          <w:b/>
          <w:sz w:val="26"/>
          <w:szCs w:val="26"/>
        </w:rPr>
        <w:t>Строительство и</w:t>
      </w:r>
      <w:r w:rsidR="001F1F8A" w:rsidRPr="00286943">
        <w:rPr>
          <w:rFonts w:ascii="Times New Roman" w:hAnsi="Times New Roman" w:cs="Times New Roman"/>
          <w:b/>
          <w:sz w:val="26"/>
          <w:szCs w:val="26"/>
        </w:rPr>
        <w:t xml:space="preserve"> </w:t>
      </w:r>
      <w:r w:rsidR="00762D17" w:rsidRPr="00286943">
        <w:rPr>
          <w:rFonts w:ascii="Times New Roman" w:hAnsi="Times New Roman" w:cs="Times New Roman"/>
          <w:b/>
          <w:sz w:val="26"/>
          <w:szCs w:val="26"/>
        </w:rPr>
        <w:t>р</w:t>
      </w:r>
      <w:r w:rsidR="000C7EE8" w:rsidRPr="00286943">
        <w:rPr>
          <w:rFonts w:ascii="Times New Roman" w:hAnsi="Times New Roman" w:cs="Times New Roman"/>
          <w:b/>
          <w:sz w:val="26"/>
          <w:szCs w:val="26"/>
        </w:rPr>
        <w:t>еконструкция</w:t>
      </w:r>
      <w:bookmarkEnd w:id="15"/>
    </w:p>
    <w:p w:rsidR="00A232C4" w:rsidRPr="00286943" w:rsidRDefault="00A232C4" w:rsidP="00721DE6">
      <w:pPr>
        <w:shd w:val="clear" w:color="auto" w:fill="FFFFFF"/>
        <w:spacing w:after="0" w:line="360" w:lineRule="auto"/>
        <w:jc w:val="both"/>
        <w:rPr>
          <w:rFonts w:ascii="Times New Roman" w:hAnsi="Times New Roman" w:cs="Times New Roman"/>
          <w:sz w:val="26"/>
          <w:szCs w:val="26"/>
        </w:rPr>
      </w:pPr>
    </w:p>
    <w:p w:rsidR="00307103" w:rsidRPr="00286943" w:rsidRDefault="00056FF2" w:rsidP="0030710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 2023 году </w:t>
      </w:r>
      <w:r w:rsidR="00307103" w:rsidRPr="00286943">
        <w:rPr>
          <w:rFonts w:ascii="Times New Roman" w:eastAsia="Times New Roman" w:hAnsi="Times New Roman" w:cs="Times New Roman"/>
          <w:sz w:val="26"/>
          <w:szCs w:val="26"/>
          <w:lang w:eastAsia="ru-RU"/>
        </w:rPr>
        <w:t xml:space="preserve">Завершено строительство </w:t>
      </w:r>
      <w:r w:rsidR="00B0358A" w:rsidRPr="00286943">
        <w:rPr>
          <w:rFonts w:ascii="Times New Roman" w:eastAsia="Times New Roman" w:hAnsi="Times New Roman" w:cs="Times New Roman"/>
          <w:sz w:val="26"/>
          <w:szCs w:val="26"/>
          <w:lang w:eastAsia="ru-RU"/>
        </w:rPr>
        <w:t>крытого универсальн</w:t>
      </w:r>
      <w:r w:rsidR="00997AD0" w:rsidRPr="00286943">
        <w:rPr>
          <w:rFonts w:ascii="Times New Roman" w:eastAsia="Times New Roman" w:hAnsi="Times New Roman" w:cs="Times New Roman"/>
          <w:sz w:val="26"/>
          <w:szCs w:val="26"/>
          <w:lang w:eastAsia="ru-RU"/>
        </w:rPr>
        <w:t xml:space="preserve">ого спортивного зала в с. Чехов в рамках федерального проекта «Спорт – норма жизни» нацпроекта </w:t>
      </w:r>
      <w:r w:rsidR="00997AD0" w:rsidRPr="00286943">
        <w:rPr>
          <w:rFonts w:ascii="Times New Roman" w:eastAsia="Times New Roman" w:hAnsi="Times New Roman" w:cs="Times New Roman"/>
          <w:sz w:val="26"/>
          <w:szCs w:val="26"/>
          <w:lang w:eastAsia="ru-RU"/>
        </w:rPr>
        <w:lastRenderedPageBreak/>
        <w:t>«Демография», который реализуется по инициативе Президента России Владимира Путина. Спортивный комплекс оборудован залом для игровых видов спорта - мини-футбола, баскетбола и волейбола, площадкой для занятий настольный теннисом, каратэ, тхэквондо, боксом. Объект оснащен просторными раздевалками и тренерскими комнатами.</w:t>
      </w:r>
    </w:p>
    <w:p w:rsidR="00721DE6" w:rsidRPr="00286943" w:rsidRDefault="00721DE6" w:rsidP="00D4169E">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В </w:t>
      </w:r>
      <w:r w:rsidR="009E07B5" w:rsidRPr="00286943">
        <w:rPr>
          <w:rFonts w:ascii="Times New Roman" w:hAnsi="Times New Roman" w:cs="Times New Roman"/>
          <w:sz w:val="26"/>
          <w:szCs w:val="26"/>
        </w:rPr>
        <w:t>Центральной районной библиотеки им. Ю.И. Николаева г.</w:t>
      </w:r>
      <w:r w:rsidRPr="00286943">
        <w:rPr>
          <w:rFonts w:ascii="Times New Roman" w:hAnsi="Times New Roman" w:cs="Times New Roman"/>
          <w:sz w:val="26"/>
          <w:szCs w:val="26"/>
        </w:rPr>
        <w:t xml:space="preserve"> Холмск </w:t>
      </w:r>
      <w:r w:rsidR="00B0358A" w:rsidRPr="00286943">
        <w:rPr>
          <w:rFonts w:ascii="Times New Roman" w:hAnsi="Times New Roman" w:cs="Times New Roman"/>
          <w:sz w:val="26"/>
          <w:szCs w:val="26"/>
        </w:rPr>
        <w:t>произведен капитальный ремонт фасада и здания. Осуществлено устройство фасада, подсветки, заменены входные группы</w:t>
      </w:r>
      <w:r w:rsidRPr="00286943">
        <w:rPr>
          <w:rFonts w:ascii="Times New Roman" w:hAnsi="Times New Roman" w:cs="Times New Roman"/>
          <w:sz w:val="26"/>
          <w:szCs w:val="26"/>
        </w:rPr>
        <w:t xml:space="preserve"> </w:t>
      </w:r>
      <w:r w:rsidR="00B0358A" w:rsidRPr="00286943">
        <w:rPr>
          <w:rFonts w:ascii="Times New Roman" w:hAnsi="Times New Roman" w:cs="Times New Roman"/>
          <w:sz w:val="26"/>
          <w:szCs w:val="26"/>
        </w:rPr>
        <w:t>и проведены отделочные работы внутренних помещений.</w:t>
      </w:r>
    </w:p>
    <w:p w:rsidR="00721DE6" w:rsidRPr="00286943" w:rsidRDefault="004D0F6B" w:rsidP="00D4169E">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Завершен</w:t>
      </w:r>
      <w:r w:rsidR="00721DE6" w:rsidRPr="00286943">
        <w:rPr>
          <w:rFonts w:ascii="Times New Roman" w:hAnsi="Times New Roman" w:cs="Times New Roman"/>
          <w:sz w:val="26"/>
          <w:szCs w:val="26"/>
        </w:rPr>
        <w:t xml:space="preserve"> капитальн</w:t>
      </w:r>
      <w:r w:rsidRPr="00286943">
        <w:rPr>
          <w:rFonts w:ascii="Times New Roman" w:hAnsi="Times New Roman" w:cs="Times New Roman"/>
          <w:sz w:val="26"/>
          <w:szCs w:val="26"/>
        </w:rPr>
        <w:t>ый ремонт</w:t>
      </w:r>
      <w:r w:rsidR="00721DE6" w:rsidRPr="00286943">
        <w:rPr>
          <w:rFonts w:ascii="Times New Roman" w:hAnsi="Times New Roman" w:cs="Times New Roman"/>
          <w:sz w:val="26"/>
          <w:szCs w:val="26"/>
        </w:rPr>
        <w:t xml:space="preserve"> Д</w:t>
      </w:r>
      <w:r w:rsidR="00056FF2" w:rsidRPr="00286943">
        <w:rPr>
          <w:rFonts w:ascii="Times New Roman" w:hAnsi="Times New Roman" w:cs="Times New Roman"/>
          <w:sz w:val="26"/>
          <w:szCs w:val="26"/>
        </w:rPr>
        <w:t xml:space="preserve">ома </w:t>
      </w:r>
      <w:r w:rsidR="00721DE6" w:rsidRPr="00286943">
        <w:rPr>
          <w:rFonts w:ascii="Times New Roman" w:hAnsi="Times New Roman" w:cs="Times New Roman"/>
          <w:sz w:val="26"/>
          <w:szCs w:val="26"/>
        </w:rPr>
        <w:t>К</w:t>
      </w:r>
      <w:r w:rsidR="00056FF2" w:rsidRPr="00286943">
        <w:rPr>
          <w:rFonts w:ascii="Times New Roman" w:hAnsi="Times New Roman" w:cs="Times New Roman"/>
          <w:sz w:val="26"/>
          <w:szCs w:val="26"/>
        </w:rPr>
        <w:t>ультуры</w:t>
      </w:r>
      <w:r w:rsidR="00721DE6" w:rsidRPr="00286943">
        <w:rPr>
          <w:rFonts w:ascii="Times New Roman" w:hAnsi="Times New Roman" w:cs="Times New Roman"/>
          <w:sz w:val="26"/>
          <w:szCs w:val="26"/>
        </w:rPr>
        <w:t xml:space="preserve"> в с. Чехов. </w:t>
      </w:r>
      <w:r w:rsidR="00307103" w:rsidRPr="00286943">
        <w:rPr>
          <w:rFonts w:ascii="Times New Roman" w:hAnsi="Times New Roman" w:cs="Times New Roman"/>
          <w:sz w:val="26"/>
          <w:szCs w:val="26"/>
        </w:rPr>
        <w:t>Выполнены</w:t>
      </w:r>
      <w:r w:rsidR="00721DE6" w:rsidRPr="00286943">
        <w:rPr>
          <w:rFonts w:ascii="Times New Roman" w:hAnsi="Times New Roman" w:cs="Times New Roman"/>
          <w:sz w:val="26"/>
          <w:szCs w:val="26"/>
        </w:rPr>
        <w:t xml:space="preserve"> раб</w:t>
      </w:r>
      <w:r w:rsidR="00307103" w:rsidRPr="00286943">
        <w:rPr>
          <w:rFonts w:ascii="Times New Roman" w:hAnsi="Times New Roman" w:cs="Times New Roman"/>
          <w:sz w:val="26"/>
          <w:szCs w:val="26"/>
        </w:rPr>
        <w:t xml:space="preserve">оты по замене кровли, а также </w:t>
      </w:r>
      <w:r w:rsidR="00721DE6" w:rsidRPr="00286943">
        <w:rPr>
          <w:rFonts w:ascii="Times New Roman" w:hAnsi="Times New Roman" w:cs="Times New Roman"/>
          <w:sz w:val="26"/>
          <w:szCs w:val="26"/>
        </w:rPr>
        <w:t xml:space="preserve">штукатурные работы </w:t>
      </w:r>
      <w:r w:rsidR="00307103" w:rsidRPr="00286943">
        <w:rPr>
          <w:rFonts w:ascii="Times New Roman" w:hAnsi="Times New Roman" w:cs="Times New Roman"/>
          <w:sz w:val="26"/>
          <w:szCs w:val="26"/>
        </w:rPr>
        <w:t>фасада</w:t>
      </w:r>
      <w:r w:rsidR="00721DE6" w:rsidRPr="00286943">
        <w:rPr>
          <w:rFonts w:ascii="Times New Roman" w:hAnsi="Times New Roman" w:cs="Times New Roman"/>
          <w:sz w:val="26"/>
          <w:szCs w:val="26"/>
        </w:rPr>
        <w:t xml:space="preserve"> здания.</w:t>
      </w:r>
      <w:r w:rsidR="00307103" w:rsidRPr="00286943">
        <w:rPr>
          <w:rFonts w:ascii="Times New Roman" w:hAnsi="Times New Roman" w:cs="Times New Roman"/>
          <w:sz w:val="26"/>
          <w:szCs w:val="26"/>
        </w:rPr>
        <w:t xml:space="preserve"> </w:t>
      </w:r>
      <w:r w:rsidRPr="00286943">
        <w:rPr>
          <w:rFonts w:ascii="Times New Roman" w:hAnsi="Times New Roman" w:cs="Times New Roman"/>
          <w:sz w:val="26"/>
          <w:szCs w:val="26"/>
        </w:rPr>
        <w:t>П</w:t>
      </w:r>
      <w:r w:rsidR="00307103" w:rsidRPr="00286943">
        <w:rPr>
          <w:rFonts w:ascii="Times New Roman" w:hAnsi="Times New Roman" w:cs="Times New Roman"/>
          <w:sz w:val="26"/>
          <w:szCs w:val="26"/>
        </w:rPr>
        <w:t>роизведен</w:t>
      </w:r>
      <w:r w:rsidRPr="00286943">
        <w:rPr>
          <w:rFonts w:ascii="Times New Roman" w:hAnsi="Times New Roman" w:cs="Times New Roman"/>
          <w:sz w:val="26"/>
          <w:szCs w:val="26"/>
        </w:rPr>
        <w:t>ы</w:t>
      </w:r>
      <w:r w:rsidR="00307103" w:rsidRPr="00286943">
        <w:rPr>
          <w:rFonts w:ascii="Times New Roman" w:hAnsi="Times New Roman" w:cs="Times New Roman"/>
          <w:sz w:val="26"/>
          <w:szCs w:val="26"/>
        </w:rPr>
        <w:t xml:space="preserve"> окраска</w:t>
      </w:r>
      <w:r w:rsidR="00721DE6" w:rsidRPr="00286943">
        <w:rPr>
          <w:rFonts w:ascii="Times New Roman" w:hAnsi="Times New Roman" w:cs="Times New Roman"/>
          <w:sz w:val="26"/>
          <w:szCs w:val="26"/>
        </w:rPr>
        <w:t xml:space="preserve"> фасада, внутренние работы по замене сетей и отделке, а также работы по благоустройству пр</w:t>
      </w:r>
      <w:r w:rsidR="00307103" w:rsidRPr="00286943">
        <w:rPr>
          <w:rFonts w:ascii="Times New Roman" w:hAnsi="Times New Roman" w:cs="Times New Roman"/>
          <w:sz w:val="26"/>
          <w:szCs w:val="26"/>
        </w:rPr>
        <w:t>ил</w:t>
      </w:r>
      <w:r w:rsidRPr="00286943">
        <w:rPr>
          <w:rFonts w:ascii="Times New Roman" w:hAnsi="Times New Roman" w:cs="Times New Roman"/>
          <w:sz w:val="26"/>
          <w:szCs w:val="26"/>
        </w:rPr>
        <w:t>е</w:t>
      </w:r>
      <w:r w:rsidR="00307103" w:rsidRPr="00286943">
        <w:rPr>
          <w:rFonts w:ascii="Times New Roman" w:hAnsi="Times New Roman" w:cs="Times New Roman"/>
          <w:sz w:val="26"/>
          <w:szCs w:val="26"/>
        </w:rPr>
        <w:t xml:space="preserve">гающей территории. </w:t>
      </w:r>
    </w:p>
    <w:p w:rsidR="004D0F6B" w:rsidRPr="00286943" w:rsidRDefault="004D0F6B" w:rsidP="004D0F6B">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В 2023 году произведен ремонт спортивного зала в МАОУ СОШ с. Чапланово, а также капитальный ремонт кровли спортивного зала по ул. Советской, 93А.</w:t>
      </w:r>
    </w:p>
    <w:p w:rsidR="00E60F91" w:rsidRPr="00286943" w:rsidRDefault="0089341C" w:rsidP="00D4169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Посредством устройства вертикального подъемника и</w:t>
      </w:r>
      <w:r w:rsidR="004D0F6B" w:rsidRPr="00286943">
        <w:rPr>
          <w:rFonts w:ascii="Times New Roman" w:eastAsia="Times New Roman" w:hAnsi="Times New Roman" w:cs="Times New Roman"/>
          <w:sz w:val="26"/>
          <w:szCs w:val="26"/>
          <w:lang w:eastAsia="ru-RU"/>
        </w:rPr>
        <w:t xml:space="preserve"> входной группы с пандусом</w:t>
      </w:r>
      <w:r w:rsidRPr="00286943">
        <w:rPr>
          <w:rFonts w:ascii="Times New Roman" w:eastAsia="Times New Roman" w:hAnsi="Times New Roman" w:cs="Times New Roman"/>
          <w:sz w:val="26"/>
          <w:szCs w:val="26"/>
          <w:lang w:eastAsia="ru-RU"/>
        </w:rPr>
        <w:t xml:space="preserve">, удалось улучшить жизнь </w:t>
      </w:r>
      <w:r w:rsidR="004D0F6B" w:rsidRPr="00286943">
        <w:rPr>
          <w:rFonts w:ascii="Times New Roman" w:eastAsia="Times New Roman" w:hAnsi="Times New Roman" w:cs="Times New Roman"/>
          <w:sz w:val="26"/>
          <w:szCs w:val="26"/>
          <w:lang w:eastAsia="ru-RU"/>
        </w:rPr>
        <w:t>2</w:t>
      </w:r>
      <w:r w:rsidRPr="00286943">
        <w:rPr>
          <w:rFonts w:ascii="Times New Roman" w:eastAsia="Times New Roman" w:hAnsi="Times New Roman" w:cs="Times New Roman"/>
          <w:sz w:val="26"/>
          <w:szCs w:val="26"/>
          <w:lang w:eastAsia="ru-RU"/>
        </w:rPr>
        <w:t xml:space="preserve"> маломобильным гражданам, обеспечив беспрепятственный доступ в свои жилые помещения.</w:t>
      </w:r>
    </w:p>
    <w:p w:rsidR="00056FF2" w:rsidRPr="00286943" w:rsidRDefault="00A924A7" w:rsidP="00D4169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 2023 </w:t>
      </w:r>
      <w:r w:rsidR="00407C57" w:rsidRPr="00286943">
        <w:rPr>
          <w:rFonts w:ascii="Times New Roman" w:eastAsia="Times New Roman" w:hAnsi="Times New Roman" w:cs="Times New Roman"/>
          <w:sz w:val="26"/>
          <w:szCs w:val="26"/>
          <w:lang w:eastAsia="ru-RU"/>
        </w:rPr>
        <w:t>разработано 17 проектно-сметных документаций, наиболее крупные из них:</w:t>
      </w:r>
    </w:p>
    <w:p w:rsidR="00407C57" w:rsidRPr="00286943" w:rsidRDefault="00407C57" w:rsidP="00407C57">
      <w:pPr>
        <w:pStyle w:val="a3"/>
        <w:numPr>
          <w:ilvl w:val="0"/>
          <w:numId w:val="39"/>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Автомобильная дорога с устройством пешеходного перехода через железнодорожные пути в с. Серные источники муниципального образования «Холмский городской округ».  </w:t>
      </w:r>
    </w:p>
    <w:p w:rsidR="00407C57" w:rsidRPr="00286943" w:rsidRDefault="00407C57" w:rsidP="00407C57">
      <w:pPr>
        <w:pStyle w:val="a3"/>
        <w:numPr>
          <w:ilvl w:val="0"/>
          <w:numId w:val="39"/>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Капитальный ремонт фасадов здания МБОУ ДО «Детская школа искусств» МО «Холмский городской округ» по ул. Школьной, д.33, в г. Холмск.  </w:t>
      </w:r>
    </w:p>
    <w:p w:rsidR="00407C57" w:rsidRPr="00286943" w:rsidRDefault="00407C57" w:rsidP="00407C57">
      <w:pPr>
        <w:pStyle w:val="a3"/>
        <w:numPr>
          <w:ilvl w:val="0"/>
          <w:numId w:val="39"/>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Капитальный ремонт Центрального дома культуры г. Холмск (защитное сооружение ГО № 70-65). </w:t>
      </w:r>
    </w:p>
    <w:p w:rsidR="00407C57" w:rsidRPr="00286943" w:rsidRDefault="00407C57" w:rsidP="00407C57">
      <w:pPr>
        <w:pStyle w:val="a3"/>
        <w:numPr>
          <w:ilvl w:val="0"/>
          <w:numId w:val="39"/>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Капитальный ремонт автомобильной дороги общего пользования местного значения по ул. Советская г. Холмск.  </w:t>
      </w:r>
    </w:p>
    <w:p w:rsidR="00407C57" w:rsidRPr="00286943" w:rsidRDefault="00407C57" w:rsidP="00407C57">
      <w:pPr>
        <w:pStyle w:val="a3"/>
        <w:numPr>
          <w:ilvl w:val="0"/>
          <w:numId w:val="39"/>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Благоустройство территории МБОУ ДО «Детская школа искусств» МО «Холмский городской округ» по ул. Школьной, д.33, в г. Холмск. </w:t>
      </w:r>
    </w:p>
    <w:p w:rsidR="00407C57" w:rsidRPr="00286943" w:rsidRDefault="00407C57" w:rsidP="00407C57">
      <w:pPr>
        <w:pStyle w:val="a3"/>
        <w:numPr>
          <w:ilvl w:val="0"/>
          <w:numId w:val="39"/>
        </w:numPr>
        <w:shd w:val="clear" w:color="auto" w:fill="FFFFFF"/>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Морская симфония. Благоустройство и развитие площади Мира по ул. Советской в г. Холмске.</w:t>
      </w:r>
    </w:p>
    <w:p w:rsidR="00A021EA" w:rsidRPr="00286943" w:rsidRDefault="007A3A97" w:rsidP="007D5422">
      <w:pPr>
        <w:pStyle w:val="a3"/>
        <w:numPr>
          <w:ilvl w:val="0"/>
          <w:numId w:val="1"/>
        </w:numPr>
        <w:spacing w:after="0" w:line="360" w:lineRule="auto"/>
        <w:jc w:val="center"/>
        <w:outlineLvl w:val="0"/>
        <w:rPr>
          <w:rFonts w:ascii="Times New Roman" w:hAnsi="Times New Roman" w:cs="Times New Roman"/>
          <w:b/>
          <w:bCs/>
          <w:sz w:val="26"/>
          <w:szCs w:val="26"/>
        </w:rPr>
      </w:pPr>
      <w:bookmarkStart w:id="16" w:name="_Toc129082594"/>
      <w:r w:rsidRPr="00286943">
        <w:rPr>
          <w:rFonts w:ascii="Times New Roman" w:hAnsi="Times New Roman" w:cs="Times New Roman"/>
          <w:b/>
          <w:bCs/>
          <w:sz w:val="26"/>
          <w:szCs w:val="26"/>
        </w:rPr>
        <w:t>Социальный блок</w:t>
      </w:r>
      <w:bookmarkEnd w:id="16"/>
    </w:p>
    <w:p w:rsidR="007A3A97" w:rsidRPr="00286943" w:rsidRDefault="007A3A97" w:rsidP="0073210D">
      <w:pPr>
        <w:pStyle w:val="a3"/>
        <w:spacing w:after="0" w:line="360" w:lineRule="auto"/>
        <w:jc w:val="both"/>
        <w:rPr>
          <w:rFonts w:ascii="Times New Roman" w:hAnsi="Times New Roman" w:cs="Times New Roman"/>
          <w:b/>
          <w:bCs/>
          <w:sz w:val="26"/>
          <w:szCs w:val="26"/>
          <w:u w:val="single"/>
        </w:rPr>
      </w:pPr>
    </w:p>
    <w:p w:rsidR="007A3A97" w:rsidRPr="00286943" w:rsidRDefault="007A3A97" w:rsidP="00A232C4">
      <w:pPr>
        <w:pStyle w:val="2"/>
        <w:ind w:firstLine="709"/>
        <w:rPr>
          <w:rFonts w:ascii="Times New Roman" w:hAnsi="Times New Roman" w:cs="Times New Roman"/>
          <w:b/>
          <w:bCs/>
          <w:color w:val="auto"/>
        </w:rPr>
      </w:pPr>
      <w:bookmarkStart w:id="17" w:name="_Toc129082595"/>
      <w:r w:rsidRPr="00286943">
        <w:rPr>
          <w:rFonts w:ascii="Times New Roman" w:hAnsi="Times New Roman" w:cs="Times New Roman"/>
          <w:b/>
          <w:bCs/>
          <w:color w:val="auto"/>
        </w:rPr>
        <w:t>Медицина</w:t>
      </w:r>
      <w:bookmarkEnd w:id="17"/>
    </w:p>
    <w:p w:rsidR="007A3A97" w:rsidRPr="00286943" w:rsidRDefault="00013E55" w:rsidP="00A232C4">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bCs/>
          <w:sz w:val="26"/>
          <w:szCs w:val="26"/>
        </w:rPr>
        <w:t>Государственное бюдже</w:t>
      </w:r>
      <w:r w:rsidRPr="00286943">
        <w:rPr>
          <w:rFonts w:ascii="Times New Roman" w:hAnsi="Times New Roman" w:cs="Times New Roman"/>
          <w:sz w:val="26"/>
          <w:szCs w:val="26"/>
        </w:rPr>
        <w:t>тное учреждение здравоохранения Сахалинской области «Холмская центральная районная больница</w:t>
      </w:r>
      <w:r w:rsidR="0089341C" w:rsidRPr="00286943">
        <w:rPr>
          <w:rFonts w:ascii="Times New Roman" w:hAnsi="Times New Roman" w:cs="Times New Roman"/>
          <w:sz w:val="26"/>
          <w:szCs w:val="26"/>
        </w:rPr>
        <w:t>»</w:t>
      </w:r>
      <w:r w:rsidRPr="00286943">
        <w:rPr>
          <w:rFonts w:ascii="Times New Roman" w:hAnsi="Times New Roman" w:cs="Times New Roman"/>
          <w:sz w:val="26"/>
          <w:szCs w:val="26"/>
        </w:rPr>
        <w:t xml:space="preserve"> </w:t>
      </w:r>
      <w:r w:rsidR="007A3A97" w:rsidRPr="00286943">
        <w:rPr>
          <w:rFonts w:ascii="Times New Roman" w:hAnsi="Times New Roman" w:cs="Times New Roman"/>
          <w:sz w:val="26"/>
          <w:szCs w:val="26"/>
        </w:rPr>
        <w:t>в Холмском городском округе представлено:</w:t>
      </w:r>
    </w:p>
    <w:p w:rsidR="0089341C" w:rsidRPr="00286943" w:rsidRDefault="0089341C" w:rsidP="007D5422">
      <w:pPr>
        <w:pStyle w:val="a3"/>
        <w:numPr>
          <w:ilvl w:val="0"/>
          <w:numId w:val="14"/>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Стационаром на </w:t>
      </w:r>
      <w:r w:rsidR="004C5C51" w:rsidRPr="00286943">
        <w:rPr>
          <w:rFonts w:ascii="Times New Roman" w:hAnsi="Times New Roman" w:cs="Times New Roman"/>
          <w:sz w:val="26"/>
          <w:szCs w:val="26"/>
        </w:rPr>
        <w:t>203</w:t>
      </w:r>
      <w:r w:rsidRPr="00286943">
        <w:rPr>
          <w:rFonts w:ascii="Times New Roman" w:hAnsi="Times New Roman" w:cs="Times New Roman"/>
          <w:sz w:val="26"/>
          <w:szCs w:val="26"/>
        </w:rPr>
        <w:t xml:space="preserve"> ко</w:t>
      </w:r>
      <w:r w:rsidR="004C5C51" w:rsidRPr="00286943">
        <w:rPr>
          <w:rFonts w:ascii="Times New Roman" w:hAnsi="Times New Roman" w:cs="Times New Roman"/>
          <w:sz w:val="26"/>
          <w:szCs w:val="26"/>
        </w:rPr>
        <w:t>й</w:t>
      </w:r>
      <w:r w:rsidRPr="00286943">
        <w:rPr>
          <w:rFonts w:ascii="Times New Roman" w:hAnsi="Times New Roman" w:cs="Times New Roman"/>
          <w:sz w:val="26"/>
          <w:szCs w:val="26"/>
        </w:rPr>
        <w:t>к</w:t>
      </w:r>
      <w:r w:rsidR="004C5C51" w:rsidRPr="00286943">
        <w:rPr>
          <w:rFonts w:ascii="Times New Roman" w:hAnsi="Times New Roman" w:cs="Times New Roman"/>
          <w:sz w:val="26"/>
          <w:szCs w:val="26"/>
        </w:rPr>
        <w:t>и</w:t>
      </w:r>
      <w:r w:rsidRPr="00286943">
        <w:rPr>
          <w:rFonts w:ascii="Times New Roman" w:hAnsi="Times New Roman" w:cs="Times New Roman"/>
          <w:sz w:val="26"/>
          <w:szCs w:val="26"/>
        </w:rPr>
        <w:t>;</w:t>
      </w:r>
    </w:p>
    <w:p w:rsidR="0089341C" w:rsidRPr="00286943" w:rsidRDefault="0089341C" w:rsidP="007D5422">
      <w:pPr>
        <w:pStyle w:val="a3"/>
        <w:numPr>
          <w:ilvl w:val="0"/>
          <w:numId w:val="14"/>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Амбулаторно-поликлинической службой:</w:t>
      </w:r>
    </w:p>
    <w:p w:rsidR="00013E55" w:rsidRPr="00286943" w:rsidRDefault="00013E55" w:rsidP="007D5422">
      <w:pPr>
        <w:pStyle w:val="a3"/>
        <w:numPr>
          <w:ilvl w:val="0"/>
          <w:numId w:val="15"/>
        </w:numPr>
        <w:spacing w:after="0" w:line="360" w:lineRule="auto"/>
        <w:jc w:val="both"/>
        <w:rPr>
          <w:rFonts w:ascii="Times New Roman" w:hAnsi="Times New Roman" w:cs="Times New Roman"/>
          <w:sz w:val="26"/>
          <w:szCs w:val="26"/>
        </w:rPr>
      </w:pPr>
      <w:r w:rsidRPr="00286943">
        <w:rPr>
          <w:rFonts w:ascii="Times New Roman" w:hAnsi="Times New Roman" w:cs="Times New Roman"/>
          <w:sz w:val="26"/>
          <w:szCs w:val="26"/>
        </w:rPr>
        <w:t xml:space="preserve">поликлиническими подразделениями (поликлиника, детская поликлиника, стоматологическая поликлиника, женская консультация) мощностью </w:t>
      </w:r>
      <w:r w:rsidR="004C5C51" w:rsidRPr="00286943">
        <w:rPr>
          <w:rFonts w:ascii="Times New Roman" w:hAnsi="Times New Roman" w:cs="Times New Roman"/>
          <w:sz w:val="26"/>
          <w:szCs w:val="26"/>
        </w:rPr>
        <w:t>472</w:t>
      </w:r>
      <w:r w:rsidRPr="00286943">
        <w:rPr>
          <w:rFonts w:ascii="Times New Roman" w:hAnsi="Times New Roman" w:cs="Times New Roman"/>
          <w:sz w:val="26"/>
          <w:szCs w:val="26"/>
        </w:rPr>
        <w:t xml:space="preserve"> посещений в смену;</w:t>
      </w:r>
    </w:p>
    <w:p w:rsidR="00013E55" w:rsidRPr="00286943" w:rsidRDefault="004C5C51" w:rsidP="004C5C51">
      <w:pPr>
        <w:pStyle w:val="a3"/>
        <w:numPr>
          <w:ilvl w:val="0"/>
          <w:numId w:val="15"/>
        </w:numPr>
        <w:spacing w:after="0" w:line="360" w:lineRule="auto"/>
        <w:jc w:val="both"/>
        <w:rPr>
          <w:rFonts w:ascii="Times New Roman" w:hAnsi="Times New Roman" w:cs="Times New Roman"/>
          <w:sz w:val="26"/>
          <w:szCs w:val="26"/>
        </w:rPr>
      </w:pPr>
      <w:r w:rsidRPr="00286943">
        <w:rPr>
          <w:rFonts w:ascii="Times New Roman" w:hAnsi="Times New Roman" w:cs="Times New Roman"/>
          <w:sz w:val="26"/>
          <w:szCs w:val="26"/>
        </w:rPr>
        <w:t>амбулаториями: с. Чехов мощностью на 49 посещений в смену; с. Яблочное - мощностью 47 посещений в смену, с. Костромское - мощностью 50 посещений в смену, с. Чапланово - мощностью - 50 посещений в смену, с. Правда, мощность - 33 посещений в смену;</w:t>
      </w:r>
      <w:r w:rsidR="00013E55" w:rsidRPr="00286943">
        <w:rPr>
          <w:rFonts w:ascii="Times New Roman" w:hAnsi="Times New Roman" w:cs="Times New Roman"/>
          <w:sz w:val="26"/>
          <w:szCs w:val="26"/>
        </w:rPr>
        <w:t>3 фельдшерско-акушерских пункта (с. Пионеры, с. Пятиречье, с. Совхозное).</w:t>
      </w:r>
    </w:p>
    <w:p w:rsidR="004C5C51" w:rsidRPr="00286943" w:rsidRDefault="004C5C51" w:rsidP="004C5C51">
      <w:pPr>
        <w:pStyle w:val="Standard"/>
        <w:numPr>
          <w:ilvl w:val="0"/>
          <w:numId w:val="15"/>
        </w:numPr>
        <w:tabs>
          <w:tab w:val="left" w:pos="456"/>
        </w:tabs>
        <w:overflowPunct w:val="0"/>
        <w:spacing w:line="360" w:lineRule="auto"/>
        <w:jc w:val="both"/>
        <w:rPr>
          <w:rFonts w:ascii="Times New Roman" w:hAnsi="Times New Roman" w:cs="Times New Roman"/>
          <w:sz w:val="26"/>
          <w:szCs w:val="26"/>
          <w:lang w:val="ru-RU"/>
        </w:rPr>
      </w:pPr>
      <w:r w:rsidRPr="00286943">
        <w:rPr>
          <w:rFonts w:ascii="Times New Roman" w:hAnsi="Times New Roman" w:cs="Times New Roman"/>
          <w:sz w:val="26"/>
          <w:szCs w:val="26"/>
          <w:lang w:val="ru-RU"/>
        </w:rPr>
        <w:t>3 фельдшерско-акушерских пункта (с. Пионеры, с. Пятиречье, с. Совхозное).</w:t>
      </w:r>
    </w:p>
    <w:p w:rsidR="004C5C51" w:rsidRPr="00286943" w:rsidRDefault="004C5C51" w:rsidP="004C5C51">
      <w:pPr>
        <w:pStyle w:val="Standard"/>
        <w:numPr>
          <w:ilvl w:val="0"/>
          <w:numId w:val="15"/>
        </w:numPr>
        <w:tabs>
          <w:tab w:val="left" w:pos="456"/>
        </w:tabs>
        <w:overflowPunct w:val="0"/>
        <w:spacing w:line="360" w:lineRule="auto"/>
        <w:jc w:val="both"/>
        <w:rPr>
          <w:rFonts w:ascii="Times New Roman" w:eastAsia="Times New Roman" w:hAnsi="Times New Roman" w:cs="Times New Roman"/>
          <w:sz w:val="26"/>
          <w:szCs w:val="26"/>
          <w:lang w:val="ru-RU" w:eastAsia="ru-RU"/>
        </w:rPr>
      </w:pPr>
      <w:r w:rsidRPr="00286943">
        <w:rPr>
          <w:rFonts w:ascii="Times New Roman" w:eastAsia="Times New Roman" w:hAnsi="Times New Roman" w:cs="Times New Roman"/>
          <w:sz w:val="26"/>
          <w:szCs w:val="26"/>
          <w:lang w:val="ru-RU" w:eastAsia="ru-RU"/>
        </w:rPr>
        <w:t>3 домовых хозяйств (с. Павино, с. Калинино, с. Пожарское).</w:t>
      </w:r>
    </w:p>
    <w:p w:rsidR="00013E55" w:rsidRPr="00286943" w:rsidRDefault="00013E55" w:rsidP="0073210D">
      <w:pPr>
        <w:spacing w:after="0" w:line="360" w:lineRule="auto"/>
        <w:jc w:val="both"/>
        <w:rPr>
          <w:rFonts w:ascii="Times New Roman" w:hAnsi="Times New Roman" w:cs="Times New Roman"/>
          <w:sz w:val="26"/>
          <w:szCs w:val="26"/>
        </w:rPr>
      </w:pPr>
      <w:r w:rsidRPr="00286943">
        <w:rPr>
          <w:rFonts w:ascii="Times New Roman" w:hAnsi="Times New Roman" w:cs="Times New Roman"/>
          <w:sz w:val="26"/>
          <w:szCs w:val="26"/>
        </w:rPr>
        <w:t xml:space="preserve">       </w:t>
      </w:r>
    </w:p>
    <w:p w:rsidR="00D64130" w:rsidRPr="00286943" w:rsidRDefault="007B44BE" w:rsidP="00D64130">
      <w:pPr>
        <w:tabs>
          <w:tab w:val="left" w:pos="456"/>
        </w:tabs>
        <w:suppressAutoHyphens/>
        <w:spacing w:after="0" w:line="240" w:lineRule="auto"/>
        <w:jc w:val="center"/>
        <w:rPr>
          <w:rFonts w:ascii="Times New Roman" w:eastAsia="Times New Roman" w:hAnsi="Times New Roman" w:cs="Times New Roman"/>
          <w:b/>
          <w:bCs/>
          <w:i/>
          <w:sz w:val="26"/>
          <w:szCs w:val="26"/>
          <w:lang w:eastAsia="ru-RU"/>
        </w:rPr>
      </w:pPr>
      <w:r w:rsidRPr="00286943">
        <w:rPr>
          <w:rFonts w:ascii="Times New Roman" w:eastAsia="Times New Roman" w:hAnsi="Times New Roman" w:cs="Times New Roman"/>
          <w:b/>
          <w:i/>
          <w:sz w:val="26"/>
          <w:szCs w:val="26"/>
          <w:lang w:eastAsia="ru-RU"/>
        </w:rPr>
        <w:t xml:space="preserve">Таблица. </w:t>
      </w:r>
      <w:r w:rsidRPr="00286943">
        <w:rPr>
          <w:rFonts w:ascii="Times New Roman" w:eastAsia="Times New Roman" w:hAnsi="Times New Roman" w:cs="Times New Roman"/>
          <w:b/>
          <w:bCs/>
          <w:i/>
          <w:sz w:val="26"/>
          <w:szCs w:val="26"/>
          <w:lang w:eastAsia="ru-RU"/>
        </w:rPr>
        <w:t xml:space="preserve">Укомплектованность медицинским персоналом </w:t>
      </w:r>
    </w:p>
    <w:p w:rsidR="007B44BE" w:rsidRPr="00286943" w:rsidRDefault="007B44BE" w:rsidP="00D64130">
      <w:pPr>
        <w:tabs>
          <w:tab w:val="left" w:pos="456"/>
        </w:tabs>
        <w:suppressAutoHyphens/>
        <w:spacing w:after="0" w:line="240" w:lineRule="auto"/>
        <w:jc w:val="center"/>
        <w:rPr>
          <w:rFonts w:ascii="Times New Roman" w:eastAsia="Times New Roman" w:hAnsi="Times New Roman" w:cs="Times New Roman"/>
          <w:b/>
          <w:bCs/>
          <w:i/>
          <w:sz w:val="26"/>
          <w:szCs w:val="26"/>
          <w:lang w:eastAsia="ru-RU"/>
        </w:rPr>
      </w:pPr>
      <w:r w:rsidRPr="00286943">
        <w:rPr>
          <w:rFonts w:ascii="Times New Roman" w:eastAsia="Times New Roman" w:hAnsi="Times New Roman" w:cs="Times New Roman"/>
          <w:b/>
          <w:bCs/>
          <w:i/>
          <w:sz w:val="26"/>
          <w:szCs w:val="26"/>
          <w:lang w:eastAsia="ru-RU"/>
        </w:rPr>
        <w:t>по состоянию на 01.01.202</w:t>
      </w:r>
      <w:r w:rsidR="004C5C51" w:rsidRPr="00286943">
        <w:rPr>
          <w:rFonts w:ascii="Times New Roman" w:eastAsia="Times New Roman" w:hAnsi="Times New Roman" w:cs="Times New Roman"/>
          <w:b/>
          <w:bCs/>
          <w:i/>
          <w:sz w:val="26"/>
          <w:szCs w:val="26"/>
          <w:lang w:eastAsia="ru-RU"/>
        </w:rPr>
        <w:t>4</w:t>
      </w:r>
    </w:p>
    <w:p w:rsidR="004C5C51" w:rsidRPr="00286943" w:rsidRDefault="004C5C51" w:rsidP="00D64130">
      <w:pPr>
        <w:tabs>
          <w:tab w:val="left" w:pos="456"/>
        </w:tabs>
        <w:suppressAutoHyphens/>
        <w:spacing w:after="0" w:line="240" w:lineRule="auto"/>
        <w:jc w:val="center"/>
        <w:rPr>
          <w:rFonts w:ascii="Times New Roman" w:eastAsia="Times New Roman" w:hAnsi="Times New Roman" w:cs="Times New Roman"/>
          <w:b/>
          <w:bCs/>
          <w:i/>
          <w:sz w:val="26"/>
          <w:szCs w:val="26"/>
          <w:lang w:eastAsia="ru-RU"/>
        </w:rPr>
      </w:pPr>
    </w:p>
    <w:tbl>
      <w:tblPr>
        <w:tblW w:w="5000" w:type="pct"/>
        <w:tblLayout w:type="fixed"/>
        <w:tblCellMar>
          <w:left w:w="10" w:type="dxa"/>
          <w:right w:w="10" w:type="dxa"/>
        </w:tblCellMar>
        <w:tblLook w:val="04A0" w:firstRow="1" w:lastRow="0" w:firstColumn="1" w:lastColumn="0" w:noHBand="0" w:noVBand="1"/>
      </w:tblPr>
      <w:tblGrid>
        <w:gridCol w:w="1297"/>
        <w:gridCol w:w="863"/>
        <w:gridCol w:w="1054"/>
        <w:gridCol w:w="1080"/>
        <w:gridCol w:w="1256"/>
        <w:gridCol w:w="1200"/>
        <w:gridCol w:w="1511"/>
        <w:gridCol w:w="1265"/>
      </w:tblGrid>
      <w:tr w:rsidR="004C5C51" w:rsidRPr="00286943" w:rsidTr="004C5C51">
        <w:trPr>
          <w:trHeight w:val="746"/>
        </w:trPr>
        <w:tc>
          <w:tcPr>
            <w:tcW w:w="681"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napToGrid w:val="0"/>
              <w:spacing w:after="200" w:line="100" w:lineRule="atLeast"/>
              <w:jc w:val="center"/>
              <w:rPr>
                <w:rFonts w:ascii="Times New Roman" w:hAnsi="Times New Roman" w:cs="Times New Roman"/>
                <w:b/>
                <w:bCs/>
                <w:sz w:val="26"/>
                <w:szCs w:val="26"/>
              </w:rPr>
            </w:pPr>
            <w:r w:rsidRPr="00286943">
              <w:rPr>
                <w:rFonts w:ascii="Times New Roman" w:hAnsi="Times New Roman" w:cs="Times New Roman"/>
                <w:b/>
                <w:bCs/>
                <w:sz w:val="26"/>
                <w:szCs w:val="26"/>
              </w:rPr>
              <w:t>Наименование категории персонала</w:t>
            </w:r>
          </w:p>
        </w:tc>
        <w:tc>
          <w:tcPr>
            <w:tcW w:w="453"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4C5C51">
            <w:pPr>
              <w:pStyle w:val="Standard"/>
              <w:spacing w:after="200" w:line="100" w:lineRule="atLeast"/>
              <w:jc w:val="center"/>
              <w:rPr>
                <w:rFonts w:ascii="Times New Roman" w:hAnsi="Times New Roman" w:cs="Times New Roman"/>
                <w:b/>
                <w:bCs/>
                <w:sz w:val="26"/>
                <w:szCs w:val="26"/>
                <w:lang w:val="ru-RU"/>
              </w:rPr>
            </w:pPr>
            <w:r w:rsidRPr="00286943">
              <w:rPr>
                <w:rFonts w:ascii="Times New Roman" w:hAnsi="Times New Roman" w:cs="Times New Roman"/>
                <w:b/>
                <w:bCs/>
                <w:sz w:val="26"/>
                <w:szCs w:val="26"/>
              </w:rPr>
              <w:t>Штатная чис</w:t>
            </w:r>
            <w:r w:rsidRPr="00286943">
              <w:rPr>
                <w:rFonts w:ascii="Times New Roman" w:hAnsi="Times New Roman" w:cs="Times New Roman"/>
                <w:b/>
                <w:bCs/>
                <w:sz w:val="26"/>
                <w:szCs w:val="26"/>
                <w:lang w:val="ru-RU"/>
              </w:rPr>
              <w:t>-ть</w:t>
            </w:r>
          </w:p>
        </w:tc>
        <w:tc>
          <w:tcPr>
            <w:tcW w:w="553"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9" w:line="100" w:lineRule="atLeast"/>
              <w:jc w:val="center"/>
              <w:rPr>
                <w:rFonts w:ascii="Times New Roman" w:hAnsi="Times New Roman" w:cs="Times New Roman"/>
                <w:b/>
                <w:bCs/>
                <w:sz w:val="26"/>
                <w:szCs w:val="26"/>
              </w:rPr>
            </w:pPr>
            <w:r w:rsidRPr="00286943">
              <w:rPr>
                <w:rFonts w:ascii="Times New Roman" w:hAnsi="Times New Roman" w:cs="Times New Roman"/>
                <w:b/>
                <w:bCs/>
                <w:sz w:val="26"/>
                <w:szCs w:val="26"/>
              </w:rPr>
              <w:t>Занято</w:t>
            </w:r>
          </w:p>
          <w:p w:rsidR="004C5C51" w:rsidRPr="00286943" w:rsidRDefault="004C5C51" w:rsidP="00B9061B">
            <w:pPr>
              <w:pStyle w:val="Standard"/>
              <w:spacing w:after="143" w:line="100" w:lineRule="atLeast"/>
              <w:jc w:val="center"/>
              <w:rPr>
                <w:rFonts w:ascii="Times New Roman" w:hAnsi="Times New Roman" w:cs="Times New Roman"/>
                <w:sz w:val="26"/>
                <w:szCs w:val="26"/>
              </w:rPr>
            </w:pPr>
            <w:r w:rsidRPr="00286943">
              <w:rPr>
                <w:rFonts w:ascii="Times New Roman" w:hAnsi="Times New Roman" w:cs="Times New Roman"/>
                <w:b/>
                <w:bCs/>
                <w:sz w:val="26"/>
                <w:szCs w:val="26"/>
                <w:lang w:val="ru-RU"/>
              </w:rPr>
              <w:t>штатных должностей</w:t>
            </w:r>
            <w:r w:rsidRPr="00286943">
              <w:rPr>
                <w:rFonts w:ascii="Times New Roman" w:hAnsi="Times New Roman" w:cs="Times New Roman"/>
                <w:b/>
                <w:bCs/>
                <w:sz w:val="26"/>
                <w:szCs w:val="26"/>
              </w:rPr>
              <w:t xml:space="preserve">  </w:t>
            </w:r>
          </w:p>
        </w:tc>
        <w:tc>
          <w:tcPr>
            <w:tcW w:w="567"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b/>
                <w:bCs/>
                <w:sz w:val="26"/>
                <w:szCs w:val="26"/>
              </w:rPr>
            </w:pPr>
            <w:r w:rsidRPr="00286943">
              <w:rPr>
                <w:rFonts w:ascii="Times New Roman" w:hAnsi="Times New Roman" w:cs="Times New Roman"/>
                <w:b/>
                <w:bCs/>
                <w:sz w:val="26"/>
                <w:szCs w:val="26"/>
              </w:rPr>
              <w:t xml:space="preserve">Физические лица  </w:t>
            </w:r>
          </w:p>
        </w:tc>
        <w:tc>
          <w:tcPr>
            <w:tcW w:w="659"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4C5C51">
            <w:pPr>
              <w:pStyle w:val="Standard"/>
              <w:spacing w:after="200" w:line="100" w:lineRule="atLeast"/>
              <w:jc w:val="center"/>
              <w:rPr>
                <w:rFonts w:ascii="Times New Roman" w:hAnsi="Times New Roman" w:cs="Times New Roman"/>
                <w:b/>
                <w:bCs/>
                <w:sz w:val="26"/>
                <w:szCs w:val="26"/>
                <w:lang w:val="ru-RU"/>
              </w:rPr>
            </w:pPr>
            <w:r w:rsidRPr="00286943">
              <w:rPr>
                <w:rFonts w:ascii="Times New Roman" w:hAnsi="Times New Roman" w:cs="Times New Roman"/>
                <w:b/>
                <w:bCs/>
                <w:sz w:val="26"/>
                <w:szCs w:val="26"/>
              </w:rPr>
              <w:t xml:space="preserve">Укомплектованность  </w:t>
            </w:r>
            <w:r w:rsidRPr="00286943">
              <w:rPr>
                <w:rFonts w:ascii="Times New Roman" w:hAnsi="Times New Roman" w:cs="Times New Roman"/>
                <w:b/>
                <w:bCs/>
                <w:sz w:val="26"/>
                <w:szCs w:val="26"/>
                <w:lang w:val="ru-RU"/>
              </w:rPr>
              <w:t>физ.лицами</w:t>
            </w:r>
          </w:p>
        </w:tc>
        <w:tc>
          <w:tcPr>
            <w:tcW w:w="630"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4C5C51">
            <w:pPr>
              <w:pStyle w:val="Standard"/>
              <w:spacing w:after="200" w:line="100" w:lineRule="atLeast"/>
              <w:ind w:right="-170"/>
              <w:jc w:val="center"/>
              <w:rPr>
                <w:rFonts w:ascii="Times New Roman" w:hAnsi="Times New Roman" w:cs="Times New Roman"/>
                <w:b/>
                <w:bCs/>
                <w:sz w:val="26"/>
                <w:szCs w:val="26"/>
                <w:lang w:val="ru-RU"/>
              </w:rPr>
            </w:pPr>
            <w:r w:rsidRPr="00286943">
              <w:rPr>
                <w:rFonts w:ascii="Times New Roman" w:hAnsi="Times New Roman" w:cs="Times New Roman"/>
                <w:b/>
                <w:bCs/>
                <w:sz w:val="26"/>
                <w:szCs w:val="26"/>
                <w:lang w:val="ru-RU"/>
              </w:rPr>
              <w:t xml:space="preserve">Коэф. </w:t>
            </w:r>
          </w:p>
          <w:p w:rsidR="004C5C51" w:rsidRPr="00286943" w:rsidRDefault="004C5C51" w:rsidP="004C5C51">
            <w:pPr>
              <w:pStyle w:val="Standard"/>
              <w:spacing w:after="200" w:line="100" w:lineRule="atLeast"/>
              <w:ind w:right="-170"/>
              <w:jc w:val="center"/>
              <w:rPr>
                <w:rFonts w:ascii="Times New Roman" w:hAnsi="Times New Roman" w:cs="Times New Roman"/>
                <w:b/>
                <w:bCs/>
                <w:sz w:val="26"/>
                <w:szCs w:val="26"/>
                <w:lang w:val="ru-RU"/>
              </w:rPr>
            </w:pPr>
            <w:r w:rsidRPr="00286943">
              <w:rPr>
                <w:rFonts w:ascii="Times New Roman" w:hAnsi="Times New Roman" w:cs="Times New Roman"/>
                <w:b/>
                <w:bCs/>
                <w:sz w:val="26"/>
                <w:szCs w:val="26"/>
                <w:lang w:val="ru-RU"/>
              </w:rPr>
              <w:t>совмест-ва</w:t>
            </w:r>
          </w:p>
        </w:tc>
        <w:tc>
          <w:tcPr>
            <w:tcW w:w="793"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4C5C51">
            <w:pPr>
              <w:pStyle w:val="Standard"/>
              <w:spacing w:line="100" w:lineRule="atLeast"/>
              <w:ind w:left="-31" w:right="-170"/>
              <w:jc w:val="center"/>
              <w:rPr>
                <w:rFonts w:ascii="Times New Roman" w:hAnsi="Times New Roman" w:cs="Times New Roman"/>
                <w:b/>
                <w:bCs/>
                <w:sz w:val="26"/>
                <w:szCs w:val="26"/>
                <w:lang w:val="ru-RU"/>
              </w:rPr>
            </w:pPr>
            <w:r w:rsidRPr="00286943">
              <w:rPr>
                <w:rFonts w:ascii="Times New Roman" w:hAnsi="Times New Roman" w:cs="Times New Roman"/>
                <w:b/>
                <w:bCs/>
                <w:sz w:val="26"/>
                <w:szCs w:val="26"/>
                <w:lang w:val="ru-RU"/>
              </w:rPr>
              <w:t xml:space="preserve">Имеют </w:t>
            </w:r>
          </w:p>
          <w:p w:rsidR="004C5C51" w:rsidRPr="00286943" w:rsidRDefault="004C5C51" w:rsidP="004C5C51">
            <w:pPr>
              <w:pStyle w:val="Standard"/>
              <w:spacing w:line="100" w:lineRule="atLeast"/>
              <w:ind w:left="-31" w:right="-170"/>
              <w:jc w:val="center"/>
              <w:rPr>
                <w:rFonts w:ascii="Times New Roman" w:hAnsi="Times New Roman" w:cs="Times New Roman"/>
                <w:b/>
                <w:bCs/>
                <w:sz w:val="26"/>
                <w:szCs w:val="26"/>
                <w:lang w:val="ru-RU"/>
              </w:rPr>
            </w:pPr>
            <w:r w:rsidRPr="00286943">
              <w:rPr>
                <w:rFonts w:ascii="Times New Roman" w:hAnsi="Times New Roman" w:cs="Times New Roman"/>
                <w:b/>
                <w:bCs/>
                <w:sz w:val="26"/>
                <w:szCs w:val="26"/>
                <w:lang w:val="ru-RU"/>
              </w:rPr>
              <w:t>квалификац. категории</w:t>
            </w:r>
          </w:p>
        </w:tc>
        <w:tc>
          <w:tcPr>
            <w:tcW w:w="665" w:type="pct"/>
            <w:tcBorders>
              <w:top w:val="single" w:sz="4" w:space="0" w:color="000000"/>
              <w:left w:val="single" w:sz="4" w:space="0" w:color="000000"/>
              <w:bottom w:val="single" w:sz="4" w:space="0" w:color="000000"/>
              <w:right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ind w:right="-170"/>
              <w:jc w:val="center"/>
              <w:rPr>
                <w:rFonts w:ascii="Times New Roman" w:hAnsi="Times New Roman" w:cs="Times New Roman"/>
                <w:b/>
                <w:bCs/>
                <w:sz w:val="26"/>
                <w:szCs w:val="26"/>
                <w:lang w:val="ru-RU"/>
              </w:rPr>
            </w:pPr>
            <w:r w:rsidRPr="00286943">
              <w:rPr>
                <w:rFonts w:ascii="Times New Roman" w:hAnsi="Times New Roman" w:cs="Times New Roman"/>
                <w:b/>
                <w:bCs/>
                <w:sz w:val="26"/>
                <w:szCs w:val="26"/>
                <w:lang w:val="ru-RU"/>
              </w:rPr>
              <w:t>Имеют сертификаты по смежным специальностям</w:t>
            </w:r>
          </w:p>
        </w:tc>
      </w:tr>
      <w:tr w:rsidR="004C5C51" w:rsidRPr="00286943" w:rsidTr="004C5C51">
        <w:tc>
          <w:tcPr>
            <w:tcW w:w="681"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line="100" w:lineRule="atLeast"/>
              <w:rPr>
                <w:rFonts w:ascii="Times New Roman" w:hAnsi="Times New Roman" w:cs="Times New Roman"/>
                <w:sz w:val="26"/>
                <w:szCs w:val="26"/>
                <w:lang w:val="ru-RU"/>
              </w:rPr>
            </w:pPr>
            <w:r w:rsidRPr="00286943">
              <w:rPr>
                <w:rFonts w:ascii="Times New Roman" w:hAnsi="Times New Roman" w:cs="Times New Roman"/>
                <w:sz w:val="26"/>
                <w:szCs w:val="26"/>
                <w:lang w:val="ru-RU"/>
              </w:rPr>
              <w:t>Врачи-специалисты</w:t>
            </w:r>
          </w:p>
          <w:p w:rsidR="004C5C51" w:rsidRPr="00286943" w:rsidRDefault="004C5C51" w:rsidP="00B9061B">
            <w:pPr>
              <w:pStyle w:val="Standard"/>
              <w:spacing w:after="200" w:line="100" w:lineRule="atLeast"/>
              <w:rPr>
                <w:rFonts w:ascii="Times New Roman" w:hAnsi="Times New Roman" w:cs="Times New Roman"/>
                <w:sz w:val="26"/>
                <w:szCs w:val="26"/>
                <w:lang w:val="ru-RU"/>
              </w:rPr>
            </w:pPr>
          </w:p>
        </w:tc>
        <w:tc>
          <w:tcPr>
            <w:tcW w:w="453"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lastRenderedPageBreak/>
              <w:t>212,75</w:t>
            </w:r>
          </w:p>
        </w:tc>
        <w:tc>
          <w:tcPr>
            <w:tcW w:w="553"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199,25</w:t>
            </w:r>
          </w:p>
        </w:tc>
        <w:tc>
          <w:tcPr>
            <w:tcW w:w="567"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142</w:t>
            </w:r>
          </w:p>
        </w:tc>
        <w:tc>
          <w:tcPr>
            <w:tcW w:w="659"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66,75%</w:t>
            </w:r>
          </w:p>
        </w:tc>
        <w:tc>
          <w:tcPr>
            <w:tcW w:w="630"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1,5</w:t>
            </w:r>
          </w:p>
        </w:tc>
        <w:tc>
          <w:tcPr>
            <w:tcW w:w="793"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38</w:t>
            </w:r>
          </w:p>
        </w:tc>
        <w:tc>
          <w:tcPr>
            <w:tcW w:w="665" w:type="pct"/>
            <w:tcBorders>
              <w:top w:val="single" w:sz="4" w:space="0" w:color="000000"/>
              <w:left w:val="single" w:sz="4" w:space="0" w:color="000000"/>
              <w:bottom w:val="single" w:sz="4" w:space="0" w:color="000000"/>
              <w:right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45</w:t>
            </w:r>
          </w:p>
        </w:tc>
      </w:tr>
      <w:tr w:rsidR="004C5C51" w:rsidRPr="00286943" w:rsidTr="004C5C51">
        <w:tc>
          <w:tcPr>
            <w:tcW w:w="681"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4C5C51">
            <w:pPr>
              <w:pStyle w:val="Standard"/>
              <w:spacing w:after="200" w:line="100" w:lineRule="atLeast"/>
              <w:rPr>
                <w:rFonts w:ascii="Times New Roman" w:hAnsi="Times New Roman" w:cs="Times New Roman"/>
                <w:sz w:val="26"/>
                <w:szCs w:val="26"/>
                <w:lang w:val="ru-RU"/>
              </w:rPr>
            </w:pPr>
            <w:r w:rsidRPr="00286943">
              <w:rPr>
                <w:rFonts w:ascii="Times New Roman" w:hAnsi="Times New Roman" w:cs="Times New Roman"/>
                <w:sz w:val="26"/>
                <w:szCs w:val="26"/>
                <w:lang w:val="ru-RU"/>
              </w:rPr>
              <w:lastRenderedPageBreak/>
              <w:t>Средние мед. работники</w:t>
            </w:r>
          </w:p>
        </w:tc>
        <w:tc>
          <w:tcPr>
            <w:tcW w:w="453"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403,0</w:t>
            </w:r>
          </w:p>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p>
        </w:tc>
        <w:tc>
          <w:tcPr>
            <w:tcW w:w="553"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399,5</w:t>
            </w:r>
          </w:p>
        </w:tc>
        <w:tc>
          <w:tcPr>
            <w:tcW w:w="567"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324</w:t>
            </w:r>
          </w:p>
        </w:tc>
        <w:tc>
          <w:tcPr>
            <w:tcW w:w="659"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80,4%</w:t>
            </w:r>
          </w:p>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p>
        </w:tc>
        <w:tc>
          <w:tcPr>
            <w:tcW w:w="630"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1,2</w:t>
            </w:r>
          </w:p>
        </w:tc>
        <w:tc>
          <w:tcPr>
            <w:tcW w:w="793" w:type="pct"/>
            <w:tcBorders>
              <w:top w:val="single" w:sz="4" w:space="0" w:color="000000"/>
              <w:left w:val="single" w:sz="4" w:space="0" w:color="000000"/>
              <w:bottom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80</w:t>
            </w:r>
          </w:p>
        </w:tc>
        <w:tc>
          <w:tcPr>
            <w:tcW w:w="665" w:type="pct"/>
            <w:tcBorders>
              <w:top w:val="single" w:sz="4" w:space="0" w:color="000000"/>
              <w:left w:val="single" w:sz="4" w:space="0" w:color="000000"/>
              <w:bottom w:val="single" w:sz="4" w:space="0" w:color="000000"/>
              <w:right w:val="single" w:sz="4" w:space="0" w:color="000000"/>
            </w:tcBorders>
            <w:shd w:val="clear" w:color="auto" w:fill="FFFFFF"/>
            <w:tcMar>
              <w:top w:w="0" w:type="dxa"/>
              <w:left w:w="63" w:type="dxa"/>
              <w:bottom w:w="0" w:type="dxa"/>
              <w:right w:w="108" w:type="dxa"/>
            </w:tcMar>
          </w:tcPr>
          <w:p w:rsidR="004C5C51" w:rsidRPr="00286943" w:rsidRDefault="004C5C51" w:rsidP="00B9061B">
            <w:pPr>
              <w:pStyle w:val="Standard"/>
              <w:spacing w:after="200" w:line="100" w:lineRule="atLeast"/>
              <w:jc w:val="center"/>
              <w:rPr>
                <w:rFonts w:ascii="Times New Roman" w:hAnsi="Times New Roman" w:cs="Times New Roman"/>
                <w:sz w:val="26"/>
                <w:szCs w:val="26"/>
                <w:lang w:val="ru-RU"/>
              </w:rPr>
            </w:pPr>
            <w:r w:rsidRPr="00286943">
              <w:rPr>
                <w:rFonts w:ascii="Times New Roman" w:hAnsi="Times New Roman" w:cs="Times New Roman"/>
                <w:sz w:val="26"/>
                <w:szCs w:val="26"/>
                <w:lang w:val="ru-RU"/>
              </w:rPr>
              <w:t>104</w:t>
            </w:r>
          </w:p>
        </w:tc>
      </w:tr>
    </w:tbl>
    <w:p w:rsidR="004C5C51" w:rsidRPr="00286943" w:rsidRDefault="004C5C51" w:rsidP="00D64130">
      <w:pPr>
        <w:tabs>
          <w:tab w:val="left" w:pos="456"/>
        </w:tabs>
        <w:suppressAutoHyphens/>
        <w:spacing w:after="0" w:line="240" w:lineRule="auto"/>
        <w:jc w:val="center"/>
        <w:rPr>
          <w:rFonts w:ascii="Times New Roman" w:eastAsia="Times New Roman" w:hAnsi="Times New Roman" w:cs="Times New Roman"/>
          <w:b/>
          <w:bCs/>
          <w:i/>
          <w:sz w:val="26"/>
          <w:szCs w:val="26"/>
          <w:lang w:eastAsia="ru-RU"/>
        </w:rPr>
      </w:pPr>
    </w:p>
    <w:p w:rsidR="00D64130" w:rsidRPr="00286943" w:rsidRDefault="00D64130" w:rsidP="00D64130">
      <w:pPr>
        <w:tabs>
          <w:tab w:val="left" w:pos="456"/>
        </w:tabs>
        <w:suppressAutoHyphens/>
        <w:spacing w:after="0" w:line="240" w:lineRule="auto"/>
        <w:jc w:val="right"/>
        <w:rPr>
          <w:rFonts w:ascii="Times New Roman" w:eastAsia="Times New Roman" w:hAnsi="Times New Roman" w:cs="Times New Roman"/>
          <w:i/>
          <w:sz w:val="26"/>
          <w:szCs w:val="26"/>
          <w:lang w:eastAsia="ru-RU"/>
        </w:rPr>
      </w:pPr>
    </w:p>
    <w:p w:rsidR="002510F3"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Все медицинские кадры (врачи и средний медицинский персонал) имеют действующие сертификаты </w:t>
      </w:r>
      <w:r w:rsidRPr="00286943">
        <w:rPr>
          <w:rFonts w:ascii="Times New Roman" w:eastAsia="Times New Roman" w:hAnsi="Times New Roman" w:cs="Times New Roman"/>
          <w:i/>
          <w:sz w:val="26"/>
          <w:szCs w:val="26"/>
          <w:lang w:eastAsia="ru-RU"/>
        </w:rPr>
        <w:t>(и, или свидетельства об аккредитации)</w:t>
      </w:r>
      <w:r w:rsidRPr="00286943">
        <w:rPr>
          <w:rFonts w:ascii="Times New Roman" w:eastAsia="Times New Roman" w:hAnsi="Times New Roman" w:cs="Times New Roman"/>
          <w:sz w:val="26"/>
          <w:szCs w:val="26"/>
          <w:lang w:eastAsia="ru-RU"/>
        </w:rPr>
        <w:t xml:space="preserve"> специалиста.</w:t>
      </w:r>
    </w:p>
    <w:p w:rsidR="002510F3"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Наличие подготовки и действующих сертификатов по смежным специальностям даёт возможность специалистам оказывать медицинскую помощь по имеющимся вакантным должностям на условиях внутреннего совместительства и совмещения профессий/должностей.</w:t>
      </w:r>
    </w:p>
    <w:p w:rsidR="002510F3"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 течение 2023 года в </w:t>
      </w:r>
      <w:r w:rsidR="00F92F4E" w:rsidRPr="00286943">
        <w:rPr>
          <w:rFonts w:ascii="Times New Roman" w:eastAsia="Times New Roman" w:hAnsi="Times New Roman" w:cs="Times New Roman"/>
          <w:sz w:val="26"/>
          <w:szCs w:val="26"/>
          <w:lang w:eastAsia="ru-RU"/>
        </w:rPr>
        <w:t>ГБУЗ Холмская ЦРБ</w:t>
      </w:r>
      <w:r w:rsidRPr="00286943">
        <w:rPr>
          <w:rFonts w:ascii="Times New Roman" w:eastAsia="Times New Roman" w:hAnsi="Times New Roman" w:cs="Times New Roman"/>
          <w:sz w:val="26"/>
          <w:szCs w:val="26"/>
          <w:lang w:eastAsia="ru-RU"/>
        </w:rPr>
        <w:t xml:space="preserve"> приняты на работу 20 врачей:</w:t>
      </w:r>
      <w:r w:rsidR="00F92F4E" w:rsidRPr="00286943">
        <w:rPr>
          <w:rFonts w:ascii="Times New Roman" w:eastAsia="Times New Roman" w:hAnsi="Times New Roman" w:cs="Times New Roman"/>
          <w:sz w:val="26"/>
          <w:szCs w:val="26"/>
          <w:lang w:eastAsia="ru-RU"/>
        </w:rPr>
        <w:t xml:space="preserve"> </w:t>
      </w:r>
      <w:r w:rsidRPr="00286943">
        <w:rPr>
          <w:rFonts w:ascii="Times New Roman" w:eastAsia="Times New Roman" w:hAnsi="Times New Roman" w:cs="Times New Roman"/>
          <w:sz w:val="26"/>
          <w:szCs w:val="26"/>
          <w:lang w:eastAsia="ru-RU"/>
        </w:rPr>
        <w:t xml:space="preserve">организатор здравоохранения, анестезиолог-реаниматолог, кардиолог, невролог, онколог, 6 педиатров, врач приёмного отделения, стоматолог, стоматолог-ортопед, 4 терапевта, врач функциональной диагностики, эпидемиолог. Врач-онколог — выпускник целевой ординатуры (обучавшийся по программе специалитета в рамках Договора о целевом обучении). </w:t>
      </w:r>
      <w:r w:rsidR="00F92F4E" w:rsidRPr="00286943">
        <w:rPr>
          <w:rFonts w:ascii="Times New Roman" w:eastAsia="Times New Roman" w:hAnsi="Times New Roman" w:cs="Times New Roman"/>
          <w:sz w:val="26"/>
          <w:szCs w:val="26"/>
          <w:lang w:eastAsia="ru-RU"/>
        </w:rPr>
        <w:t xml:space="preserve">В сравнении с 2022 годом в отчетном году на 5 специалистов больше. </w:t>
      </w:r>
    </w:p>
    <w:p w:rsidR="002510F3"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 течение 2023 года принято на работу 19 человек специалистов среднего медицинского звена, из которых 5-выпускников </w:t>
      </w:r>
      <w:r w:rsidR="005C28E7" w:rsidRPr="00286943">
        <w:rPr>
          <w:rFonts w:ascii="Times New Roman" w:eastAsia="Times New Roman" w:hAnsi="Times New Roman" w:cs="Times New Roman"/>
          <w:sz w:val="26"/>
          <w:szCs w:val="26"/>
          <w:lang w:eastAsia="ru-RU"/>
        </w:rPr>
        <w:t>Сахалинского базового медицинского колледжа</w:t>
      </w:r>
      <w:r w:rsidRPr="00286943">
        <w:rPr>
          <w:rFonts w:ascii="Times New Roman" w:eastAsia="Times New Roman" w:hAnsi="Times New Roman" w:cs="Times New Roman"/>
          <w:sz w:val="26"/>
          <w:szCs w:val="26"/>
          <w:lang w:eastAsia="ru-RU"/>
        </w:rPr>
        <w:t xml:space="preserve"> г. Южно-Сахалинска.</w:t>
      </w:r>
    </w:p>
    <w:p w:rsidR="002510F3"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Подбор медицинских кадров ведётся через Портал «Работа в России», Холмский центр занятости населения, посредством размещения вакансий на сайте Минздрава Сахалинской области, сайте ГБУЗ «Холмская ЦРБ», Web-интерфейс E-Staff, hh.ru.</w:t>
      </w:r>
    </w:p>
    <w:p w:rsidR="002510F3"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 2014 года ГБУЗ «Холмская ЦРБ» заключает Договоры на обучение в рамках целевого приёма в медицинские ВУЗы Дальневосточного региона по программе специалитета с оказанием мер социальной поддержки в период обучения за счёт средств Учреждения и в клиническую ординатуру. В</w:t>
      </w:r>
      <w:r w:rsidR="00056FF2" w:rsidRPr="00286943">
        <w:rPr>
          <w:rFonts w:ascii="Times New Roman" w:eastAsia="Times New Roman" w:hAnsi="Times New Roman" w:cs="Times New Roman"/>
          <w:sz w:val="26"/>
          <w:szCs w:val="26"/>
          <w:lang w:eastAsia="ru-RU"/>
        </w:rPr>
        <w:t xml:space="preserve"> 2023 году в медицинские ВУЗы Дальневосточного </w:t>
      </w:r>
      <w:r w:rsidRPr="00286943">
        <w:rPr>
          <w:rFonts w:ascii="Times New Roman" w:eastAsia="Times New Roman" w:hAnsi="Times New Roman" w:cs="Times New Roman"/>
          <w:sz w:val="26"/>
          <w:szCs w:val="26"/>
          <w:lang w:eastAsia="ru-RU"/>
        </w:rPr>
        <w:t xml:space="preserve"> региона в рамках целевого обучения поступил 1 выпускник средних общеобразовательных школ города.</w:t>
      </w:r>
    </w:p>
    <w:p w:rsidR="002510F3"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 xml:space="preserve">В 2023 году стипендию за счёт средств </w:t>
      </w:r>
      <w:r w:rsidR="00F92F4E" w:rsidRPr="00286943">
        <w:rPr>
          <w:rFonts w:ascii="Times New Roman" w:eastAsia="Times New Roman" w:hAnsi="Times New Roman" w:cs="Times New Roman"/>
          <w:sz w:val="26"/>
          <w:szCs w:val="26"/>
          <w:lang w:eastAsia="ru-RU"/>
        </w:rPr>
        <w:t>ГБУЗ Холмская ЦРБ</w:t>
      </w:r>
      <w:r w:rsidRPr="00286943">
        <w:rPr>
          <w:rFonts w:ascii="Times New Roman" w:eastAsia="Times New Roman" w:hAnsi="Times New Roman" w:cs="Times New Roman"/>
          <w:sz w:val="26"/>
          <w:szCs w:val="26"/>
          <w:lang w:eastAsia="ru-RU"/>
        </w:rPr>
        <w:t xml:space="preserve"> получали 4 студента-целевика.</w:t>
      </w:r>
    </w:p>
    <w:p w:rsidR="002510F3"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 2024 году в </w:t>
      </w:r>
      <w:r w:rsidR="00F92F4E" w:rsidRPr="00286943">
        <w:rPr>
          <w:rFonts w:ascii="Times New Roman" w:eastAsia="Times New Roman" w:hAnsi="Times New Roman" w:cs="Times New Roman"/>
          <w:sz w:val="26"/>
          <w:szCs w:val="26"/>
          <w:lang w:eastAsia="ru-RU"/>
        </w:rPr>
        <w:t>ГБУЗ Холмская ЦРБ</w:t>
      </w:r>
      <w:r w:rsidRPr="00286943">
        <w:rPr>
          <w:rFonts w:ascii="Times New Roman" w:eastAsia="Times New Roman" w:hAnsi="Times New Roman" w:cs="Times New Roman"/>
          <w:sz w:val="26"/>
          <w:szCs w:val="26"/>
          <w:lang w:eastAsia="ru-RU"/>
        </w:rPr>
        <w:t xml:space="preserve"> должны прибыть выпускники целевой ординатуры (2022-2024) - Рыкова Ольга Витальевна — по специальности «Терапия», Утемова Полина Игоревна — по специальности «Терапия».</w:t>
      </w:r>
    </w:p>
    <w:p w:rsidR="002510F3"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на обучение в целевой ординатуре (2023-2025) направлены 6 выпускников по</w:t>
      </w:r>
      <w:r w:rsidR="005C28E7" w:rsidRPr="00286943">
        <w:rPr>
          <w:rFonts w:ascii="Times New Roman" w:eastAsia="Times New Roman" w:hAnsi="Times New Roman" w:cs="Times New Roman"/>
          <w:sz w:val="26"/>
          <w:szCs w:val="26"/>
          <w:lang w:eastAsia="ru-RU"/>
        </w:rPr>
        <w:t xml:space="preserve"> следующим специальностям: </w:t>
      </w:r>
      <w:r w:rsidRPr="00286943">
        <w:rPr>
          <w:rFonts w:ascii="Times New Roman" w:eastAsia="Times New Roman" w:hAnsi="Times New Roman" w:cs="Times New Roman"/>
          <w:sz w:val="26"/>
          <w:szCs w:val="26"/>
          <w:lang w:eastAsia="ru-RU"/>
        </w:rPr>
        <w:t>«Акушерство и гинекология», «Кардиология», «Рентгенология», «Детская хирургия», «Педиатрия», «Хирургия».</w:t>
      </w:r>
      <w:r w:rsidR="00056FF2" w:rsidRPr="00286943">
        <w:rPr>
          <w:rFonts w:ascii="Times New Roman" w:eastAsia="Times New Roman" w:hAnsi="Times New Roman" w:cs="Times New Roman"/>
          <w:sz w:val="26"/>
          <w:szCs w:val="26"/>
          <w:lang w:eastAsia="ru-RU"/>
        </w:rPr>
        <w:t xml:space="preserve"> </w:t>
      </w:r>
    </w:p>
    <w:p w:rsidR="00056FF2"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течение 2023 года повысили свою квалификацию 122 врача</w:t>
      </w:r>
      <w:r w:rsidR="00056FF2" w:rsidRPr="00286943">
        <w:rPr>
          <w:rFonts w:ascii="Times New Roman" w:eastAsia="Times New Roman" w:hAnsi="Times New Roman" w:cs="Times New Roman"/>
          <w:sz w:val="26"/>
          <w:szCs w:val="26"/>
          <w:lang w:eastAsia="ru-RU"/>
        </w:rPr>
        <w:t xml:space="preserve">. </w:t>
      </w:r>
      <w:r w:rsidRPr="00286943">
        <w:rPr>
          <w:rFonts w:ascii="Times New Roman" w:eastAsia="Times New Roman" w:hAnsi="Times New Roman" w:cs="Times New Roman"/>
          <w:sz w:val="26"/>
          <w:szCs w:val="26"/>
          <w:lang w:eastAsia="ru-RU"/>
        </w:rPr>
        <w:t xml:space="preserve"> </w:t>
      </w:r>
    </w:p>
    <w:p w:rsidR="00725D97" w:rsidRPr="00286943" w:rsidRDefault="002510F3" w:rsidP="002510F3">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107 специалистов среднего медицинского звена проучились на циклах повышения к</w:t>
      </w:r>
      <w:r w:rsidR="00056FF2" w:rsidRPr="00286943">
        <w:rPr>
          <w:rFonts w:ascii="Times New Roman" w:eastAsia="Times New Roman" w:hAnsi="Times New Roman" w:cs="Times New Roman"/>
          <w:sz w:val="26"/>
          <w:szCs w:val="26"/>
          <w:lang w:eastAsia="ru-RU"/>
        </w:rPr>
        <w:t>валификации.</w:t>
      </w:r>
    </w:p>
    <w:p w:rsidR="0068128F" w:rsidRPr="00286943" w:rsidRDefault="0068128F" w:rsidP="00725D97">
      <w:pPr>
        <w:suppressAutoHyphens/>
        <w:overflowPunct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bCs/>
          <w:sz w:val="26"/>
          <w:szCs w:val="26"/>
          <w:lang w:eastAsia="ru-RU"/>
        </w:rPr>
        <w:t xml:space="preserve">Средняя заработная плата в учреждении за </w:t>
      </w:r>
      <w:r w:rsidR="00D64130" w:rsidRPr="00286943">
        <w:rPr>
          <w:rFonts w:ascii="Times New Roman" w:eastAsia="Times New Roman" w:hAnsi="Times New Roman" w:cs="Times New Roman"/>
          <w:bCs/>
          <w:sz w:val="26"/>
          <w:szCs w:val="26"/>
          <w:lang w:eastAsia="ru-RU"/>
        </w:rPr>
        <w:t>202</w:t>
      </w:r>
      <w:r w:rsidR="002510F3" w:rsidRPr="00286943">
        <w:rPr>
          <w:rFonts w:ascii="Times New Roman" w:eastAsia="Times New Roman" w:hAnsi="Times New Roman" w:cs="Times New Roman"/>
          <w:bCs/>
          <w:sz w:val="26"/>
          <w:szCs w:val="26"/>
          <w:lang w:eastAsia="ru-RU"/>
        </w:rPr>
        <w:t>3</w:t>
      </w:r>
      <w:r w:rsidR="00D64130" w:rsidRPr="00286943">
        <w:rPr>
          <w:rFonts w:ascii="Times New Roman" w:eastAsia="Times New Roman" w:hAnsi="Times New Roman" w:cs="Times New Roman"/>
          <w:bCs/>
          <w:sz w:val="26"/>
          <w:szCs w:val="26"/>
          <w:lang w:eastAsia="ru-RU"/>
        </w:rPr>
        <w:t xml:space="preserve"> год</w:t>
      </w:r>
      <w:r w:rsidRPr="00286943">
        <w:rPr>
          <w:rFonts w:ascii="Times New Roman" w:eastAsia="Times New Roman" w:hAnsi="Times New Roman" w:cs="Times New Roman"/>
          <w:bCs/>
          <w:sz w:val="26"/>
          <w:szCs w:val="26"/>
          <w:lang w:eastAsia="ru-RU"/>
        </w:rPr>
        <w:t xml:space="preserve"> составила </w:t>
      </w:r>
      <w:r w:rsidR="002510F3" w:rsidRPr="00286943">
        <w:rPr>
          <w:rFonts w:ascii="Times New Roman" w:eastAsia="Times New Roman" w:hAnsi="Times New Roman" w:cs="Times New Roman"/>
          <w:bCs/>
          <w:sz w:val="26"/>
          <w:szCs w:val="26"/>
          <w:lang w:eastAsia="ru-RU"/>
        </w:rPr>
        <w:t>95</w:t>
      </w:r>
      <w:r w:rsidR="009E7636" w:rsidRPr="00286943">
        <w:rPr>
          <w:rFonts w:ascii="Times New Roman" w:eastAsia="Times New Roman" w:hAnsi="Times New Roman" w:cs="Times New Roman"/>
          <w:bCs/>
          <w:sz w:val="26"/>
          <w:szCs w:val="26"/>
          <w:lang w:eastAsia="ru-RU"/>
        </w:rPr>
        <w:t>,</w:t>
      </w:r>
      <w:r w:rsidR="002510F3" w:rsidRPr="00286943">
        <w:rPr>
          <w:rFonts w:ascii="Times New Roman" w:eastAsia="Times New Roman" w:hAnsi="Times New Roman" w:cs="Times New Roman"/>
          <w:bCs/>
          <w:sz w:val="26"/>
          <w:szCs w:val="26"/>
          <w:lang w:eastAsia="ru-RU"/>
        </w:rPr>
        <w:t>6</w:t>
      </w:r>
      <w:r w:rsidR="00CA72B0" w:rsidRPr="00286943">
        <w:rPr>
          <w:rFonts w:ascii="Times New Roman" w:eastAsia="Times New Roman" w:hAnsi="Times New Roman" w:cs="Times New Roman"/>
          <w:bCs/>
          <w:sz w:val="26"/>
          <w:szCs w:val="26"/>
          <w:lang w:eastAsia="ru-RU"/>
        </w:rPr>
        <w:t xml:space="preserve"> тыс.</w:t>
      </w:r>
      <w:r w:rsidR="002510F3" w:rsidRPr="00286943">
        <w:rPr>
          <w:rFonts w:ascii="Times New Roman" w:eastAsia="Times New Roman" w:hAnsi="Times New Roman" w:cs="Times New Roman"/>
          <w:bCs/>
          <w:sz w:val="26"/>
          <w:szCs w:val="26"/>
          <w:lang w:eastAsia="ru-RU"/>
        </w:rPr>
        <w:t xml:space="preserve"> </w:t>
      </w:r>
      <w:r w:rsidRPr="00286943">
        <w:rPr>
          <w:rFonts w:ascii="Times New Roman" w:eastAsia="Times New Roman" w:hAnsi="Times New Roman" w:cs="Times New Roman"/>
          <w:bCs/>
          <w:sz w:val="26"/>
          <w:szCs w:val="26"/>
          <w:lang w:eastAsia="ru-RU"/>
        </w:rPr>
        <w:t>руб</w:t>
      </w:r>
      <w:r w:rsidR="00CA72B0" w:rsidRPr="00286943">
        <w:rPr>
          <w:rFonts w:ascii="Times New Roman" w:eastAsia="Times New Roman" w:hAnsi="Times New Roman" w:cs="Times New Roman"/>
          <w:bCs/>
          <w:sz w:val="26"/>
          <w:szCs w:val="26"/>
          <w:lang w:eastAsia="ru-RU"/>
        </w:rPr>
        <w:t>.</w:t>
      </w:r>
      <w:r w:rsidRPr="00286943">
        <w:rPr>
          <w:rFonts w:ascii="Times New Roman" w:eastAsia="Times New Roman" w:hAnsi="Times New Roman" w:cs="Times New Roman"/>
          <w:sz w:val="26"/>
          <w:szCs w:val="26"/>
          <w:lang w:eastAsia="ru-RU"/>
        </w:rPr>
        <w:t>, в том числе:</w:t>
      </w:r>
    </w:p>
    <w:p w:rsidR="0068128F" w:rsidRPr="00286943" w:rsidRDefault="0068128F" w:rsidP="007D5422">
      <w:pPr>
        <w:pStyle w:val="a3"/>
        <w:numPr>
          <w:ilvl w:val="0"/>
          <w:numId w:val="17"/>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врач</w:t>
      </w:r>
      <w:r w:rsidR="00D64130" w:rsidRPr="00286943">
        <w:rPr>
          <w:rFonts w:ascii="Times New Roman" w:eastAsia="Times New Roman" w:hAnsi="Times New Roman" w:cs="Times New Roman"/>
          <w:sz w:val="26"/>
          <w:szCs w:val="26"/>
          <w:lang w:eastAsia="ru-RU"/>
        </w:rPr>
        <w:t xml:space="preserve">и </w:t>
      </w:r>
      <w:r w:rsidR="00E376C3" w:rsidRPr="00286943">
        <w:rPr>
          <w:rFonts w:ascii="Times New Roman" w:eastAsia="Times New Roman" w:hAnsi="Times New Roman" w:cs="Times New Roman"/>
          <w:sz w:val="26"/>
          <w:szCs w:val="26"/>
          <w:lang w:eastAsia="ru-RU"/>
        </w:rPr>
        <w:t>–</w:t>
      </w:r>
      <w:r w:rsidR="00851AC4" w:rsidRPr="00286943">
        <w:rPr>
          <w:rFonts w:ascii="Times New Roman" w:eastAsia="Times New Roman" w:hAnsi="Times New Roman" w:cs="Times New Roman"/>
          <w:sz w:val="26"/>
          <w:szCs w:val="26"/>
          <w:lang w:eastAsia="ru-RU"/>
        </w:rPr>
        <w:t xml:space="preserve"> </w:t>
      </w:r>
      <w:r w:rsidR="002510F3" w:rsidRPr="00286943">
        <w:rPr>
          <w:rFonts w:ascii="Times New Roman" w:eastAsia="Times New Roman" w:hAnsi="Times New Roman" w:cs="Times New Roman"/>
          <w:sz w:val="26"/>
          <w:szCs w:val="26"/>
          <w:lang w:eastAsia="ru-RU"/>
        </w:rPr>
        <w:t>185</w:t>
      </w:r>
      <w:r w:rsidR="009E7636" w:rsidRPr="00286943">
        <w:rPr>
          <w:rFonts w:ascii="Times New Roman" w:eastAsia="Times New Roman" w:hAnsi="Times New Roman" w:cs="Times New Roman"/>
          <w:sz w:val="26"/>
          <w:szCs w:val="26"/>
          <w:lang w:eastAsia="ru-RU"/>
        </w:rPr>
        <w:t>,</w:t>
      </w:r>
      <w:r w:rsidR="002510F3" w:rsidRPr="00286943">
        <w:rPr>
          <w:rFonts w:ascii="Times New Roman" w:eastAsia="Times New Roman" w:hAnsi="Times New Roman" w:cs="Times New Roman"/>
          <w:sz w:val="26"/>
          <w:szCs w:val="26"/>
          <w:lang w:eastAsia="ru-RU"/>
        </w:rPr>
        <w:t>5</w:t>
      </w:r>
      <w:r w:rsidR="009E7636" w:rsidRPr="00286943">
        <w:rPr>
          <w:rFonts w:ascii="Times New Roman" w:eastAsia="Times New Roman" w:hAnsi="Times New Roman" w:cs="Times New Roman"/>
          <w:sz w:val="26"/>
          <w:szCs w:val="26"/>
          <w:lang w:eastAsia="ru-RU"/>
        </w:rPr>
        <w:t xml:space="preserve"> тыс. руб.</w:t>
      </w:r>
      <w:r w:rsidRPr="00286943">
        <w:rPr>
          <w:rFonts w:ascii="Times New Roman" w:eastAsia="Times New Roman" w:hAnsi="Times New Roman" w:cs="Times New Roman"/>
          <w:sz w:val="26"/>
          <w:szCs w:val="26"/>
          <w:lang w:eastAsia="ru-RU"/>
        </w:rPr>
        <w:t>;</w:t>
      </w:r>
    </w:p>
    <w:p w:rsidR="00725D97" w:rsidRPr="00286943" w:rsidRDefault="0068128F" w:rsidP="007D5422">
      <w:pPr>
        <w:pStyle w:val="a3"/>
        <w:numPr>
          <w:ilvl w:val="0"/>
          <w:numId w:val="17"/>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средний медицинский персонал </w:t>
      </w:r>
      <w:r w:rsidR="00E376C3"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 xml:space="preserve"> </w:t>
      </w:r>
      <w:r w:rsidR="002510F3" w:rsidRPr="00286943">
        <w:rPr>
          <w:rFonts w:ascii="Times New Roman" w:eastAsia="Times New Roman" w:hAnsi="Times New Roman" w:cs="Times New Roman"/>
          <w:sz w:val="26"/>
          <w:szCs w:val="26"/>
          <w:lang w:eastAsia="ru-RU"/>
        </w:rPr>
        <w:t>92</w:t>
      </w:r>
      <w:r w:rsidR="00CA72B0" w:rsidRPr="00286943">
        <w:rPr>
          <w:rFonts w:ascii="Times New Roman" w:eastAsia="Times New Roman" w:hAnsi="Times New Roman" w:cs="Times New Roman"/>
          <w:sz w:val="26"/>
          <w:szCs w:val="26"/>
          <w:lang w:eastAsia="ru-RU"/>
        </w:rPr>
        <w:t>,9 тыс. руб.</w:t>
      </w:r>
      <w:r w:rsidR="00725D97" w:rsidRPr="00286943">
        <w:rPr>
          <w:rFonts w:ascii="Times New Roman" w:eastAsia="Times New Roman" w:hAnsi="Times New Roman" w:cs="Times New Roman"/>
          <w:sz w:val="26"/>
          <w:szCs w:val="26"/>
          <w:lang w:eastAsia="ru-RU"/>
        </w:rPr>
        <w:t>;</w:t>
      </w:r>
    </w:p>
    <w:p w:rsidR="0068128F" w:rsidRPr="00286943" w:rsidRDefault="0068128F" w:rsidP="007D5422">
      <w:pPr>
        <w:pStyle w:val="a3"/>
        <w:numPr>
          <w:ilvl w:val="0"/>
          <w:numId w:val="17"/>
        </w:numPr>
        <w:tabs>
          <w:tab w:val="left" w:pos="993"/>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младший медицинский персонал </w:t>
      </w:r>
      <w:r w:rsidR="00E376C3"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 xml:space="preserve"> </w:t>
      </w:r>
      <w:r w:rsidR="002510F3" w:rsidRPr="00286943">
        <w:rPr>
          <w:rFonts w:ascii="Times New Roman" w:eastAsia="Times New Roman" w:hAnsi="Times New Roman" w:cs="Times New Roman"/>
          <w:sz w:val="26"/>
          <w:szCs w:val="26"/>
          <w:lang w:eastAsia="ru-RU"/>
        </w:rPr>
        <w:t>76</w:t>
      </w:r>
      <w:r w:rsidR="00CA72B0" w:rsidRPr="00286943">
        <w:rPr>
          <w:rFonts w:ascii="Times New Roman" w:eastAsia="Times New Roman" w:hAnsi="Times New Roman" w:cs="Times New Roman"/>
          <w:sz w:val="26"/>
          <w:szCs w:val="26"/>
          <w:lang w:eastAsia="ru-RU"/>
        </w:rPr>
        <w:t>,2 тыс. руб.</w:t>
      </w:r>
    </w:p>
    <w:p w:rsidR="00546587" w:rsidRPr="00286943" w:rsidRDefault="0068128F" w:rsidP="009B3EC4">
      <w:pPr>
        <w:spacing w:after="0" w:line="360" w:lineRule="auto"/>
        <w:jc w:val="both"/>
        <w:rPr>
          <w:rFonts w:ascii="Times New Roman" w:eastAsia="Times New Roman" w:hAnsi="Times New Roman" w:cs="Times New Roman"/>
          <w:b/>
          <w:bCs/>
          <w:sz w:val="26"/>
          <w:szCs w:val="26"/>
          <w:lang w:eastAsia="ru-RU"/>
        </w:rPr>
      </w:pPr>
      <w:r w:rsidRPr="00286943">
        <w:rPr>
          <w:rFonts w:ascii="Times New Roman" w:eastAsia="Times New Roman" w:hAnsi="Times New Roman" w:cs="Times New Roman"/>
          <w:sz w:val="26"/>
          <w:szCs w:val="26"/>
          <w:lang w:eastAsia="ru-RU"/>
        </w:rPr>
        <w:tab/>
      </w:r>
    </w:p>
    <w:p w:rsidR="00085A64" w:rsidRPr="00286943" w:rsidRDefault="00085A64" w:rsidP="00A232C4">
      <w:pPr>
        <w:spacing w:after="0" w:line="360" w:lineRule="auto"/>
        <w:ind w:firstLine="709"/>
        <w:rPr>
          <w:rFonts w:ascii="Times New Roman" w:eastAsia="Times New Roman" w:hAnsi="Times New Roman" w:cs="Times New Roman"/>
          <w:b/>
          <w:bCs/>
          <w:i/>
          <w:sz w:val="26"/>
          <w:szCs w:val="26"/>
          <w:lang w:eastAsia="ru-RU"/>
        </w:rPr>
      </w:pPr>
      <w:r w:rsidRPr="00286943">
        <w:rPr>
          <w:rFonts w:ascii="Times New Roman" w:eastAsia="Times New Roman" w:hAnsi="Times New Roman" w:cs="Times New Roman"/>
          <w:b/>
          <w:bCs/>
          <w:i/>
          <w:sz w:val="26"/>
          <w:szCs w:val="26"/>
          <w:lang w:eastAsia="ru-RU"/>
        </w:rPr>
        <w:t>Финансирование ГБУЗ «Холмская ЦРБ» за 20</w:t>
      </w:r>
      <w:r w:rsidR="0077197B" w:rsidRPr="00286943">
        <w:rPr>
          <w:rFonts w:ascii="Times New Roman" w:eastAsia="Times New Roman" w:hAnsi="Times New Roman" w:cs="Times New Roman"/>
          <w:b/>
          <w:bCs/>
          <w:i/>
          <w:sz w:val="26"/>
          <w:szCs w:val="26"/>
          <w:lang w:eastAsia="ru-RU"/>
        </w:rPr>
        <w:t xml:space="preserve">23 </w:t>
      </w:r>
      <w:r w:rsidRPr="00286943">
        <w:rPr>
          <w:rFonts w:ascii="Times New Roman" w:eastAsia="Times New Roman" w:hAnsi="Times New Roman" w:cs="Times New Roman"/>
          <w:b/>
          <w:bCs/>
          <w:i/>
          <w:sz w:val="26"/>
          <w:szCs w:val="26"/>
          <w:lang w:eastAsia="ru-RU"/>
        </w:rPr>
        <w:t xml:space="preserve"> год</w:t>
      </w:r>
    </w:p>
    <w:p w:rsidR="002510F3" w:rsidRPr="00286943" w:rsidRDefault="002510F3" w:rsidP="002510F3">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соответствии с Законом Сахалинской области от 26.12.2022 № 115-ЗО «Об областном бюджете Сахалинской области на 2023 год и на плановый период 2024 и 2025 годов» ГБУЗ «Холмская ЦРБ» были выделены субсидии на финансовое обеспечение выполнения государственного задания на оказание государственных услуг (выполнение работ) и субсидии на иные цели на 2023 год на общую сумму 886</w:t>
      </w:r>
      <w:r w:rsidR="00CA72B0"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4</w:t>
      </w:r>
      <w:r w:rsidR="00CA72B0"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sz w:val="26"/>
          <w:szCs w:val="26"/>
          <w:lang w:eastAsia="ru-RU"/>
        </w:rPr>
        <w:t>. руб., в том числе: субсидии на выполнение государственного задания – 47</w:t>
      </w:r>
      <w:r w:rsidR="00CA72B0" w:rsidRPr="00286943">
        <w:rPr>
          <w:rFonts w:ascii="Times New Roman" w:eastAsia="Times New Roman" w:hAnsi="Times New Roman" w:cs="Times New Roman"/>
          <w:sz w:val="26"/>
          <w:szCs w:val="26"/>
          <w:lang w:eastAsia="ru-RU"/>
        </w:rPr>
        <w:t>,6 млн</w:t>
      </w:r>
      <w:r w:rsidRPr="00286943">
        <w:rPr>
          <w:rFonts w:ascii="Times New Roman" w:eastAsia="Times New Roman" w:hAnsi="Times New Roman" w:cs="Times New Roman"/>
          <w:sz w:val="26"/>
          <w:szCs w:val="26"/>
          <w:lang w:eastAsia="ru-RU"/>
        </w:rPr>
        <w:t>. руб; целевые субсидии – 838</w:t>
      </w:r>
      <w:r w:rsidR="00CA72B0" w:rsidRPr="00286943">
        <w:rPr>
          <w:rFonts w:ascii="Times New Roman" w:eastAsia="Times New Roman" w:hAnsi="Times New Roman" w:cs="Times New Roman"/>
          <w:sz w:val="26"/>
          <w:szCs w:val="26"/>
          <w:lang w:eastAsia="ru-RU"/>
        </w:rPr>
        <w:t>,9 млн</w:t>
      </w:r>
      <w:r w:rsidRPr="00286943">
        <w:rPr>
          <w:rFonts w:ascii="Times New Roman" w:eastAsia="Times New Roman" w:hAnsi="Times New Roman" w:cs="Times New Roman"/>
          <w:sz w:val="26"/>
          <w:szCs w:val="26"/>
          <w:lang w:eastAsia="ru-RU"/>
        </w:rPr>
        <w:t>. руб. (из них средства федерального бюджета на стимулирующие выплаты медицинскому персоналу – 67,5 тыс. руб.).</w:t>
      </w:r>
    </w:p>
    <w:p w:rsidR="002510F3" w:rsidRPr="00286943" w:rsidRDefault="002510F3" w:rsidP="002510F3">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рамках территориальной программы обязательного медицинского страхования на 2023 год для ГБУЗ «Холмская ЦРБ» получены средства в сумме 599</w:t>
      </w:r>
      <w:r w:rsidR="00CA72B0" w:rsidRPr="00286943">
        <w:rPr>
          <w:rFonts w:ascii="Times New Roman" w:eastAsia="Times New Roman" w:hAnsi="Times New Roman" w:cs="Times New Roman"/>
          <w:sz w:val="26"/>
          <w:szCs w:val="26"/>
          <w:lang w:eastAsia="ru-RU"/>
        </w:rPr>
        <w:t>,9 млн</w:t>
      </w:r>
      <w:r w:rsidRPr="00286943">
        <w:rPr>
          <w:rFonts w:ascii="Times New Roman" w:eastAsia="Times New Roman" w:hAnsi="Times New Roman" w:cs="Times New Roman"/>
          <w:sz w:val="26"/>
          <w:szCs w:val="26"/>
          <w:lang w:eastAsia="ru-RU"/>
        </w:rPr>
        <w:t xml:space="preserve">. руб., кроме этого учреждению предусмотрены средства </w:t>
      </w:r>
      <w:r w:rsidR="00F92F4E" w:rsidRPr="00286943">
        <w:rPr>
          <w:rFonts w:ascii="Times New Roman" w:eastAsia="Times New Roman" w:hAnsi="Times New Roman" w:cs="Times New Roman"/>
          <w:sz w:val="26"/>
          <w:szCs w:val="26"/>
          <w:lang w:eastAsia="ru-RU"/>
        </w:rPr>
        <w:t>нормированного страхового запаса обязательного медицинского страхования</w:t>
      </w:r>
      <w:r w:rsidRPr="00286943">
        <w:rPr>
          <w:rFonts w:ascii="Times New Roman" w:eastAsia="Times New Roman" w:hAnsi="Times New Roman" w:cs="Times New Roman"/>
          <w:sz w:val="26"/>
          <w:szCs w:val="26"/>
          <w:lang w:eastAsia="ru-RU"/>
        </w:rPr>
        <w:t xml:space="preserve"> в сумме 1</w:t>
      </w:r>
      <w:r w:rsidR="00CA72B0" w:rsidRPr="00286943">
        <w:rPr>
          <w:rFonts w:ascii="Times New Roman" w:eastAsia="Times New Roman" w:hAnsi="Times New Roman" w:cs="Times New Roman"/>
          <w:sz w:val="26"/>
          <w:szCs w:val="26"/>
          <w:lang w:eastAsia="ru-RU"/>
        </w:rPr>
        <w:t>,9 млн</w:t>
      </w:r>
      <w:r w:rsidRPr="00286943">
        <w:rPr>
          <w:rFonts w:ascii="Times New Roman" w:eastAsia="Times New Roman" w:hAnsi="Times New Roman" w:cs="Times New Roman"/>
          <w:sz w:val="26"/>
          <w:szCs w:val="26"/>
          <w:lang w:eastAsia="ru-RU"/>
        </w:rPr>
        <w:t>. руб.</w:t>
      </w:r>
    </w:p>
    <w:p w:rsidR="002510F3" w:rsidRPr="00286943" w:rsidRDefault="002510F3" w:rsidP="002510F3">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Кассовые расходы от предпринимательской и иной приносящей доход деятельности за 2023 год составили – 44</w:t>
      </w:r>
      <w:r w:rsidR="00CA72B0" w:rsidRPr="00286943">
        <w:rPr>
          <w:rFonts w:ascii="Times New Roman" w:eastAsia="Times New Roman" w:hAnsi="Times New Roman" w:cs="Times New Roman"/>
          <w:sz w:val="26"/>
          <w:szCs w:val="26"/>
          <w:lang w:eastAsia="ru-RU"/>
        </w:rPr>
        <w:t>,6 млн</w:t>
      </w:r>
      <w:r w:rsidRPr="00286943">
        <w:rPr>
          <w:rFonts w:ascii="Times New Roman" w:eastAsia="Times New Roman" w:hAnsi="Times New Roman" w:cs="Times New Roman"/>
          <w:sz w:val="26"/>
          <w:szCs w:val="26"/>
          <w:lang w:eastAsia="ru-RU"/>
        </w:rPr>
        <w:t>. руб.</w:t>
      </w:r>
    </w:p>
    <w:p w:rsidR="002510F3" w:rsidRPr="00286943" w:rsidRDefault="002510F3" w:rsidP="002510F3">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Общее финансирование Учреждения за 2023 год составило - 1</w:t>
      </w:r>
      <w:r w:rsidR="00CA72B0" w:rsidRPr="00286943">
        <w:rPr>
          <w:rFonts w:ascii="Times New Roman" w:eastAsia="Times New Roman" w:hAnsi="Times New Roman" w:cs="Times New Roman"/>
          <w:sz w:val="26"/>
          <w:szCs w:val="26"/>
          <w:lang w:eastAsia="ru-RU"/>
        </w:rPr>
        <w:t> </w:t>
      </w:r>
      <w:r w:rsidRPr="00286943">
        <w:rPr>
          <w:rFonts w:ascii="Times New Roman" w:eastAsia="Times New Roman" w:hAnsi="Times New Roman" w:cs="Times New Roman"/>
          <w:sz w:val="26"/>
          <w:szCs w:val="26"/>
          <w:lang w:eastAsia="ru-RU"/>
        </w:rPr>
        <w:t>532</w:t>
      </w:r>
      <w:r w:rsidR="00CA72B0"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7</w:t>
      </w:r>
      <w:r w:rsidR="00CA72B0"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sz w:val="26"/>
          <w:szCs w:val="26"/>
          <w:lang w:eastAsia="ru-RU"/>
        </w:rPr>
        <w:t>. руб.</w:t>
      </w:r>
    </w:p>
    <w:p w:rsidR="002510F3" w:rsidRPr="00286943" w:rsidRDefault="002510F3" w:rsidP="002510F3">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рамках Региональной программы «Доступная среда в Сахалинской области» в 2023 году произведен капитальный ремонт входных крылец врачебной амбулатории, расположенной в с. Чехов на сумму 730,00 тыс. руб.</w:t>
      </w:r>
    </w:p>
    <w:p w:rsidR="002510F3" w:rsidRPr="00286943" w:rsidRDefault="002510F3" w:rsidP="002510F3">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рамках программы «Обеспечение доступа инвалидов к объектам социальной инфраструктуры» приобретены мнемосхемы для беспрепятственного доступа инвалидов к Врачебной амбулатории с. Костромское на сумму 13</w:t>
      </w:r>
      <w:r w:rsidR="00CA72B0"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2</w:t>
      </w:r>
      <w:r w:rsidR="00CA72B0"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sz w:val="26"/>
          <w:szCs w:val="26"/>
          <w:lang w:eastAsia="ru-RU"/>
        </w:rPr>
        <w:t xml:space="preserve">. руб. и к ФАП с. Пятиречье </w:t>
      </w:r>
      <w:r w:rsidR="00CA72B0" w:rsidRPr="00286943">
        <w:rPr>
          <w:rFonts w:ascii="Times New Roman" w:eastAsia="Times New Roman" w:hAnsi="Times New Roman" w:cs="Times New Roman"/>
          <w:sz w:val="26"/>
          <w:szCs w:val="26"/>
          <w:lang w:eastAsia="ru-RU"/>
        </w:rPr>
        <w:t>на сумму 13,</w:t>
      </w:r>
      <w:r w:rsidRPr="00286943">
        <w:rPr>
          <w:rFonts w:ascii="Times New Roman" w:eastAsia="Times New Roman" w:hAnsi="Times New Roman" w:cs="Times New Roman"/>
          <w:sz w:val="26"/>
          <w:szCs w:val="26"/>
          <w:lang w:eastAsia="ru-RU"/>
        </w:rPr>
        <w:t>2</w:t>
      </w:r>
      <w:r w:rsidR="00CA72B0"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sz w:val="26"/>
          <w:szCs w:val="26"/>
          <w:lang w:eastAsia="ru-RU"/>
        </w:rPr>
        <w:t xml:space="preserve">. руб.  </w:t>
      </w:r>
    </w:p>
    <w:p w:rsidR="002510F3" w:rsidRPr="00286943" w:rsidRDefault="002510F3" w:rsidP="002510F3">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ноябре 2023 года приобретен пандус из оцинкованной стали для размещения в лечебно-административном корпусе по адресу: г. Холмск. ул. Советская, д. 103 на сумму 24</w:t>
      </w:r>
      <w:r w:rsidR="00CA72B0"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5</w:t>
      </w:r>
      <w:r w:rsidR="00CA72B0"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sz w:val="26"/>
          <w:szCs w:val="26"/>
          <w:lang w:eastAsia="ru-RU"/>
        </w:rPr>
        <w:t>. руб.</w:t>
      </w:r>
    </w:p>
    <w:p w:rsidR="002510F3" w:rsidRPr="00286943" w:rsidRDefault="002510F3" w:rsidP="002510F3">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На стадии завершения капитальный ремонт крыши здания лечебного корпуса по адресу: г. Холмск. ул. Советская, д. 103 на сумму 18</w:t>
      </w:r>
      <w:r w:rsidR="00CA72B0" w:rsidRPr="00286943">
        <w:rPr>
          <w:rFonts w:ascii="Times New Roman" w:eastAsia="Times New Roman" w:hAnsi="Times New Roman" w:cs="Times New Roman"/>
          <w:sz w:val="26"/>
          <w:szCs w:val="26"/>
          <w:lang w:eastAsia="ru-RU"/>
        </w:rPr>
        <w:t>,5</w:t>
      </w:r>
      <w:r w:rsidRPr="00286943">
        <w:rPr>
          <w:rFonts w:ascii="Times New Roman" w:eastAsia="Times New Roman" w:hAnsi="Times New Roman" w:cs="Times New Roman"/>
          <w:sz w:val="26"/>
          <w:szCs w:val="26"/>
          <w:lang w:eastAsia="ru-RU"/>
        </w:rPr>
        <w:t xml:space="preserve"> </w:t>
      </w:r>
      <w:r w:rsidR="00CA72B0" w:rsidRPr="00286943">
        <w:rPr>
          <w:rFonts w:ascii="Times New Roman" w:eastAsia="Times New Roman" w:hAnsi="Times New Roman" w:cs="Times New Roman"/>
          <w:sz w:val="26"/>
          <w:szCs w:val="26"/>
          <w:lang w:eastAsia="ru-RU"/>
        </w:rPr>
        <w:t>млн</w:t>
      </w:r>
      <w:r w:rsidRPr="00286943">
        <w:rPr>
          <w:rFonts w:ascii="Times New Roman" w:eastAsia="Times New Roman" w:hAnsi="Times New Roman" w:cs="Times New Roman"/>
          <w:sz w:val="26"/>
          <w:szCs w:val="26"/>
          <w:lang w:eastAsia="ru-RU"/>
        </w:rPr>
        <w:t>. руб.</w:t>
      </w:r>
    </w:p>
    <w:p w:rsidR="00FD082F" w:rsidRPr="00286943" w:rsidRDefault="002510F3" w:rsidP="002510F3">
      <w:pPr>
        <w:spacing w:after="0" w:line="360" w:lineRule="auto"/>
        <w:ind w:firstLine="709"/>
        <w:jc w:val="both"/>
        <w:rPr>
          <w:rFonts w:ascii="Times New Roman" w:eastAsia="Microsoft YaHei" w:hAnsi="Times New Roman" w:cs="Times New Roman"/>
          <w:sz w:val="26"/>
          <w:szCs w:val="26"/>
          <w:lang w:eastAsia="zh-CN"/>
        </w:rPr>
      </w:pPr>
      <w:r w:rsidRPr="00286943">
        <w:rPr>
          <w:rFonts w:ascii="Times New Roman" w:eastAsia="Times New Roman" w:hAnsi="Times New Roman" w:cs="Times New Roman"/>
          <w:sz w:val="26"/>
          <w:szCs w:val="26"/>
          <w:lang w:eastAsia="ru-RU"/>
        </w:rPr>
        <w:t>От Министерства здравоохранения Сахалинской области получено 2 автомобиля скорой медицинской помощи общей стоимостью 8</w:t>
      </w:r>
      <w:r w:rsidR="00C96FD7"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9</w:t>
      </w:r>
      <w:r w:rsidR="00C96FD7"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sz w:val="26"/>
          <w:szCs w:val="26"/>
          <w:lang w:eastAsia="ru-RU"/>
        </w:rPr>
        <w:t>. Руб.</w:t>
      </w:r>
    </w:p>
    <w:p w:rsidR="00085A64" w:rsidRPr="00286943" w:rsidRDefault="00085A64" w:rsidP="0073210D">
      <w:pPr>
        <w:spacing w:after="0" w:line="360" w:lineRule="auto"/>
        <w:ind w:firstLine="708"/>
        <w:jc w:val="both"/>
        <w:rPr>
          <w:rFonts w:ascii="Times New Roman" w:hAnsi="Times New Roman" w:cs="Times New Roman"/>
          <w:b/>
          <w:sz w:val="26"/>
          <w:szCs w:val="26"/>
        </w:rPr>
      </w:pPr>
    </w:p>
    <w:p w:rsidR="00BA3C77" w:rsidRPr="00286943" w:rsidRDefault="00013E55" w:rsidP="00742BAD">
      <w:pPr>
        <w:pStyle w:val="2"/>
        <w:ind w:left="709"/>
        <w:rPr>
          <w:rFonts w:ascii="Times New Roman" w:hAnsi="Times New Roman" w:cs="Times New Roman"/>
          <w:b/>
          <w:color w:val="auto"/>
        </w:rPr>
      </w:pPr>
      <w:bookmarkStart w:id="18" w:name="_Toc129082596"/>
      <w:r w:rsidRPr="00286943">
        <w:rPr>
          <w:rFonts w:ascii="Times New Roman" w:hAnsi="Times New Roman" w:cs="Times New Roman"/>
          <w:b/>
          <w:color w:val="auto"/>
        </w:rPr>
        <w:t>Образование</w:t>
      </w:r>
      <w:bookmarkEnd w:id="18"/>
      <w:r w:rsidRPr="00286943">
        <w:rPr>
          <w:rFonts w:ascii="Times New Roman" w:hAnsi="Times New Roman" w:cs="Times New Roman"/>
          <w:b/>
          <w:color w:val="auto"/>
        </w:rPr>
        <w:t xml:space="preserve"> </w:t>
      </w:r>
    </w:p>
    <w:p w:rsidR="0077197B" w:rsidRPr="00286943" w:rsidRDefault="0077197B" w:rsidP="0077197B">
      <w:pPr>
        <w:rPr>
          <w:rFonts w:ascii="Times New Roman" w:hAnsi="Times New Roman" w:cs="Times New Roman"/>
          <w:sz w:val="26"/>
          <w:szCs w:val="26"/>
        </w:rPr>
      </w:pP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Деятельность муниципальной образовательной системы в 2023 году была направлена на обеспечение доступного и качественного основного общего, дошкольного, дополнительного образования, реализацию закона «Об образовании в Российской Федерации», на стабильное функционирование и развитие существующей сети образовательных учреждений.</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Система образования Холмского городского округа представлена 32 учреждениями разного типа и вида. </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дошкольное образование - 15 учреждений (из них в сельской местности - 5), общая численность воспитанников – 1564 (АПП - 1806);</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общеобразовательные учреждения  – 13 (из них в сельской местности – 6), общая численность воспитанников - 4 011  (АПП – 4026).</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дополнительное образование – 4 учреждения (из них 2 в сельской местности), общая численность воспитанников 1407 (АПП - 1399).</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lastRenderedPageBreak/>
        <w:t>В рамках реализации Закона Сахалинской области от 08.10.2008 г. № 98-ЗО «О наделении органов местного самоуправления государственными полномочиями Сахалинской области по организации питания детей, обучающихся в образовательных учреждениях» организовано горячее питание на базе 13 школ, функционируют 12 столовых, 6 буфетов. Охват питанием школьников в общеобразовательных учреждениях составил 95% (с учетом буфетной продукции) от общего количества детей, обучающихся в округе. Дополнительно обучающиеся льготных категорий получают молоко, обеспечено 61% обучающихся. Организация горячего питания осуществляется за счет средств федерального, областного, местного бюджетов и родительской платы.</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Для организации транспортного обеспечения школьников к месту обучения и обратно в 2023 году использовалось 12 единиц (в 2022 году – 12 единиц) специально оборудованного автотранспорта (школьных автобусов). В соответствии с разделом 1.6 приложения № 6 Технического регламента «О безопасности колесных транспортных средств» все школьные автобусы соответствуют требованиям безопасности. Имеющееся количество автотранспорта достаточно для организации перевозок школьников. В 2023 году было приобретено за счет областной субвенции 2 школьных автобуса взамен технически устаревшим.</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Осуществлялся льготный проезд школьников в городском транспорте в течение всего отчетного периода. </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В общеобразовательных учреждениях муниципального образования «Холмский городской округ» работает 742 работника (АППГ - 736), из них: </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Обеспеченность кадрами составляет 97,5 % (АППГ – 98,5 %). </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Департамент образования ежегодно участвует в областной ярмарке вакансий при </w:t>
      </w:r>
      <w:r w:rsidR="00F92F4E" w:rsidRPr="00286943">
        <w:rPr>
          <w:rFonts w:ascii="Times New Roman" w:hAnsi="Times New Roman" w:cs="Times New Roman"/>
          <w:sz w:val="26"/>
          <w:szCs w:val="26"/>
        </w:rPr>
        <w:t>Сахалинском Государственном Университете</w:t>
      </w:r>
      <w:r w:rsidRPr="00286943">
        <w:rPr>
          <w:rFonts w:ascii="Times New Roman" w:hAnsi="Times New Roman" w:cs="Times New Roman"/>
          <w:sz w:val="26"/>
          <w:szCs w:val="26"/>
        </w:rPr>
        <w:t>, размещает информацию о вакансиях на сайте Департамента образования, сайтах общеобразовательных учреждений, ОКУ «Холмский центр занятости населения».</w:t>
      </w:r>
    </w:p>
    <w:p w:rsidR="00C76387" w:rsidRPr="00286943" w:rsidRDefault="00C76387" w:rsidP="00C76387">
      <w:pPr>
        <w:autoSpaceDE w:val="0"/>
        <w:autoSpaceDN w:val="0"/>
        <w:adjustRightInd w:val="0"/>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Ведется работа по привлечению специалистов в образовательные учреждения. В 2023 году было принято на работу 6 молодых специалистов (1 дошкольного образования, 1 учитель технологии и ОБЖ, 2 учителя английского языка, 1 педагог-организатор, 1 учитель математики). Заключены 2 целевых договора по специальности «Педагогическое образование», профиль – «Педагог </w:t>
      </w:r>
      <w:r w:rsidRPr="00286943">
        <w:rPr>
          <w:rFonts w:ascii="Times New Roman" w:hAnsi="Times New Roman" w:cs="Times New Roman"/>
          <w:sz w:val="26"/>
          <w:szCs w:val="26"/>
        </w:rPr>
        <w:lastRenderedPageBreak/>
        <w:t>дополнительного образования: театральная деятельность и медиакоммуникации». По программе «Земский учитель» в МАОУ СОШ № 1, МБОУ ООШ с. Пионеры, лицей «Надежда» трудоустроены учителя физики, русского и английского языков.</w:t>
      </w:r>
    </w:p>
    <w:p w:rsidR="00C76387" w:rsidRPr="00286943" w:rsidRDefault="00C76387" w:rsidP="00C76387">
      <w:pPr>
        <w:spacing w:after="0" w:line="360" w:lineRule="auto"/>
        <w:ind w:firstLine="709"/>
        <w:jc w:val="both"/>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 xml:space="preserve">В течение 2023 года педагоги принимали участие в различных семинарах по вопросам работы с одаренными детьми, обучающимися с ОВЗ, подготовки обучающихся к ГИА (ОГЭ, ЕГЭ), классного руководства, цифровых образовательных технологий,  БПЛА, 8 педагогов прошли обучение в летней школе педагога «Призма» г. Южно-Сахалинск и т.д. Всего за 2023 год курсы повышения квалификации прошли 420 (66%) педагогов по 814 программам . </w:t>
      </w:r>
    </w:p>
    <w:p w:rsidR="00C76387" w:rsidRPr="00286943" w:rsidRDefault="00C76387" w:rsidP="00C76387">
      <w:pPr>
        <w:spacing w:after="0" w:line="360" w:lineRule="auto"/>
        <w:ind w:firstLine="709"/>
        <w:jc w:val="both"/>
        <w:rPr>
          <w:rFonts w:ascii="Times New Roman" w:hAnsi="Times New Roman" w:cs="Times New Roman"/>
          <w:bCs/>
          <w:i/>
          <w:sz w:val="26"/>
          <w:szCs w:val="26"/>
        </w:rPr>
      </w:pPr>
      <w:r w:rsidRPr="00286943">
        <w:rPr>
          <w:rFonts w:ascii="Times New Roman" w:hAnsi="Times New Roman" w:cs="Times New Roman"/>
          <w:color w:val="000000"/>
          <w:sz w:val="26"/>
          <w:szCs w:val="26"/>
          <w:shd w:val="clear" w:color="auto" w:fill="FFFFFF"/>
        </w:rPr>
        <w:t xml:space="preserve">Проводится ежемесячный мониторинг уровня заработной платы во всех учреждениях с целью модернизации системы </w:t>
      </w:r>
      <w:r w:rsidRPr="00286943">
        <w:rPr>
          <w:rFonts w:ascii="Times New Roman" w:hAnsi="Times New Roman" w:cs="Times New Roman"/>
          <w:bCs/>
          <w:sz w:val="26"/>
          <w:szCs w:val="26"/>
        </w:rPr>
        <w:t>образования.</w:t>
      </w:r>
      <w:r w:rsidRPr="00286943">
        <w:rPr>
          <w:rFonts w:ascii="Times New Roman" w:hAnsi="Times New Roman" w:cs="Times New Roman"/>
          <w:bCs/>
          <w:i/>
          <w:sz w:val="26"/>
          <w:szCs w:val="26"/>
        </w:rPr>
        <w:t xml:space="preserve"> </w:t>
      </w:r>
    </w:p>
    <w:p w:rsidR="00C323E3" w:rsidRPr="00286943" w:rsidRDefault="00C323E3" w:rsidP="0073210D">
      <w:pPr>
        <w:spacing w:after="0" w:line="360" w:lineRule="auto"/>
        <w:ind w:firstLine="709"/>
        <w:jc w:val="center"/>
        <w:rPr>
          <w:rFonts w:ascii="Times New Roman" w:eastAsia="Times New Roman" w:hAnsi="Times New Roman" w:cs="Times New Roman"/>
          <w:b/>
          <w:bCs/>
          <w:i/>
          <w:sz w:val="26"/>
          <w:szCs w:val="26"/>
          <w:lang w:eastAsia="ru-RU"/>
        </w:rPr>
      </w:pPr>
    </w:p>
    <w:p w:rsidR="00710A56" w:rsidRPr="00286943" w:rsidRDefault="00710A56" w:rsidP="0073210D">
      <w:pPr>
        <w:spacing w:after="0" w:line="360" w:lineRule="auto"/>
        <w:ind w:firstLine="709"/>
        <w:jc w:val="center"/>
        <w:rPr>
          <w:rFonts w:ascii="Times New Roman" w:eastAsia="Times New Roman" w:hAnsi="Times New Roman" w:cs="Times New Roman"/>
          <w:b/>
          <w:bCs/>
          <w:i/>
          <w:sz w:val="26"/>
          <w:szCs w:val="26"/>
          <w:lang w:eastAsia="ru-RU"/>
        </w:rPr>
      </w:pPr>
      <w:r w:rsidRPr="00286943">
        <w:rPr>
          <w:rFonts w:ascii="Times New Roman" w:eastAsia="Times New Roman" w:hAnsi="Times New Roman" w:cs="Times New Roman"/>
          <w:b/>
          <w:bCs/>
          <w:i/>
          <w:sz w:val="26"/>
          <w:szCs w:val="26"/>
          <w:lang w:eastAsia="ru-RU"/>
        </w:rPr>
        <w:t>Таблица. Средняя заработная плата</w:t>
      </w:r>
      <w:r w:rsidR="00C96FD7" w:rsidRPr="00286943">
        <w:rPr>
          <w:rFonts w:ascii="Times New Roman" w:eastAsia="Times New Roman" w:hAnsi="Times New Roman" w:cs="Times New Roman"/>
          <w:b/>
          <w:bCs/>
          <w:i/>
          <w:sz w:val="26"/>
          <w:szCs w:val="26"/>
          <w:lang w:eastAsia="ru-RU"/>
        </w:rPr>
        <w:t>, тыс. руб.</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409"/>
        <w:gridCol w:w="2551"/>
      </w:tblGrid>
      <w:tr w:rsidR="00480918" w:rsidRPr="00286943" w:rsidTr="00480918">
        <w:tc>
          <w:tcPr>
            <w:tcW w:w="5070" w:type="dxa"/>
            <w:tcBorders>
              <w:top w:val="single" w:sz="4" w:space="0" w:color="auto"/>
              <w:left w:val="single" w:sz="4" w:space="0" w:color="auto"/>
              <w:bottom w:val="single" w:sz="4" w:space="0" w:color="auto"/>
              <w:right w:val="single" w:sz="4" w:space="0" w:color="auto"/>
            </w:tcBorders>
          </w:tcPr>
          <w:p w:rsidR="00480918" w:rsidRPr="00286943" w:rsidRDefault="00480918" w:rsidP="00480918">
            <w:pPr>
              <w:spacing w:after="0" w:line="360" w:lineRule="auto"/>
              <w:jc w:val="both"/>
              <w:rPr>
                <w:rFonts w:ascii="Times New Roman" w:eastAsia="Times New Roman" w:hAnsi="Times New Roman" w:cs="Times New Roman"/>
                <w:color w:val="000000"/>
                <w:sz w:val="26"/>
                <w:szCs w:val="26"/>
                <w:shd w:val="clear" w:color="auto" w:fill="FFFFFF"/>
                <w:lang w:eastAsia="ru-RU"/>
              </w:rPr>
            </w:pPr>
          </w:p>
        </w:tc>
        <w:tc>
          <w:tcPr>
            <w:tcW w:w="2409" w:type="dxa"/>
            <w:tcBorders>
              <w:top w:val="single" w:sz="4" w:space="0" w:color="auto"/>
              <w:left w:val="single" w:sz="4" w:space="0" w:color="auto"/>
              <w:bottom w:val="single" w:sz="4" w:space="0" w:color="auto"/>
              <w:right w:val="single" w:sz="4" w:space="0" w:color="auto"/>
            </w:tcBorders>
          </w:tcPr>
          <w:p w:rsidR="00480918" w:rsidRPr="00286943" w:rsidRDefault="00C76387" w:rsidP="00480918">
            <w:pPr>
              <w:spacing w:after="0" w:line="360" w:lineRule="auto"/>
              <w:jc w:val="center"/>
              <w:rPr>
                <w:rFonts w:ascii="Times New Roman" w:eastAsia="Times New Roman" w:hAnsi="Times New Roman" w:cs="Times New Roman"/>
                <w:b/>
                <w:color w:val="000000"/>
                <w:sz w:val="26"/>
                <w:szCs w:val="26"/>
                <w:shd w:val="clear" w:color="auto" w:fill="FFFFFF"/>
                <w:lang w:eastAsia="ru-RU"/>
              </w:rPr>
            </w:pPr>
            <w:r w:rsidRPr="00286943">
              <w:rPr>
                <w:rFonts w:ascii="Times New Roman" w:eastAsia="Times New Roman" w:hAnsi="Times New Roman" w:cs="Times New Roman"/>
                <w:b/>
                <w:color w:val="000000"/>
                <w:sz w:val="26"/>
                <w:szCs w:val="26"/>
                <w:shd w:val="clear" w:color="auto" w:fill="FFFFFF"/>
                <w:lang w:eastAsia="ru-RU"/>
              </w:rPr>
              <w:t>2022</w:t>
            </w:r>
          </w:p>
        </w:tc>
        <w:tc>
          <w:tcPr>
            <w:tcW w:w="2551" w:type="dxa"/>
            <w:tcBorders>
              <w:top w:val="single" w:sz="4" w:space="0" w:color="auto"/>
              <w:left w:val="single" w:sz="4" w:space="0" w:color="auto"/>
              <w:bottom w:val="single" w:sz="4" w:space="0" w:color="auto"/>
              <w:right w:val="single" w:sz="4" w:space="0" w:color="auto"/>
            </w:tcBorders>
          </w:tcPr>
          <w:p w:rsidR="00480918" w:rsidRPr="00286943" w:rsidRDefault="00C76387" w:rsidP="00480918">
            <w:pPr>
              <w:spacing w:after="0" w:line="360" w:lineRule="auto"/>
              <w:jc w:val="center"/>
              <w:rPr>
                <w:rFonts w:ascii="Times New Roman" w:eastAsia="Times New Roman" w:hAnsi="Times New Roman" w:cs="Times New Roman"/>
                <w:b/>
                <w:color w:val="000000"/>
                <w:sz w:val="26"/>
                <w:szCs w:val="26"/>
                <w:shd w:val="clear" w:color="auto" w:fill="FFFFFF"/>
                <w:lang w:eastAsia="ru-RU"/>
              </w:rPr>
            </w:pPr>
            <w:r w:rsidRPr="00286943">
              <w:rPr>
                <w:rFonts w:ascii="Times New Roman" w:eastAsia="Times New Roman" w:hAnsi="Times New Roman" w:cs="Times New Roman"/>
                <w:b/>
                <w:color w:val="000000"/>
                <w:sz w:val="26"/>
                <w:szCs w:val="26"/>
                <w:shd w:val="clear" w:color="auto" w:fill="FFFFFF"/>
                <w:lang w:eastAsia="ru-RU"/>
              </w:rPr>
              <w:t>2023</w:t>
            </w:r>
          </w:p>
        </w:tc>
      </w:tr>
      <w:tr w:rsidR="00C76387" w:rsidRPr="00286943" w:rsidTr="00480918">
        <w:tc>
          <w:tcPr>
            <w:tcW w:w="5070" w:type="dxa"/>
            <w:tcBorders>
              <w:top w:val="single" w:sz="4" w:space="0" w:color="auto"/>
              <w:left w:val="single" w:sz="4" w:space="0" w:color="auto"/>
              <w:bottom w:val="single" w:sz="4" w:space="0" w:color="auto"/>
              <w:right w:val="single" w:sz="4" w:space="0" w:color="auto"/>
            </w:tcBorders>
            <w:hideMark/>
          </w:tcPr>
          <w:p w:rsidR="00C76387" w:rsidRPr="00286943" w:rsidRDefault="00C76387" w:rsidP="00C76387">
            <w:pPr>
              <w:spacing w:after="0" w:line="360" w:lineRule="auto"/>
              <w:jc w:val="both"/>
              <w:rPr>
                <w:rFonts w:ascii="Times New Roman" w:eastAsia="Times New Roman" w:hAnsi="Times New Roman" w:cs="Times New Roman"/>
                <w:color w:val="000000"/>
                <w:sz w:val="26"/>
                <w:szCs w:val="26"/>
                <w:shd w:val="clear" w:color="auto" w:fill="FFFFFF"/>
                <w:lang w:eastAsia="ru-RU"/>
              </w:rPr>
            </w:pPr>
            <w:r w:rsidRPr="00286943">
              <w:rPr>
                <w:rFonts w:ascii="Times New Roman" w:eastAsia="Times New Roman" w:hAnsi="Times New Roman" w:cs="Times New Roman"/>
                <w:color w:val="000000"/>
                <w:sz w:val="26"/>
                <w:szCs w:val="26"/>
                <w:shd w:val="clear" w:color="auto" w:fill="FFFFFF"/>
                <w:lang w:eastAsia="ru-RU"/>
              </w:rPr>
              <w:t>СОШ</w:t>
            </w:r>
          </w:p>
        </w:tc>
        <w:tc>
          <w:tcPr>
            <w:tcW w:w="2409"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73</w:t>
            </w:r>
            <w:r w:rsidR="00C96FD7" w:rsidRPr="00286943">
              <w:rPr>
                <w:rFonts w:ascii="Times New Roman" w:hAnsi="Times New Roman" w:cs="Times New Roman"/>
                <w:color w:val="000000"/>
                <w:sz w:val="26"/>
                <w:szCs w:val="26"/>
                <w:shd w:val="clear" w:color="auto" w:fill="FFFFFF"/>
              </w:rPr>
              <w:t>,</w:t>
            </w:r>
            <w:r w:rsidRPr="00286943">
              <w:rPr>
                <w:rFonts w:ascii="Times New Roman" w:hAnsi="Times New Roman" w:cs="Times New Roman"/>
                <w:color w:val="000000"/>
                <w:sz w:val="26"/>
                <w:szCs w:val="26"/>
                <w:shd w:val="clear" w:color="auto" w:fill="FFFFFF"/>
              </w:rPr>
              <w:t>5</w:t>
            </w:r>
          </w:p>
        </w:tc>
        <w:tc>
          <w:tcPr>
            <w:tcW w:w="2551"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74</w:t>
            </w:r>
            <w:r w:rsidR="00C96FD7" w:rsidRPr="00286943">
              <w:rPr>
                <w:rFonts w:ascii="Times New Roman" w:hAnsi="Times New Roman" w:cs="Times New Roman"/>
                <w:color w:val="000000"/>
                <w:sz w:val="26"/>
                <w:szCs w:val="26"/>
                <w:shd w:val="clear" w:color="auto" w:fill="FFFFFF"/>
              </w:rPr>
              <w:t>,</w:t>
            </w:r>
            <w:r w:rsidRPr="00286943">
              <w:rPr>
                <w:rFonts w:ascii="Times New Roman" w:hAnsi="Times New Roman" w:cs="Times New Roman"/>
                <w:color w:val="000000"/>
                <w:sz w:val="26"/>
                <w:szCs w:val="26"/>
                <w:shd w:val="clear" w:color="auto" w:fill="FFFFFF"/>
              </w:rPr>
              <w:t>6</w:t>
            </w:r>
          </w:p>
        </w:tc>
      </w:tr>
      <w:tr w:rsidR="00C76387" w:rsidRPr="00286943" w:rsidTr="00480918">
        <w:tc>
          <w:tcPr>
            <w:tcW w:w="5070" w:type="dxa"/>
            <w:tcBorders>
              <w:top w:val="single" w:sz="4" w:space="0" w:color="auto"/>
              <w:left w:val="single" w:sz="4" w:space="0" w:color="auto"/>
              <w:bottom w:val="single" w:sz="4" w:space="0" w:color="auto"/>
              <w:right w:val="single" w:sz="4" w:space="0" w:color="auto"/>
            </w:tcBorders>
            <w:hideMark/>
          </w:tcPr>
          <w:p w:rsidR="00C76387" w:rsidRPr="00286943" w:rsidRDefault="00C76387" w:rsidP="00C76387">
            <w:pPr>
              <w:spacing w:after="0" w:line="360" w:lineRule="auto"/>
              <w:jc w:val="both"/>
              <w:rPr>
                <w:rFonts w:ascii="Times New Roman" w:eastAsia="Times New Roman" w:hAnsi="Times New Roman" w:cs="Times New Roman"/>
                <w:color w:val="000000"/>
                <w:sz w:val="26"/>
                <w:szCs w:val="26"/>
                <w:shd w:val="clear" w:color="auto" w:fill="FFFFFF"/>
                <w:lang w:eastAsia="ru-RU"/>
              </w:rPr>
            </w:pPr>
            <w:r w:rsidRPr="00286943">
              <w:rPr>
                <w:rFonts w:ascii="Times New Roman" w:eastAsia="Times New Roman" w:hAnsi="Times New Roman" w:cs="Times New Roman"/>
                <w:color w:val="000000"/>
                <w:sz w:val="26"/>
                <w:szCs w:val="26"/>
                <w:shd w:val="clear" w:color="auto" w:fill="FFFFFF"/>
                <w:lang w:eastAsia="ru-RU"/>
              </w:rPr>
              <w:t>в т.ч. педагогические работники</w:t>
            </w:r>
          </w:p>
        </w:tc>
        <w:tc>
          <w:tcPr>
            <w:tcW w:w="2409"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97</w:t>
            </w:r>
            <w:r w:rsidR="00C96FD7" w:rsidRPr="00286943">
              <w:rPr>
                <w:rFonts w:ascii="Times New Roman" w:hAnsi="Times New Roman" w:cs="Times New Roman"/>
                <w:color w:val="000000"/>
                <w:sz w:val="26"/>
                <w:szCs w:val="26"/>
                <w:shd w:val="clear" w:color="auto" w:fill="FFFFFF"/>
              </w:rPr>
              <w:t>,3</w:t>
            </w:r>
          </w:p>
        </w:tc>
        <w:tc>
          <w:tcPr>
            <w:tcW w:w="2551"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100</w:t>
            </w:r>
            <w:r w:rsidR="00C96FD7" w:rsidRPr="00286943">
              <w:rPr>
                <w:rFonts w:ascii="Times New Roman" w:hAnsi="Times New Roman" w:cs="Times New Roman"/>
                <w:color w:val="000000"/>
                <w:sz w:val="26"/>
                <w:szCs w:val="26"/>
                <w:shd w:val="clear" w:color="auto" w:fill="FFFFFF"/>
              </w:rPr>
              <w:t>,</w:t>
            </w:r>
            <w:r w:rsidRPr="00286943">
              <w:rPr>
                <w:rFonts w:ascii="Times New Roman" w:hAnsi="Times New Roman" w:cs="Times New Roman"/>
                <w:color w:val="000000"/>
                <w:sz w:val="26"/>
                <w:szCs w:val="26"/>
                <w:shd w:val="clear" w:color="auto" w:fill="FFFFFF"/>
              </w:rPr>
              <w:t>5</w:t>
            </w:r>
          </w:p>
        </w:tc>
      </w:tr>
      <w:tr w:rsidR="00C76387" w:rsidRPr="00286943" w:rsidTr="00480918">
        <w:tc>
          <w:tcPr>
            <w:tcW w:w="5070" w:type="dxa"/>
            <w:tcBorders>
              <w:top w:val="single" w:sz="4" w:space="0" w:color="auto"/>
              <w:left w:val="single" w:sz="4" w:space="0" w:color="auto"/>
              <w:bottom w:val="single" w:sz="4" w:space="0" w:color="auto"/>
              <w:right w:val="single" w:sz="4" w:space="0" w:color="auto"/>
            </w:tcBorders>
            <w:hideMark/>
          </w:tcPr>
          <w:p w:rsidR="00C76387" w:rsidRPr="00286943" w:rsidRDefault="00C76387" w:rsidP="00C76387">
            <w:pPr>
              <w:spacing w:after="0" w:line="360" w:lineRule="auto"/>
              <w:jc w:val="both"/>
              <w:rPr>
                <w:rFonts w:ascii="Times New Roman" w:eastAsia="Times New Roman" w:hAnsi="Times New Roman" w:cs="Times New Roman"/>
                <w:color w:val="000000"/>
                <w:sz w:val="26"/>
                <w:szCs w:val="26"/>
                <w:shd w:val="clear" w:color="auto" w:fill="FFFFFF"/>
                <w:lang w:eastAsia="ru-RU"/>
              </w:rPr>
            </w:pPr>
            <w:r w:rsidRPr="00286943">
              <w:rPr>
                <w:rFonts w:ascii="Times New Roman" w:eastAsia="Times New Roman" w:hAnsi="Times New Roman" w:cs="Times New Roman"/>
                <w:color w:val="000000"/>
                <w:sz w:val="26"/>
                <w:szCs w:val="26"/>
                <w:shd w:val="clear" w:color="auto" w:fill="FFFFFF"/>
                <w:lang w:eastAsia="ru-RU"/>
              </w:rPr>
              <w:t>ДОУ</w:t>
            </w:r>
          </w:p>
        </w:tc>
        <w:tc>
          <w:tcPr>
            <w:tcW w:w="2409"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56</w:t>
            </w:r>
            <w:r w:rsidR="00C96FD7" w:rsidRPr="00286943">
              <w:rPr>
                <w:rFonts w:ascii="Times New Roman" w:hAnsi="Times New Roman" w:cs="Times New Roman"/>
                <w:color w:val="000000"/>
                <w:sz w:val="26"/>
                <w:szCs w:val="26"/>
                <w:shd w:val="clear" w:color="auto" w:fill="FFFFFF"/>
              </w:rPr>
              <w:t>,5</w:t>
            </w:r>
          </w:p>
        </w:tc>
        <w:tc>
          <w:tcPr>
            <w:tcW w:w="2551"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57</w:t>
            </w:r>
            <w:r w:rsidR="00C96FD7" w:rsidRPr="00286943">
              <w:rPr>
                <w:rFonts w:ascii="Times New Roman" w:hAnsi="Times New Roman" w:cs="Times New Roman"/>
                <w:color w:val="000000"/>
                <w:sz w:val="26"/>
                <w:szCs w:val="26"/>
                <w:shd w:val="clear" w:color="auto" w:fill="FFFFFF"/>
              </w:rPr>
              <w:t>,7</w:t>
            </w:r>
          </w:p>
        </w:tc>
      </w:tr>
      <w:tr w:rsidR="00C76387" w:rsidRPr="00286943" w:rsidTr="00480918">
        <w:tc>
          <w:tcPr>
            <w:tcW w:w="5070" w:type="dxa"/>
            <w:tcBorders>
              <w:top w:val="single" w:sz="4" w:space="0" w:color="auto"/>
              <w:left w:val="single" w:sz="4" w:space="0" w:color="auto"/>
              <w:bottom w:val="single" w:sz="4" w:space="0" w:color="auto"/>
              <w:right w:val="single" w:sz="4" w:space="0" w:color="auto"/>
            </w:tcBorders>
            <w:hideMark/>
          </w:tcPr>
          <w:p w:rsidR="00C76387" w:rsidRPr="00286943" w:rsidRDefault="00C76387" w:rsidP="00C76387">
            <w:pPr>
              <w:spacing w:after="0" w:line="360" w:lineRule="auto"/>
              <w:jc w:val="both"/>
              <w:rPr>
                <w:rFonts w:ascii="Times New Roman" w:eastAsia="Times New Roman" w:hAnsi="Times New Roman" w:cs="Times New Roman"/>
                <w:color w:val="000000"/>
                <w:sz w:val="26"/>
                <w:szCs w:val="26"/>
                <w:shd w:val="clear" w:color="auto" w:fill="FFFFFF"/>
                <w:lang w:eastAsia="ru-RU"/>
              </w:rPr>
            </w:pPr>
            <w:r w:rsidRPr="00286943">
              <w:rPr>
                <w:rFonts w:ascii="Times New Roman" w:eastAsia="Times New Roman" w:hAnsi="Times New Roman" w:cs="Times New Roman"/>
                <w:color w:val="000000"/>
                <w:sz w:val="26"/>
                <w:szCs w:val="26"/>
                <w:shd w:val="clear" w:color="auto" w:fill="FFFFFF"/>
                <w:lang w:eastAsia="ru-RU"/>
              </w:rPr>
              <w:t>в т.ч. педагогические работники</w:t>
            </w:r>
          </w:p>
        </w:tc>
        <w:tc>
          <w:tcPr>
            <w:tcW w:w="2409"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75</w:t>
            </w:r>
            <w:r w:rsidR="00C96FD7" w:rsidRPr="00286943">
              <w:rPr>
                <w:rFonts w:ascii="Times New Roman" w:hAnsi="Times New Roman" w:cs="Times New Roman"/>
                <w:color w:val="000000"/>
                <w:sz w:val="26"/>
                <w:szCs w:val="26"/>
                <w:shd w:val="clear" w:color="auto" w:fill="FFFFFF"/>
              </w:rPr>
              <w:t>,7</w:t>
            </w:r>
          </w:p>
        </w:tc>
        <w:tc>
          <w:tcPr>
            <w:tcW w:w="2551"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80</w:t>
            </w:r>
            <w:r w:rsidR="00C96FD7" w:rsidRPr="00286943">
              <w:rPr>
                <w:rFonts w:ascii="Times New Roman" w:hAnsi="Times New Roman" w:cs="Times New Roman"/>
                <w:color w:val="000000"/>
                <w:sz w:val="26"/>
                <w:szCs w:val="26"/>
                <w:shd w:val="clear" w:color="auto" w:fill="FFFFFF"/>
              </w:rPr>
              <w:t>,0</w:t>
            </w:r>
          </w:p>
        </w:tc>
      </w:tr>
      <w:tr w:rsidR="00C76387" w:rsidRPr="00286943" w:rsidTr="00480918">
        <w:tc>
          <w:tcPr>
            <w:tcW w:w="5070" w:type="dxa"/>
            <w:tcBorders>
              <w:top w:val="single" w:sz="4" w:space="0" w:color="auto"/>
              <w:left w:val="single" w:sz="4" w:space="0" w:color="auto"/>
              <w:bottom w:val="single" w:sz="4" w:space="0" w:color="auto"/>
              <w:right w:val="single" w:sz="4" w:space="0" w:color="auto"/>
            </w:tcBorders>
            <w:hideMark/>
          </w:tcPr>
          <w:p w:rsidR="00C76387" w:rsidRPr="00286943" w:rsidRDefault="00C76387" w:rsidP="00C76387">
            <w:pPr>
              <w:spacing w:after="0" w:line="360" w:lineRule="auto"/>
              <w:jc w:val="both"/>
              <w:rPr>
                <w:rFonts w:ascii="Times New Roman" w:eastAsia="Times New Roman" w:hAnsi="Times New Roman" w:cs="Times New Roman"/>
                <w:color w:val="000000"/>
                <w:sz w:val="26"/>
                <w:szCs w:val="26"/>
                <w:shd w:val="clear" w:color="auto" w:fill="FFFFFF"/>
                <w:lang w:eastAsia="ru-RU"/>
              </w:rPr>
            </w:pPr>
            <w:r w:rsidRPr="00286943">
              <w:rPr>
                <w:rFonts w:ascii="Times New Roman" w:eastAsia="Times New Roman" w:hAnsi="Times New Roman" w:cs="Times New Roman"/>
                <w:color w:val="000000"/>
                <w:sz w:val="26"/>
                <w:szCs w:val="26"/>
                <w:shd w:val="clear" w:color="auto" w:fill="FFFFFF"/>
                <w:lang w:eastAsia="ru-RU"/>
              </w:rPr>
              <w:t>УДО</w:t>
            </w:r>
          </w:p>
        </w:tc>
        <w:tc>
          <w:tcPr>
            <w:tcW w:w="2409"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68</w:t>
            </w:r>
            <w:r w:rsidR="00C96FD7" w:rsidRPr="00286943">
              <w:rPr>
                <w:rFonts w:ascii="Times New Roman" w:hAnsi="Times New Roman" w:cs="Times New Roman"/>
                <w:color w:val="000000"/>
                <w:sz w:val="26"/>
                <w:szCs w:val="26"/>
                <w:shd w:val="clear" w:color="auto" w:fill="FFFFFF"/>
              </w:rPr>
              <w:t>,</w:t>
            </w:r>
            <w:r w:rsidRPr="00286943">
              <w:rPr>
                <w:rFonts w:ascii="Times New Roman" w:hAnsi="Times New Roman" w:cs="Times New Roman"/>
                <w:color w:val="000000"/>
                <w:sz w:val="26"/>
                <w:szCs w:val="26"/>
                <w:shd w:val="clear" w:color="auto" w:fill="FFFFFF"/>
              </w:rPr>
              <w:t>1</w:t>
            </w:r>
          </w:p>
        </w:tc>
        <w:tc>
          <w:tcPr>
            <w:tcW w:w="2551"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68</w:t>
            </w:r>
            <w:r w:rsidR="00C96FD7" w:rsidRPr="00286943">
              <w:rPr>
                <w:rFonts w:ascii="Times New Roman" w:hAnsi="Times New Roman" w:cs="Times New Roman"/>
                <w:color w:val="000000"/>
                <w:sz w:val="26"/>
                <w:szCs w:val="26"/>
                <w:shd w:val="clear" w:color="auto" w:fill="FFFFFF"/>
              </w:rPr>
              <w:t>,</w:t>
            </w:r>
            <w:r w:rsidRPr="00286943">
              <w:rPr>
                <w:rFonts w:ascii="Times New Roman" w:hAnsi="Times New Roman" w:cs="Times New Roman"/>
                <w:color w:val="000000"/>
                <w:sz w:val="26"/>
                <w:szCs w:val="26"/>
                <w:shd w:val="clear" w:color="auto" w:fill="FFFFFF"/>
              </w:rPr>
              <w:t>9</w:t>
            </w:r>
          </w:p>
        </w:tc>
      </w:tr>
      <w:tr w:rsidR="00C76387" w:rsidRPr="00286943" w:rsidTr="00480918">
        <w:tc>
          <w:tcPr>
            <w:tcW w:w="5070" w:type="dxa"/>
            <w:tcBorders>
              <w:top w:val="single" w:sz="4" w:space="0" w:color="auto"/>
              <w:left w:val="single" w:sz="4" w:space="0" w:color="auto"/>
              <w:bottom w:val="single" w:sz="4" w:space="0" w:color="auto"/>
              <w:right w:val="single" w:sz="4" w:space="0" w:color="auto"/>
            </w:tcBorders>
            <w:hideMark/>
          </w:tcPr>
          <w:p w:rsidR="00C76387" w:rsidRPr="00286943" w:rsidRDefault="00C76387" w:rsidP="00C76387">
            <w:pPr>
              <w:spacing w:after="0" w:line="360" w:lineRule="auto"/>
              <w:jc w:val="both"/>
              <w:rPr>
                <w:rFonts w:ascii="Times New Roman" w:eastAsia="Times New Roman" w:hAnsi="Times New Roman" w:cs="Times New Roman"/>
                <w:color w:val="000000"/>
                <w:sz w:val="26"/>
                <w:szCs w:val="26"/>
                <w:shd w:val="clear" w:color="auto" w:fill="FFFFFF"/>
                <w:lang w:eastAsia="ru-RU"/>
              </w:rPr>
            </w:pPr>
            <w:r w:rsidRPr="00286943">
              <w:rPr>
                <w:rFonts w:ascii="Times New Roman" w:eastAsia="Times New Roman" w:hAnsi="Times New Roman" w:cs="Times New Roman"/>
                <w:color w:val="000000"/>
                <w:sz w:val="26"/>
                <w:szCs w:val="26"/>
                <w:shd w:val="clear" w:color="auto" w:fill="FFFFFF"/>
                <w:lang w:eastAsia="ru-RU"/>
              </w:rPr>
              <w:t>в т.ч. педагогические работники</w:t>
            </w:r>
            <w:r w:rsidR="00C323E3" w:rsidRPr="00286943">
              <w:rPr>
                <w:rFonts w:ascii="Times New Roman" w:eastAsia="Times New Roman" w:hAnsi="Times New Roman" w:cs="Times New Roman"/>
                <w:color w:val="000000"/>
                <w:sz w:val="26"/>
                <w:szCs w:val="26"/>
                <w:shd w:val="clear" w:color="auto" w:fill="FFFFFF"/>
                <w:lang w:eastAsia="ru-RU"/>
              </w:rPr>
              <w:t>ё</w:t>
            </w:r>
          </w:p>
        </w:tc>
        <w:tc>
          <w:tcPr>
            <w:tcW w:w="2409"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87</w:t>
            </w:r>
            <w:r w:rsidR="00C96FD7" w:rsidRPr="00286943">
              <w:rPr>
                <w:rFonts w:ascii="Times New Roman" w:hAnsi="Times New Roman" w:cs="Times New Roman"/>
                <w:color w:val="000000"/>
                <w:sz w:val="26"/>
                <w:szCs w:val="26"/>
                <w:shd w:val="clear" w:color="auto" w:fill="FFFFFF"/>
              </w:rPr>
              <w:t>,8</w:t>
            </w:r>
          </w:p>
        </w:tc>
        <w:tc>
          <w:tcPr>
            <w:tcW w:w="2551" w:type="dxa"/>
            <w:tcBorders>
              <w:top w:val="single" w:sz="4" w:space="0" w:color="auto"/>
              <w:left w:val="single" w:sz="4" w:space="0" w:color="auto"/>
              <w:bottom w:val="single" w:sz="4" w:space="0" w:color="auto"/>
              <w:right w:val="single" w:sz="4" w:space="0" w:color="auto"/>
            </w:tcBorders>
          </w:tcPr>
          <w:p w:rsidR="00C76387" w:rsidRPr="00286943" w:rsidRDefault="00C76387" w:rsidP="00C96FD7">
            <w:pPr>
              <w:jc w:val="center"/>
              <w:rPr>
                <w:rFonts w:ascii="Times New Roman" w:hAnsi="Times New Roman" w:cs="Times New Roman"/>
                <w:color w:val="000000"/>
                <w:sz w:val="26"/>
                <w:szCs w:val="26"/>
                <w:shd w:val="clear" w:color="auto" w:fill="FFFFFF"/>
              </w:rPr>
            </w:pPr>
            <w:r w:rsidRPr="00286943">
              <w:rPr>
                <w:rFonts w:ascii="Times New Roman" w:hAnsi="Times New Roman" w:cs="Times New Roman"/>
                <w:color w:val="000000"/>
                <w:sz w:val="26"/>
                <w:szCs w:val="26"/>
                <w:shd w:val="clear" w:color="auto" w:fill="FFFFFF"/>
              </w:rPr>
              <w:t>88</w:t>
            </w:r>
            <w:r w:rsidR="00C96FD7" w:rsidRPr="00286943">
              <w:rPr>
                <w:rFonts w:ascii="Times New Roman" w:hAnsi="Times New Roman" w:cs="Times New Roman"/>
                <w:color w:val="000000"/>
                <w:sz w:val="26"/>
                <w:szCs w:val="26"/>
                <w:shd w:val="clear" w:color="auto" w:fill="FFFFFF"/>
              </w:rPr>
              <w:t>,</w:t>
            </w:r>
            <w:r w:rsidRPr="00286943">
              <w:rPr>
                <w:rFonts w:ascii="Times New Roman" w:hAnsi="Times New Roman" w:cs="Times New Roman"/>
                <w:color w:val="000000"/>
                <w:sz w:val="26"/>
                <w:szCs w:val="26"/>
                <w:shd w:val="clear" w:color="auto" w:fill="FFFFFF"/>
              </w:rPr>
              <w:t>2</w:t>
            </w:r>
          </w:p>
        </w:tc>
      </w:tr>
    </w:tbl>
    <w:p w:rsidR="00710A56" w:rsidRPr="00286943" w:rsidRDefault="00546587" w:rsidP="00546587">
      <w:pPr>
        <w:spacing w:after="0" w:line="360" w:lineRule="auto"/>
        <w:jc w:val="both"/>
        <w:rPr>
          <w:rFonts w:ascii="Times New Roman" w:eastAsia="Times New Roman" w:hAnsi="Times New Roman" w:cs="Times New Roman"/>
          <w:color w:val="000000"/>
          <w:sz w:val="26"/>
          <w:szCs w:val="26"/>
          <w:shd w:val="clear" w:color="auto" w:fill="FFFFFF"/>
          <w:lang w:eastAsia="ru-RU"/>
        </w:rPr>
      </w:pPr>
      <w:r w:rsidRPr="00286943">
        <w:rPr>
          <w:rFonts w:ascii="Times New Roman" w:eastAsia="Times New Roman" w:hAnsi="Times New Roman" w:cs="Times New Roman"/>
          <w:color w:val="000000"/>
          <w:sz w:val="26"/>
          <w:szCs w:val="26"/>
          <w:shd w:val="clear" w:color="auto" w:fill="FFFFFF"/>
          <w:lang w:eastAsia="ru-RU"/>
        </w:rPr>
        <w:t>               </w:t>
      </w:r>
    </w:p>
    <w:p w:rsidR="00C76387" w:rsidRPr="00286943" w:rsidRDefault="00C76387" w:rsidP="00C76387">
      <w:pPr>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По итогам проведенной государственной итоговой атте</w:t>
      </w:r>
      <w:r w:rsidR="00F92F4E" w:rsidRPr="00286943">
        <w:rPr>
          <w:rFonts w:ascii="Times New Roman" w:eastAsia="Times New Roman" w:hAnsi="Times New Roman" w:cs="Times New Roman"/>
          <w:sz w:val="26"/>
          <w:szCs w:val="26"/>
          <w:lang w:eastAsia="ru-RU"/>
        </w:rPr>
        <w:t xml:space="preserve">стации 21 выпускник </w:t>
      </w:r>
      <w:r w:rsidRPr="00286943">
        <w:rPr>
          <w:rFonts w:ascii="Times New Roman" w:eastAsia="Times New Roman" w:hAnsi="Times New Roman" w:cs="Times New Roman"/>
          <w:sz w:val="26"/>
          <w:szCs w:val="26"/>
          <w:lang w:eastAsia="ru-RU"/>
        </w:rPr>
        <w:t xml:space="preserve">Холмского городского округа получил федеральную медаль «За особые успехи в учении», </w:t>
      </w:r>
      <w:r w:rsidR="00C323E3" w:rsidRPr="00286943">
        <w:rPr>
          <w:rFonts w:ascii="Times New Roman" w:eastAsia="Times New Roman" w:hAnsi="Times New Roman" w:cs="Times New Roman"/>
          <w:sz w:val="26"/>
          <w:szCs w:val="26"/>
          <w:lang w:eastAsia="ru-RU"/>
        </w:rPr>
        <w:t>пять из них (школа 9 г. Холмска</w:t>
      </w:r>
      <w:r w:rsidRPr="00286943">
        <w:rPr>
          <w:rFonts w:ascii="Times New Roman" w:eastAsia="Times New Roman" w:hAnsi="Times New Roman" w:cs="Times New Roman"/>
          <w:sz w:val="26"/>
          <w:szCs w:val="26"/>
          <w:lang w:eastAsia="ru-RU"/>
        </w:rPr>
        <w:t xml:space="preserve"> и лицей «Надежда») по результатам ЕГЭ получили знак отличия Сахалинской области с выплатой Губернатора, 33 выпускника из 204 сдали ЕГЭ на высокие баллы (от 81 до 98).</w:t>
      </w:r>
    </w:p>
    <w:p w:rsidR="00C76387" w:rsidRPr="00286943" w:rsidRDefault="00C76387" w:rsidP="00C76387">
      <w:pPr>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Летняя оздоровительная кампания 2023 года на территории муниципального образования «Холмский городской округ» проводится в соответствии с программой «Летний отдых, оздоровление и занятость детей и молодежи в муниципальном образовании «Холмский городской округ», согласно Плану </w:t>
      </w:r>
      <w:r w:rsidRPr="00286943">
        <w:rPr>
          <w:rFonts w:ascii="Times New Roman" w:eastAsia="Times New Roman" w:hAnsi="Times New Roman" w:cs="Times New Roman"/>
          <w:sz w:val="26"/>
          <w:szCs w:val="26"/>
          <w:lang w:eastAsia="ru-RU"/>
        </w:rPr>
        <w:lastRenderedPageBreak/>
        <w:t xml:space="preserve">мероприятий и в пределах выделенного объёма финансирования из областного и местного бюджетов. </w:t>
      </w:r>
    </w:p>
    <w:p w:rsidR="00C76387" w:rsidRPr="00286943" w:rsidRDefault="00C76387" w:rsidP="00C76387">
      <w:pPr>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Особое внимание в период летней оздоровительной кампании уделялось несовершеннолетним СОП и детям, из семей, находящихся в социально опасном положении. Учащиеся были организованы в лагерях дневного и клубного пребывания при образовательных учреждениях. Дети, достигшие возраста 14-лет, были трудоустроены в трудовые бригады учреждений культуры и спорта, либо самостоятельно трудоустраивались на предприятия. </w:t>
      </w:r>
    </w:p>
    <w:p w:rsidR="00C76387" w:rsidRPr="00286943" w:rsidRDefault="00C76387" w:rsidP="00C76387">
      <w:pPr>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Был организован детский отдых в течение всего летнего периода. На базе образовательных учреждений работал 31 лагерь: 23 лагеря дневного пребывания, 5 профильных, 3 лагеря труда и отдыха с общим обхватом 1899 детей, из них 807 детей, находящихся в трудной жизненной ситуации.  </w:t>
      </w:r>
    </w:p>
    <w:p w:rsidR="00C76387" w:rsidRPr="00286943" w:rsidRDefault="00C76387" w:rsidP="00C76387">
      <w:pPr>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485 детей отдохнуло в стационарных загородных оздоровительных лагерях Сахалинской области, Всероссийских детских центрах.</w:t>
      </w:r>
    </w:p>
    <w:p w:rsidR="00C76387" w:rsidRPr="00286943" w:rsidRDefault="00C76387" w:rsidP="00C76387">
      <w:pPr>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Субвенция на учебные расходы по СОШ (включая расходы на дополнительное образование) - плановые расходы </w:t>
      </w:r>
      <w:r w:rsidR="005C28E7" w:rsidRPr="00286943">
        <w:rPr>
          <w:rFonts w:ascii="Times New Roman" w:eastAsia="Times New Roman" w:hAnsi="Times New Roman" w:cs="Times New Roman"/>
          <w:sz w:val="26"/>
          <w:szCs w:val="26"/>
          <w:lang w:eastAsia="ru-RU"/>
        </w:rPr>
        <w:t>– 14,</w:t>
      </w:r>
      <w:r w:rsidRPr="00286943">
        <w:rPr>
          <w:rFonts w:ascii="Times New Roman" w:eastAsia="Times New Roman" w:hAnsi="Times New Roman" w:cs="Times New Roman"/>
          <w:sz w:val="26"/>
          <w:szCs w:val="26"/>
          <w:lang w:eastAsia="ru-RU"/>
        </w:rPr>
        <w:t xml:space="preserve">710 </w:t>
      </w:r>
      <w:r w:rsidR="005C28E7" w:rsidRPr="00286943">
        <w:rPr>
          <w:rFonts w:ascii="Times New Roman" w:eastAsia="Times New Roman" w:hAnsi="Times New Roman" w:cs="Times New Roman"/>
          <w:sz w:val="26"/>
          <w:szCs w:val="26"/>
          <w:lang w:eastAsia="ru-RU"/>
        </w:rPr>
        <w:t>млн.</w:t>
      </w:r>
      <w:r w:rsidRPr="00286943">
        <w:rPr>
          <w:rFonts w:ascii="Times New Roman" w:eastAsia="Times New Roman" w:hAnsi="Times New Roman" w:cs="Times New Roman"/>
          <w:sz w:val="26"/>
          <w:szCs w:val="26"/>
          <w:lang w:eastAsia="ru-RU"/>
        </w:rPr>
        <w:t xml:space="preserve"> руб., освоена на 100%. </w:t>
      </w:r>
    </w:p>
    <w:p w:rsidR="00C76387" w:rsidRPr="00286943" w:rsidRDefault="00C76387" w:rsidP="00C76387">
      <w:pPr>
        <w:spacing w:after="0" w:line="360" w:lineRule="auto"/>
        <w:jc w:val="both"/>
        <w:rPr>
          <w:rFonts w:ascii="Times New Roman" w:eastAsia="Times New Roman" w:hAnsi="Times New Roman" w:cs="Times New Roman"/>
          <w:bCs/>
          <w:color w:val="000000"/>
          <w:sz w:val="26"/>
          <w:szCs w:val="26"/>
          <w:lang w:eastAsia="ru-RU"/>
        </w:rPr>
      </w:pPr>
      <w:r w:rsidRPr="00286943">
        <w:rPr>
          <w:rFonts w:ascii="Times New Roman" w:eastAsia="Times New Roman" w:hAnsi="Times New Roman" w:cs="Times New Roman"/>
          <w:bCs/>
          <w:color w:val="000000"/>
          <w:sz w:val="26"/>
          <w:szCs w:val="26"/>
          <w:lang w:eastAsia="ru-RU"/>
        </w:rPr>
        <w:t>Творчески работающие учителя - важнейший ресурс повышения качества образования. В октябре 2023 года проведен муниципальный этап чемпионат учительских команд – 2023. Звание победителя муниципального Чемпионата – 2023 с вручением переходящего памятного знака вручено команде МАОУ лицей «Надежда» г. Холмска, которая заняла I место на региональном уровне и в 2024 году будет представлять Саха</w:t>
      </w:r>
      <w:r w:rsidR="005C28E7" w:rsidRPr="00286943">
        <w:rPr>
          <w:rFonts w:ascii="Times New Roman" w:eastAsia="Times New Roman" w:hAnsi="Times New Roman" w:cs="Times New Roman"/>
          <w:bCs/>
          <w:color w:val="000000"/>
          <w:sz w:val="26"/>
          <w:szCs w:val="26"/>
          <w:lang w:eastAsia="ru-RU"/>
        </w:rPr>
        <w:t>линскую область на Всероссийском</w:t>
      </w:r>
      <w:r w:rsidRPr="00286943">
        <w:rPr>
          <w:rFonts w:ascii="Times New Roman" w:eastAsia="Times New Roman" w:hAnsi="Times New Roman" w:cs="Times New Roman"/>
          <w:bCs/>
          <w:color w:val="000000"/>
          <w:sz w:val="26"/>
          <w:szCs w:val="26"/>
          <w:lang w:eastAsia="ru-RU"/>
        </w:rPr>
        <w:t xml:space="preserve"> Чемпионате.</w:t>
      </w:r>
    </w:p>
    <w:p w:rsidR="00C76387" w:rsidRPr="00286943" w:rsidRDefault="00C76387" w:rsidP="00C76387">
      <w:pPr>
        <w:spacing w:after="0" w:line="360" w:lineRule="auto"/>
        <w:jc w:val="both"/>
        <w:rPr>
          <w:rFonts w:ascii="Times New Roman" w:eastAsia="Times New Roman" w:hAnsi="Times New Roman" w:cs="Times New Roman"/>
          <w:bCs/>
          <w:color w:val="000000"/>
          <w:sz w:val="26"/>
          <w:szCs w:val="26"/>
          <w:lang w:eastAsia="ru-RU"/>
        </w:rPr>
      </w:pPr>
      <w:r w:rsidRPr="00286943">
        <w:rPr>
          <w:rFonts w:ascii="Times New Roman" w:eastAsia="Times New Roman" w:hAnsi="Times New Roman" w:cs="Times New Roman"/>
          <w:bCs/>
          <w:color w:val="000000"/>
          <w:sz w:val="26"/>
          <w:szCs w:val="26"/>
          <w:lang w:eastAsia="ru-RU"/>
        </w:rPr>
        <w:tab/>
        <w:t>В конкурсе на присуждение премий лучшим учителям Сахалинской области за достижения в педагогической деятельности в 2023 году премию получила учитель английского языка МАОУ СОШ №9 г. Холмска.</w:t>
      </w:r>
    </w:p>
    <w:p w:rsidR="00C11F1F" w:rsidRPr="00286943" w:rsidRDefault="00C76387" w:rsidP="00C76387">
      <w:pPr>
        <w:spacing w:after="0" w:line="360" w:lineRule="auto"/>
        <w:jc w:val="both"/>
        <w:rPr>
          <w:rFonts w:ascii="Times New Roman" w:eastAsia="Times New Roman" w:hAnsi="Times New Roman" w:cs="Times New Roman"/>
          <w:bCs/>
          <w:color w:val="000000"/>
          <w:sz w:val="26"/>
          <w:szCs w:val="26"/>
          <w:lang w:eastAsia="ru-RU"/>
        </w:rPr>
      </w:pPr>
      <w:r w:rsidRPr="00286943">
        <w:rPr>
          <w:rFonts w:ascii="Times New Roman" w:eastAsia="Times New Roman" w:hAnsi="Times New Roman" w:cs="Times New Roman"/>
          <w:bCs/>
          <w:color w:val="000000"/>
          <w:sz w:val="26"/>
          <w:szCs w:val="26"/>
          <w:lang w:eastAsia="ru-RU"/>
        </w:rPr>
        <w:tab/>
        <w:t>Результат работы с одаренными детьми – это участие в региональном этапе Всероссийской олимпиады школьников 93 обучающихся, занято 28 призовых мест. В заключительном этапе Всероссийской олимпиады школьников по истории  (г. Псков) Сахалинскую область представлял Михновец Степан, ученик 11 класса МАОУ лицей «Надежда» г. Холмска; в олимпиаде по праву  - Сапрыкин  Станислав, ученик 10 класса МАОУ СОШ № 8 г. Холмска.</w:t>
      </w:r>
    </w:p>
    <w:p w:rsidR="00C76387" w:rsidRPr="00286943" w:rsidRDefault="00C76387" w:rsidP="00C76387">
      <w:pPr>
        <w:spacing w:after="0" w:line="360" w:lineRule="auto"/>
        <w:jc w:val="both"/>
        <w:rPr>
          <w:rFonts w:ascii="Times New Roman" w:hAnsi="Times New Roman" w:cs="Times New Roman"/>
          <w:b/>
          <w:sz w:val="26"/>
          <w:szCs w:val="26"/>
        </w:rPr>
      </w:pPr>
    </w:p>
    <w:p w:rsidR="006E70A2" w:rsidRPr="00286943" w:rsidRDefault="009D00C7" w:rsidP="00742BAD">
      <w:pPr>
        <w:pStyle w:val="2"/>
        <w:ind w:left="709"/>
        <w:rPr>
          <w:rFonts w:ascii="Times New Roman" w:hAnsi="Times New Roman" w:cs="Times New Roman"/>
          <w:b/>
          <w:color w:val="auto"/>
        </w:rPr>
      </w:pPr>
      <w:bookmarkStart w:id="19" w:name="_Toc129082597"/>
      <w:r w:rsidRPr="00286943">
        <w:rPr>
          <w:rFonts w:ascii="Times New Roman" w:hAnsi="Times New Roman" w:cs="Times New Roman"/>
          <w:b/>
          <w:color w:val="auto"/>
        </w:rPr>
        <w:t>Культура</w:t>
      </w:r>
      <w:r w:rsidR="006E70A2" w:rsidRPr="00286943">
        <w:rPr>
          <w:rFonts w:ascii="Times New Roman" w:hAnsi="Times New Roman" w:cs="Times New Roman"/>
          <w:b/>
          <w:color w:val="auto"/>
        </w:rPr>
        <w:t>, спорт и молодежная политика</w:t>
      </w:r>
      <w:bookmarkEnd w:id="19"/>
      <w:r w:rsidRPr="00286943">
        <w:rPr>
          <w:rFonts w:ascii="Times New Roman" w:hAnsi="Times New Roman" w:cs="Times New Roman"/>
          <w:b/>
          <w:color w:val="auto"/>
        </w:rPr>
        <w:t xml:space="preserve"> </w:t>
      </w:r>
    </w:p>
    <w:p w:rsidR="005B61EE" w:rsidRPr="00286943" w:rsidRDefault="005B61EE" w:rsidP="0073210D">
      <w:pPr>
        <w:spacing w:after="0" w:line="360" w:lineRule="auto"/>
        <w:ind w:firstLine="708"/>
        <w:jc w:val="both"/>
        <w:rPr>
          <w:rFonts w:ascii="Times New Roman" w:hAnsi="Times New Roman" w:cs="Times New Roman"/>
          <w:b/>
          <w:sz w:val="26"/>
          <w:szCs w:val="26"/>
        </w:rPr>
      </w:pPr>
    </w:p>
    <w:p w:rsidR="00134171" w:rsidRPr="00286943" w:rsidRDefault="00134171" w:rsidP="0013417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 xml:space="preserve">В 2023 году в отрасли сохранена сеть учреждений культуры и искусства, которая состоит из 24-х сетевых единиц (7 домов культуры, 13 библиотек, Детская школы искусств, кинодосуговый центр «Россия», учреждение музейного типа – Историко-культурного центра, Парка культуры и отдыха города Холмска). </w:t>
      </w:r>
    </w:p>
    <w:p w:rsidR="00134171" w:rsidRPr="00286943" w:rsidRDefault="00134171" w:rsidP="0013417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Статус юридического лица имеют шесть учреждений культуры.</w:t>
      </w:r>
    </w:p>
    <w:p w:rsidR="00134171" w:rsidRPr="00286943" w:rsidRDefault="00134171" w:rsidP="0013417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 xml:space="preserve">В целях создания условий для сохранения и популяризации культурного наследия, возрождения народной культуры, развития профессионального творчества, обеспечения профессионального роста  работников культуры на территории Холмского городского округа реализуется муниципальная программа «Развитие сферы культуры муниципального образования «Холмский городской округ», утвержденная постановлением администрации муниципального образования «Холмский городской округ» от 03.09.2014 № 948. </w:t>
      </w:r>
    </w:p>
    <w:p w:rsidR="00134171" w:rsidRPr="00286943" w:rsidRDefault="00134171" w:rsidP="00134171">
      <w:pPr>
        <w:spacing w:after="0" w:line="360" w:lineRule="auto"/>
        <w:ind w:firstLine="567"/>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среднемесячная заработная плата работников культуры составила 72</w:t>
      </w:r>
      <w:r w:rsidR="009E7636" w:rsidRPr="00286943">
        <w:rPr>
          <w:rFonts w:ascii="Times New Roman" w:eastAsia="Times New Roman" w:hAnsi="Times New Roman" w:cs="Times New Roman"/>
          <w:sz w:val="26"/>
          <w:szCs w:val="26"/>
          <w:lang w:eastAsia="ru-RU"/>
        </w:rPr>
        <w:t>,</w:t>
      </w:r>
      <w:r w:rsidR="00C96FD7" w:rsidRPr="00286943">
        <w:rPr>
          <w:rFonts w:ascii="Times New Roman" w:eastAsia="Times New Roman" w:hAnsi="Times New Roman" w:cs="Times New Roman"/>
          <w:sz w:val="26"/>
          <w:szCs w:val="26"/>
          <w:lang w:eastAsia="ru-RU"/>
        </w:rPr>
        <w:t>9</w:t>
      </w:r>
      <w:r w:rsidRPr="00286943">
        <w:rPr>
          <w:rFonts w:ascii="Times New Roman" w:eastAsia="Times New Roman" w:hAnsi="Times New Roman" w:cs="Times New Roman"/>
          <w:sz w:val="26"/>
          <w:szCs w:val="26"/>
          <w:lang w:eastAsia="ru-RU"/>
        </w:rPr>
        <w:t xml:space="preserve"> </w:t>
      </w:r>
      <w:r w:rsidR="009E7636" w:rsidRPr="00286943">
        <w:rPr>
          <w:rFonts w:ascii="Times New Roman" w:eastAsia="Times New Roman" w:hAnsi="Times New Roman" w:cs="Times New Roman"/>
          <w:sz w:val="26"/>
          <w:szCs w:val="26"/>
          <w:lang w:eastAsia="ru-RU"/>
        </w:rPr>
        <w:t>тыс. руб</w:t>
      </w:r>
      <w:r w:rsidRPr="00286943">
        <w:rPr>
          <w:rFonts w:ascii="Times New Roman" w:eastAsia="Times New Roman" w:hAnsi="Times New Roman" w:cs="Times New Roman"/>
          <w:sz w:val="26"/>
          <w:szCs w:val="26"/>
          <w:lang w:eastAsia="ru-RU"/>
        </w:rPr>
        <w:t>.  (2022 – 69</w:t>
      </w:r>
      <w:r w:rsidR="009E7636" w:rsidRPr="00286943">
        <w:rPr>
          <w:rFonts w:ascii="Times New Roman" w:eastAsia="Times New Roman" w:hAnsi="Times New Roman" w:cs="Times New Roman"/>
          <w:sz w:val="26"/>
          <w:szCs w:val="26"/>
          <w:lang w:eastAsia="ru-RU"/>
        </w:rPr>
        <w:t>,</w:t>
      </w:r>
      <w:r w:rsidR="00C96FD7" w:rsidRPr="00286943">
        <w:rPr>
          <w:rFonts w:ascii="Times New Roman" w:eastAsia="Times New Roman" w:hAnsi="Times New Roman" w:cs="Times New Roman"/>
          <w:sz w:val="26"/>
          <w:szCs w:val="26"/>
          <w:lang w:eastAsia="ru-RU"/>
        </w:rPr>
        <w:t>7</w:t>
      </w:r>
      <w:r w:rsidRPr="00286943">
        <w:rPr>
          <w:rFonts w:ascii="Times New Roman" w:eastAsia="Times New Roman" w:hAnsi="Times New Roman" w:cs="Times New Roman"/>
          <w:sz w:val="26"/>
          <w:szCs w:val="26"/>
          <w:lang w:eastAsia="ru-RU"/>
        </w:rPr>
        <w:t xml:space="preserve"> </w:t>
      </w:r>
      <w:r w:rsidR="009E7636" w:rsidRPr="00286943">
        <w:rPr>
          <w:rFonts w:ascii="Times New Roman" w:eastAsia="Times New Roman" w:hAnsi="Times New Roman" w:cs="Times New Roman"/>
          <w:sz w:val="26"/>
          <w:szCs w:val="26"/>
          <w:lang w:eastAsia="ru-RU"/>
        </w:rPr>
        <w:t xml:space="preserve">тыс. </w:t>
      </w:r>
      <w:r w:rsidRPr="00286943">
        <w:rPr>
          <w:rFonts w:ascii="Times New Roman" w:eastAsia="Times New Roman" w:hAnsi="Times New Roman" w:cs="Times New Roman"/>
          <w:sz w:val="26"/>
          <w:szCs w:val="26"/>
          <w:lang w:eastAsia="ru-RU"/>
        </w:rPr>
        <w:t>руб.).</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Численность работников в сфере культуры в 2023 году 241,07 чел. (2022 – 246,18 чел.).</w:t>
      </w:r>
    </w:p>
    <w:p w:rsidR="00134171" w:rsidRPr="00286943" w:rsidRDefault="00134171" w:rsidP="00134171">
      <w:pPr>
        <w:spacing w:after="0" w:line="360" w:lineRule="auto"/>
        <w:ind w:firstLine="567"/>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течение 2023 года на территории муниципального образования специалистами культурно-досуговых учреждений было проведено 1 692 мероприятий, которые посетило 187</w:t>
      </w:r>
      <w:r w:rsidR="00C96FD7"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8</w:t>
      </w:r>
      <w:r w:rsidR="00C96FD7" w:rsidRPr="00286943">
        <w:rPr>
          <w:rFonts w:ascii="Times New Roman" w:eastAsia="Times New Roman" w:hAnsi="Times New Roman" w:cs="Times New Roman"/>
          <w:sz w:val="26"/>
          <w:szCs w:val="26"/>
          <w:lang w:eastAsia="ru-RU"/>
        </w:rPr>
        <w:t xml:space="preserve"> тыс.</w:t>
      </w:r>
      <w:r w:rsidRPr="00286943">
        <w:rPr>
          <w:rFonts w:ascii="Times New Roman" w:eastAsia="Times New Roman" w:hAnsi="Times New Roman" w:cs="Times New Roman"/>
          <w:sz w:val="26"/>
          <w:szCs w:val="26"/>
          <w:lang w:eastAsia="ru-RU"/>
        </w:rPr>
        <w:t xml:space="preserve"> человек (2022 г. – 1 673 мероприятий, 180</w:t>
      </w:r>
      <w:r w:rsidR="00C96FD7" w:rsidRPr="00286943">
        <w:rPr>
          <w:rFonts w:ascii="Times New Roman" w:eastAsia="Times New Roman" w:hAnsi="Times New Roman" w:cs="Times New Roman"/>
          <w:sz w:val="26"/>
          <w:szCs w:val="26"/>
          <w:lang w:eastAsia="ru-RU"/>
        </w:rPr>
        <w:t>,9 тыс.</w:t>
      </w:r>
      <w:r w:rsidRPr="00286943">
        <w:rPr>
          <w:rFonts w:ascii="Times New Roman" w:eastAsia="Times New Roman" w:hAnsi="Times New Roman" w:cs="Times New Roman"/>
          <w:sz w:val="26"/>
          <w:szCs w:val="26"/>
          <w:lang w:eastAsia="ru-RU"/>
        </w:rPr>
        <w:t xml:space="preserve"> человек). </w:t>
      </w:r>
    </w:p>
    <w:p w:rsidR="00134171" w:rsidRPr="00286943" w:rsidRDefault="00134171" w:rsidP="00134171">
      <w:pPr>
        <w:spacing w:after="0" w:line="360" w:lineRule="auto"/>
        <w:ind w:firstLine="567"/>
        <w:jc w:val="both"/>
        <w:rPr>
          <w:rFonts w:ascii="Times New Roman" w:eastAsia="Calibri" w:hAnsi="Times New Roman" w:cs="Times New Roman"/>
          <w:sz w:val="26"/>
          <w:szCs w:val="26"/>
          <w:lang w:eastAsia="ru-RU"/>
        </w:rPr>
      </w:pPr>
      <w:r w:rsidRPr="00286943">
        <w:rPr>
          <w:rFonts w:ascii="Times New Roman" w:eastAsia="Times New Roman" w:hAnsi="Times New Roman" w:cs="Times New Roman"/>
          <w:sz w:val="26"/>
          <w:szCs w:val="26"/>
          <w:lang w:eastAsia="ru-RU"/>
        </w:rPr>
        <w:tab/>
        <w:t xml:space="preserve">В учреждениях культуры действует 89 клубных формирований (из них для детей 44, для молодежи – 8) с числом участников 1 422 человек (из них дети - 648, молодежь - 105). </w:t>
      </w:r>
    </w:p>
    <w:p w:rsidR="00134171" w:rsidRPr="00286943" w:rsidRDefault="00134171" w:rsidP="00134171">
      <w:pPr>
        <w:shd w:val="clear" w:color="auto" w:fill="FFFFFF"/>
        <w:spacing w:line="360" w:lineRule="auto"/>
        <w:ind w:firstLine="567"/>
        <w:contextualSpacing/>
        <w:jc w:val="both"/>
        <w:rPr>
          <w:rFonts w:ascii="Times New Roman" w:eastAsia="Calibri" w:hAnsi="Times New Roman" w:cs="Times New Roman"/>
          <w:sz w:val="26"/>
          <w:szCs w:val="26"/>
        </w:rPr>
      </w:pPr>
      <w:r w:rsidRPr="00286943">
        <w:rPr>
          <w:rFonts w:ascii="Times New Roman" w:eastAsia="Calibri" w:hAnsi="Times New Roman" w:cs="Times New Roman"/>
          <w:sz w:val="26"/>
          <w:szCs w:val="26"/>
        </w:rPr>
        <w:t xml:space="preserve">Шесть коллективов Центрального дома культуры имеют звание «народный» (образцовый) коллектив любительского художественного творчества и ведут активную концертную, гастрольную и фестивальную деятельность. </w:t>
      </w:r>
    </w:p>
    <w:p w:rsidR="00134171" w:rsidRPr="00286943" w:rsidRDefault="00134171" w:rsidP="00134171">
      <w:pPr>
        <w:shd w:val="clear" w:color="auto" w:fill="FFFFFF"/>
        <w:spacing w:after="0" w:line="360" w:lineRule="auto"/>
        <w:ind w:firstLine="567"/>
        <w:contextualSpacing/>
        <w:jc w:val="both"/>
        <w:rPr>
          <w:rFonts w:ascii="Times New Roman" w:eastAsia="Calibri" w:hAnsi="Times New Roman" w:cs="Times New Roman"/>
          <w:b/>
          <w:sz w:val="26"/>
          <w:szCs w:val="26"/>
          <w:lang w:eastAsia="ru-RU"/>
        </w:rPr>
      </w:pPr>
      <w:r w:rsidRPr="00286943">
        <w:rPr>
          <w:rFonts w:ascii="Times New Roman" w:eastAsia="Calibri" w:hAnsi="Times New Roman" w:cs="Times New Roman"/>
          <w:sz w:val="26"/>
          <w:szCs w:val="26"/>
          <w:lang w:eastAsia="ru-RU"/>
        </w:rPr>
        <w:t xml:space="preserve">За отчётный период коллективы Централизованной клубной системы приняли участие в 13 конкурсах (183 ребенка и 61 взрослый), общая результативность: Гран-при, лауреаты 1 степени- 7 конкурсов, лауреаты 2 степени – 5 конкурсов, </w:t>
      </w:r>
      <w:r w:rsidRPr="00286943">
        <w:rPr>
          <w:rFonts w:ascii="Times New Roman" w:eastAsia="Calibri" w:hAnsi="Times New Roman" w:cs="Times New Roman"/>
          <w:sz w:val="26"/>
          <w:szCs w:val="26"/>
          <w:lang w:eastAsia="ru-RU"/>
        </w:rPr>
        <w:lastRenderedPageBreak/>
        <w:t>лауреаты 3 степени – 3 конкурса, диплом победителя – 2 конкурса в различных номинациях и возрастных категориях</w:t>
      </w:r>
      <w:r w:rsidRPr="00286943">
        <w:rPr>
          <w:rFonts w:ascii="Times New Roman" w:eastAsia="Calibri" w:hAnsi="Times New Roman" w:cs="Times New Roman"/>
          <w:b/>
          <w:sz w:val="26"/>
          <w:szCs w:val="26"/>
          <w:lang w:eastAsia="ru-RU"/>
        </w:rPr>
        <w:t>.</w:t>
      </w:r>
    </w:p>
    <w:p w:rsidR="00134171" w:rsidRPr="00286943" w:rsidRDefault="00134171" w:rsidP="0013417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 xml:space="preserve"> </w:t>
      </w:r>
      <w:r w:rsidRPr="00286943">
        <w:rPr>
          <w:rFonts w:ascii="Times New Roman" w:hAnsi="Times New Roman" w:cs="Times New Roman"/>
          <w:sz w:val="26"/>
          <w:szCs w:val="26"/>
          <w:u w:val="single"/>
        </w:rPr>
        <w:t>Национальный проект «Культура».</w:t>
      </w:r>
      <w:r w:rsidRPr="00286943">
        <w:rPr>
          <w:rFonts w:ascii="Times New Roman" w:hAnsi="Times New Roman" w:cs="Times New Roman"/>
          <w:sz w:val="26"/>
          <w:szCs w:val="26"/>
        </w:rPr>
        <w:t xml:space="preserve"> В 2023 году проведено техническое оснащение МБУК «Историко-культурный центр. Общий объем финансирования 1 155,2 тыс. руб., в т. ч. федеральный бюджет – 674,7 тыс. руб., областной бюджет – 1 143,6 тыс.руб., местный бюджет – 11,6 тыс.руб. </w:t>
      </w:r>
    </w:p>
    <w:p w:rsidR="00134171" w:rsidRPr="00286943" w:rsidRDefault="00134171" w:rsidP="00134171">
      <w:pPr>
        <w:spacing w:after="0" w:line="360" w:lineRule="auto"/>
        <w:ind w:firstLine="708"/>
        <w:jc w:val="both"/>
        <w:rPr>
          <w:rFonts w:ascii="Times New Roman" w:eastAsia="Calibri" w:hAnsi="Times New Roman" w:cs="Times New Roman"/>
          <w:b/>
          <w:sz w:val="26"/>
          <w:szCs w:val="26"/>
          <w:lang w:eastAsia="ru-RU"/>
        </w:rPr>
      </w:pPr>
      <w:r w:rsidRPr="00286943">
        <w:rPr>
          <w:rFonts w:ascii="Times New Roman" w:hAnsi="Times New Roman" w:cs="Times New Roman"/>
          <w:sz w:val="26"/>
          <w:szCs w:val="26"/>
        </w:rPr>
        <w:t>Также за счет средств местного бюджета приобретено искусственные ветки для городской елки, светодиодный экран для Детской школы искусств.</w:t>
      </w:r>
    </w:p>
    <w:p w:rsidR="00134171" w:rsidRPr="00286943" w:rsidRDefault="00134171" w:rsidP="00134171">
      <w:pPr>
        <w:spacing w:after="0" w:line="360" w:lineRule="auto"/>
        <w:ind w:firstLine="709"/>
        <w:jc w:val="both"/>
        <w:rPr>
          <w:rFonts w:ascii="Times New Roman" w:eastAsia="Times New Roman" w:hAnsi="Times New Roman" w:cs="Times New Roman"/>
          <w:color w:val="000000"/>
          <w:sz w:val="26"/>
          <w:szCs w:val="26"/>
          <w:lang w:eastAsia="ru-RU"/>
        </w:rPr>
      </w:pPr>
      <w:r w:rsidRPr="00286943">
        <w:rPr>
          <w:rFonts w:ascii="Times New Roman" w:eastAsia="Times New Roman" w:hAnsi="Times New Roman" w:cs="Times New Roman"/>
          <w:sz w:val="26"/>
          <w:szCs w:val="26"/>
          <w:lang w:eastAsia="ru-RU"/>
        </w:rPr>
        <w:t>В 2023 году сотрудниками КДЦ «Россия» организована демонстрация 2 870 киносеансов,</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на которых присутствовало 25 002 человек, валовый сбор составил 5 041,685</w:t>
      </w:r>
      <w:r w:rsidRPr="00286943">
        <w:rPr>
          <w:rFonts w:ascii="Times New Roman" w:eastAsia="Times New Roman" w:hAnsi="Times New Roman" w:cs="Times New Roman"/>
          <w:color w:val="FF0000"/>
          <w:sz w:val="26"/>
          <w:szCs w:val="26"/>
          <w:lang w:eastAsia="ru-RU"/>
        </w:rPr>
        <w:t xml:space="preserve"> </w:t>
      </w:r>
      <w:r w:rsidRPr="00286943">
        <w:rPr>
          <w:rFonts w:ascii="Times New Roman" w:eastAsia="Times New Roman" w:hAnsi="Times New Roman" w:cs="Times New Roman"/>
          <w:sz w:val="26"/>
          <w:szCs w:val="26"/>
          <w:lang w:eastAsia="ru-RU"/>
        </w:rPr>
        <w:t>тыс. руб. (2022 г. – 2 579 киносеанса, охват 16 549 чел., валовый сбор 3 921,2 тыс. руб.).</w:t>
      </w:r>
    </w:p>
    <w:p w:rsidR="00134171" w:rsidRPr="00286943" w:rsidRDefault="00134171" w:rsidP="00134171">
      <w:pPr>
        <w:spacing w:after="0" w:line="360" w:lineRule="auto"/>
        <w:ind w:firstLine="567"/>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Реализация прав граждан на доступ к муниципальным библиотечным фондам обеспечивается деятельностью 13 библиотек Холмской централизованной библиотечной системы</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Число зарегистрированных пользователей библиотек в 2023 году составило 19</w:t>
      </w:r>
      <w:r w:rsidR="00C96FD7" w:rsidRPr="00286943">
        <w:rPr>
          <w:rFonts w:ascii="Times New Roman" w:eastAsia="Times New Roman" w:hAnsi="Times New Roman" w:cs="Times New Roman"/>
          <w:sz w:val="26"/>
          <w:szCs w:val="26"/>
          <w:lang w:eastAsia="ru-RU"/>
        </w:rPr>
        <w:t xml:space="preserve">,9 тыс. </w:t>
      </w:r>
      <w:r w:rsidRPr="00286943">
        <w:rPr>
          <w:rFonts w:ascii="Times New Roman" w:eastAsia="Times New Roman" w:hAnsi="Times New Roman" w:cs="Times New Roman"/>
          <w:sz w:val="26"/>
          <w:szCs w:val="26"/>
          <w:lang w:eastAsia="ru-RU"/>
        </w:rPr>
        <w:t>чел., число посещений библиотек – 162</w:t>
      </w:r>
      <w:r w:rsidR="00C96FD7" w:rsidRPr="00286943">
        <w:rPr>
          <w:rFonts w:ascii="Times New Roman" w:eastAsia="Times New Roman" w:hAnsi="Times New Roman" w:cs="Times New Roman"/>
          <w:sz w:val="26"/>
          <w:szCs w:val="26"/>
          <w:lang w:eastAsia="ru-RU"/>
        </w:rPr>
        <w:t xml:space="preserve"> тыс</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Книжный фонд Холмской ЦБС составляет 181,079 тыс. экземпляров</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Количество книговыдач составило 462</w:t>
      </w:r>
      <w:r w:rsidR="00C96FD7" w:rsidRPr="00286943">
        <w:rPr>
          <w:rFonts w:ascii="Times New Roman" w:eastAsia="Times New Roman" w:hAnsi="Times New Roman" w:cs="Times New Roman"/>
          <w:sz w:val="26"/>
          <w:szCs w:val="26"/>
          <w:lang w:eastAsia="ru-RU"/>
        </w:rPr>
        <w:t xml:space="preserve"> тыс.</w:t>
      </w:r>
      <w:r w:rsidRPr="00286943">
        <w:rPr>
          <w:rFonts w:ascii="Times New Roman" w:eastAsia="Times New Roman" w:hAnsi="Times New Roman" w:cs="Times New Roman"/>
          <w:sz w:val="26"/>
          <w:szCs w:val="26"/>
          <w:lang w:eastAsia="ru-RU"/>
        </w:rPr>
        <w:t>ед.</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Поступление новой литературы составило 6681 ед</w:t>
      </w:r>
      <w:r w:rsidRPr="00286943">
        <w:rPr>
          <w:rFonts w:ascii="Times New Roman" w:eastAsia="Times New Roman" w:hAnsi="Times New Roman" w:cs="Times New Roman"/>
          <w:b/>
          <w:sz w:val="26"/>
          <w:szCs w:val="26"/>
          <w:lang w:eastAsia="ru-RU"/>
        </w:rPr>
        <w:t>.</w:t>
      </w:r>
      <w:r w:rsidRPr="00286943">
        <w:rPr>
          <w:rFonts w:ascii="Times New Roman" w:eastAsia="Times New Roman CYR" w:hAnsi="Times New Roman" w:cs="Times New Roman"/>
          <w:b/>
          <w:color w:val="000000"/>
          <w:sz w:val="26"/>
          <w:szCs w:val="26"/>
          <w:lang w:eastAsia="ru-RU"/>
        </w:rPr>
        <w:t xml:space="preserve"> </w:t>
      </w:r>
      <w:r w:rsidRPr="00286943">
        <w:rPr>
          <w:rFonts w:ascii="Times New Roman" w:eastAsia="Times New Roman CYR" w:hAnsi="Times New Roman" w:cs="Times New Roman"/>
          <w:color w:val="000000"/>
          <w:sz w:val="26"/>
          <w:szCs w:val="26"/>
          <w:lang w:eastAsia="ru-RU"/>
        </w:rPr>
        <w:t>Обновляемость книжного фонда в 2023 году составила 2,0%</w:t>
      </w:r>
      <w:r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Проведено 1 297 мероприятий, на которых присутствовало 13</w:t>
      </w:r>
      <w:r w:rsidR="00C96FD7"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9</w:t>
      </w:r>
      <w:r w:rsidR="00C96FD7" w:rsidRPr="00286943">
        <w:rPr>
          <w:rFonts w:ascii="Times New Roman" w:eastAsia="Times New Roman" w:hAnsi="Times New Roman" w:cs="Times New Roman"/>
          <w:sz w:val="26"/>
          <w:szCs w:val="26"/>
          <w:lang w:eastAsia="ru-RU"/>
        </w:rPr>
        <w:t xml:space="preserve"> тыс.</w:t>
      </w:r>
      <w:r w:rsidRPr="00286943">
        <w:rPr>
          <w:rFonts w:ascii="Times New Roman" w:eastAsia="Times New Roman" w:hAnsi="Times New Roman" w:cs="Times New Roman"/>
          <w:sz w:val="26"/>
          <w:szCs w:val="26"/>
          <w:lang w:eastAsia="ru-RU"/>
        </w:rPr>
        <w:t xml:space="preserve"> человек. </w:t>
      </w:r>
    </w:p>
    <w:p w:rsidR="00134171" w:rsidRPr="00286943" w:rsidRDefault="00134171" w:rsidP="00134171">
      <w:pPr>
        <w:spacing w:after="0" w:line="360" w:lineRule="auto"/>
        <w:ind w:firstLine="567"/>
        <w:jc w:val="both"/>
        <w:rPr>
          <w:rFonts w:ascii="Times New Roman" w:eastAsia="Calibri" w:hAnsi="Times New Roman" w:cs="Times New Roman"/>
          <w:kern w:val="2"/>
          <w:sz w:val="26"/>
          <w:szCs w:val="26"/>
          <w:lang w:eastAsia="zh-CN" w:bidi="hi-IN"/>
        </w:rPr>
      </w:pPr>
      <w:r w:rsidRPr="00286943">
        <w:rPr>
          <w:rFonts w:ascii="Times New Roman" w:hAnsi="Times New Roman" w:cs="Times New Roman"/>
          <w:spacing w:val="-8"/>
          <w:sz w:val="26"/>
          <w:szCs w:val="26"/>
        </w:rPr>
        <w:t>В 2023 году Детская библиотека участвовала в межрегиональном профессиональном конкурсе «Мой проект о книге, чтении, библиотеке», организованном которого стало Государственное бюджетное учреждение культуры «Сахалинская областная детская библиотека» при поддержке министерства культуры и архивного дела Сахалинской области. Детская библиотека стала</w:t>
      </w:r>
      <w:r w:rsidRPr="00286943">
        <w:rPr>
          <w:rFonts w:ascii="Times New Roman" w:hAnsi="Times New Roman" w:cs="Times New Roman"/>
          <w:sz w:val="26"/>
          <w:szCs w:val="26"/>
        </w:rPr>
        <w:t xml:space="preserve"> победителем в номинации городских детских библиотек за проект «Пути отцов-дороги сыновей»</w:t>
      </w:r>
      <w:r w:rsidRPr="00286943">
        <w:rPr>
          <w:rFonts w:ascii="Times New Roman" w:eastAsia="Calibri" w:hAnsi="Times New Roman" w:cs="Times New Roman"/>
          <w:kern w:val="2"/>
          <w:sz w:val="26"/>
          <w:szCs w:val="26"/>
          <w:lang w:eastAsia="zh-CN" w:bidi="hi-IN"/>
        </w:rPr>
        <w:t>.</w:t>
      </w:r>
    </w:p>
    <w:p w:rsidR="00134171" w:rsidRPr="00286943" w:rsidRDefault="00134171" w:rsidP="00134171">
      <w:pPr>
        <w:tabs>
          <w:tab w:val="left" w:pos="7371"/>
        </w:tabs>
        <w:spacing w:after="0" w:line="360" w:lineRule="auto"/>
        <w:ind w:firstLine="567"/>
        <w:jc w:val="both"/>
        <w:rPr>
          <w:rFonts w:ascii="Times New Roman" w:hAnsi="Times New Roman" w:cs="Times New Roman"/>
          <w:sz w:val="26"/>
          <w:szCs w:val="26"/>
        </w:rPr>
      </w:pPr>
      <w:r w:rsidRPr="00286943">
        <w:rPr>
          <w:rFonts w:ascii="Times New Roman" w:hAnsi="Times New Roman" w:cs="Times New Roman"/>
          <w:sz w:val="26"/>
          <w:szCs w:val="26"/>
        </w:rPr>
        <w:t>Библиотекарь сельской библиотеки-филиала №3, с. Правда Федосова В.  стала победителем открытого конкурса комиксов (рисованных историй) «Морской комикс» для молодёжи от 12 до 22 лет приморских городов России. Организатор - Библиотечно-культурный центр «Батискаф» Централизованной библиотечной системы Кронштадтского района Санкт-Петербурга.</w:t>
      </w:r>
    </w:p>
    <w:p w:rsidR="00134171" w:rsidRPr="00286943" w:rsidRDefault="00134171" w:rsidP="00134171">
      <w:pPr>
        <w:spacing w:after="0" w:line="360" w:lineRule="auto"/>
        <w:ind w:firstLine="567"/>
        <w:jc w:val="both"/>
        <w:rPr>
          <w:rFonts w:ascii="Times New Roman" w:eastAsia="Calibri"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Дополнительное образование в округе в сфере культуры организует Детская школа искусств.</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В 2023 году из 366 воспитанников школы, по дополнительным предпрофессиональным общеобразовательным программам обучались 172 детей (46,99% от общего контингента), по дополнительным общеразвивающим программам обучались 194 ребенка (53,01 % от общего контингента)</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 xml:space="preserve">Доля детей в возрасте от 7 до 15 лет, обучающихся в ДШИ, от общего количества детей данного возраста </w:t>
      </w:r>
      <w:r w:rsidRPr="00286943">
        <w:rPr>
          <w:rFonts w:ascii="Times New Roman" w:eastAsia="Calibri" w:hAnsi="Times New Roman" w:cs="Times New Roman"/>
          <w:sz w:val="26"/>
          <w:szCs w:val="26"/>
          <w:lang w:eastAsia="ru-RU"/>
        </w:rPr>
        <w:t>составляет 10,06 %.</w:t>
      </w:r>
    </w:p>
    <w:p w:rsidR="00134171" w:rsidRPr="00286943" w:rsidRDefault="00134171" w:rsidP="00134171">
      <w:pPr>
        <w:spacing w:after="0" w:line="360" w:lineRule="auto"/>
        <w:ind w:firstLine="567"/>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В течение 2023 года воспитанники Детской школы искусств принимали участие в 39 мероприятиях международного и общероссийского и регионального уровней. Результативность – 74 лауреатов, 43 дипломанта.   </w:t>
      </w:r>
    </w:p>
    <w:p w:rsidR="00134171" w:rsidRPr="00286943" w:rsidRDefault="00134171" w:rsidP="00134171">
      <w:pPr>
        <w:spacing w:after="0" w:line="360" w:lineRule="auto"/>
        <w:ind w:firstLine="425"/>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Детской школе искусств работают 23 преподавателя, которые преподают на разных отделениях: «Фортепиано», «Народные инструменты», «Сольное пение», «Синтезатор», «Скрипка», «Музыкальный фольклор», «Хоровое пение», «Эстрадная гитара», отделения хореографического, театрального, изобразительного искусства, отделение раннего эстетического развития.</w:t>
      </w:r>
    </w:p>
    <w:p w:rsidR="00134171" w:rsidRPr="00286943" w:rsidRDefault="00134171" w:rsidP="00134171">
      <w:pPr>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Услуга по публичному показу музейных предметов, музейных коллекций в Холмском городском округе возложена на МБУК «Историко-культурный центр» муниципального образования «Холмский городской округ». Количество посетителей в</w:t>
      </w:r>
      <w:r w:rsidRPr="00286943">
        <w:rPr>
          <w:rFonts w:ascii="Times New Roman" w:eastAsia="Times New Roman" w:hAnsi="Times New Roman" w:cs="Times New Roman"/>
          <w:b/>
          <w:sz w:val="26"/>
          <w:szCs w:val="26"/>
          <w:lang w:eastAsia="ru-RU"/>
        </w:rPr>
        <w:t xml:space="preserve"> </w:t>
      </w:r>
      <w:r w:rsidRPr="00286943">
        <w:rPr>
          <w:rFonts w:ascii="Times New Roman" w:eastAsia="Times New Roman" w:hAnsi="Times New Roman" w:cs="Times New Roman"/>
          <w:sz w:val="26"/>
          <w:szCs w:val="26"/>
          <w:lang w:eastAsia="ru-RU"/>
        </w:rPr>
        <w:t xml:space="preserve">2023 г. составило 20 086 человек, количество выставок 30 шт., проведено 132 экскурсий.    </w:t>
      </w:r>
    </w:p>
    <w:p w:rsidR="00134171" w:rsidRPr="00286943" w:rsidRDefault="00134171" w:rsidP="00134171">
      <w:pPr>
        <w:pStyle w:val="af3"/>
        <w:spacing w:after="0" w:line="360" w:lineRule="auto"/>
        <w:ind w:left="0" w:firstLine="567"/>
        <w:jc w:val="both"/>
        <w:rPr>
          <w:b w:val="0"/>
          <w:sz w:val="26"/>
          <w:szCs w:val="26"/>
        </w:rPr>
      </w:pPr>
      <w:r w:rsidRPr="00286943">
        <w:rPr>
          <w:sz w:val="26"/>
          <w:szCs w:val="26"/>
        </w:rPr>
        <w:t xml:space="preserve">  </w:t>
      </w:r>
      <w:r w:rsidRPr="00286943">
        <w:rPr>
          <w:b w:val="0"/>
          <w:sz w:val="26"/>
          <w:szCs w:val="26"/>
        </w:rPr>
        <w:t>На финансирование целевых программных мероприятий в 2023 году было израсходовано 416</w:t>
      </w:r>
      <w:r w:rsidR="00C96FD7" w:rsidRPr="00286943">
        <w:rPr>
          <w:b w:val="0"/>
          <w:sz w:val="26"/>
          <w:szCs w:val="26"/>
        </w:rPr>
        <w:t>,</w:t>
      </w:r>
      <w:r w:rsidRPr="00286943">
        <w:rPr>
          <w:b w:val="0"/>
          <w:sz w:val="26"/>
          <w:szCs w:val="26"/>
        </w:rPr>
        <w:t>7</w:t>
      </w:r>
      <w:r w:rsidR="00C96FD7" w:rsidRPr="00286943">
        <w:rPr>
          <w:b w:val="0"/>
          <w:sz w:val="26"/>
          <w:szCs w:val="26"/>
        </w:rPr>
        <w:t xml:space="preserve"> млн</w:t>
      </w:r>
      <w:r w:rsidRPr="00286943">
        <w:rPr>
          <w:b w:val="0"/>
          <w:sz w:val="26"/>
          <w:szCs w:val="26"/>
        </w:rPr>
        <w:t>. руб. при плане 429</w:t>
      </w:r>
      <w:r w:rsidR="00C96FD7" w:rsidRPr="00286943">
        <w:rPr>
          <w:b w:val="0"/>
          <w:sz w:val="26"/>
          <w:szCs w:val="26"/>
        </w:rPr>
        <w:t>,7 млн</w:t>
      </w:r>
      <w:r w:rsidRPr="00286943">
        <w:rPr>
          <w:b w:val="0"/>
          <w:sz w:val="26"/>
          <w:szCs w:val="26"/>
        </w:rPr>
        <w:t xml:space="preserve">. руб. или 97,0%.   </w:t>
      </w:r>
    </w:p>
    <w:p w:rsidR="00134171" w:rsidRPr="00286943" w:rsidRDefault="00134171" w:rsidP="00134171">
      <w:pPr>
        <w:spacing w:after="0" w:line="360" w:lineRule="auto"/>
        <w:ind w:firstLine="567"/>
        <w:jc w:val="both"/>
        <w:rPr>
          <w:rFonts w:ascii="Times New Roman" w:hAnsi="Times New Roman" w:cs="Times New Roman"/>
          <w:sz w:val="26"/>
          <w:szCs w:val="26"/>
        </w:rPr>
      </w:pPr>
      <w:r w:rsidRPr="00286943">
        <w:rPr>
          <w:rFonts w:ascii="Times New Roman" w:eastAsia="Times New Roman" w:hAnsi="Times New Roman" w:cs="Times New Roman"/>
          <w:sz w:val="26"/>
          <w:szCs w:val="26"/>
          <w:lang w:eastAsia="ru-RU"/>
        </w:rPr>
        <w:t>Объем платных услуг учреждений культуры (в т.ч. гранты и спонсорская помощь) в 2023 году составил 14</w:t>
      </w:r>
      <w:r w:rsidR="00C96FD7" w:rsidRPr="00286943">
        <w:rPr>
          <w:rFonts w:ascii="Times New Roman" w:eastAsia="Times New Roman" w:hAnsi="Times New Roman" w:cs="Times New Roman"/>
          <w:sz w:val="26"/>
          <w:szCs w:val="26"/>
          <w:lang w:eastAsia="ru-RU"/>
        </w:rPr>
        <w:t>,3 млн</w:t>
      </w:r>
      <w:r w:rsidRPr="00286943">
        <w:rPr>
          <w:rFonts w:ascii="Times New Roman" w:eastAsia="Times New Roman" w:hAnsi="Times New Roman" w:cs="Times New Roman"/>
          <w:sz w:val="26"/>
          <w:szCs w:val="26"/>
          <w:lang w:eastAsia="ru-RU"/>
        </w:rPr>
        <w:t>. руб. (2022 г. – 14</w:t>
      </w:r>
      <w:r w:rsidR="00C96FD7" w:rsidRPr="00286943">
        <w:rPr>
          <w:rFonts w:ascii="Times New Roman" w:eastAsia="Times New Roman" w:hAnsi="Times New Roman" w:cs="Times New Roman"/>
          <w:sz w:val="26"/>
          <w:szCs w:val="26"/>
          <w:lang w:eastAsia="ru-RU"/>
        </w:rPr>
        <w:t>,</w:t>
      </w:r>
      <w:r w:rsidR="00060D68" w:rsidRPr="00286943">
        <w:rPr>
          <w:rFonts w:ascii="Times New Roman" w:eastAsia="Times New Roman" w:hAnsi="Times New Roman" w:cs="Times New Roman"/>
          <w:sz w:val="26"/>
          <w:szCs w:val="26"/>
          <w:lang w:eastAsia="ru-RU"/>
        </w:rPr>
        <w:t>1 млн</w:t>
      </w:r>
      <w:r w:rsidRPr="00286943">
        <w:rPr>
          <w:rFonts w:ascii="Times New Roman" w:eastAsia="Times New Roman" w:hAnsi="Times New Roman" w:cs="Times New Roman"/>
          <w:sz w:val="26"/>
          <w:szCs w:val="26"/>
          <w:lang w:eastAsia="ru-RU"/>
        </w:rPr>
        <w:t>. руб.).</w:t>
      </w:r>
    </w:p>
    <w:p w:rsidR="00F3636D" w:rsidRPr="00286943" w:rsidRDefault="00134171" w:rsidP="00134171">
      <w:pPr>
        <w:spacing w:after="0" w:line="360" w:lineRule="auto"/>
        <w:ind w:firstLine="567"/>
        <w:jc w:val="both"/>
        <w:rPr>
          <w:rFonts w:ascii="Times New Roman" w:hAnsi="Times New Roman" w:cs="Times New Roman"/>
          <w:sz w:val="26"/>
          <w:szCs w:val="26"/>
        </w:rPr>
      </w:pPr>
      <w:r w:rsidRPr="00286943">
        <w:rPr>
          <w:rFonts w:ascii="Times New Roman" w:eastAsia="Times New Roman" w:hAnsi="Times New Roman" w:cs="Times New Roman"/>
          <w:sz w:val="26"/>
          <w:szCs w:val="26"/>
          <w:lang w:eastAsia="ru-RU"/>
        </w:rPr>
        <w:t>На территории муниципалитета в сфере физической культуры и спорта функционируют два бюджетных учреждения: Муниципальное бюджетное учреждение дополнительного образования спортивная школа муниципального образования «Холмский городской округ» и Муниципальное бюджетное учреждение дополнительного образования спортивная школа «Холмск – Арена».</w:t>
      </w:r>
    </w:p>
    <w:p w:rsidR="00134171" w:rsidRPr="00286943" w:rsidRDefault="00134171" w:rsidP="00A232C4">
      <w:pPr>
        <w:spacing w:after="0" w:line="360" w:lineRule="auto"/>
        <w:ind w:firstLine="709"/>
        <w:jc w:val="both"/>
        <w:rPr>
          <w:rFonts w:ascii="Times New Roman" w:eastAsia="Times New Roman" w:hAnsi="Times New Roman" w:cs="Times New Roman"/>
          <w:sz w:val="26"/>
          <w:szCs w:val="26"/>
          <w:lang w:eastAsia="ru-RU"/>
        </w:rPr>
      </w:pPr>
    </w:p>
    <w:p w:rsidR="00546587" w:rsidRPr="00286943" w:rsidRDefault="00546587" w:rsidP="00546587">
      <w:pPr>
        <w:spacing w:after="0" w:line="240" w:lineRule="auto"/>
        <w:ind w:firstLine="708"/>
        <w:jc w:val="center"/>
        <w:rPr>
          <w:rFonts w:ascii="Times New Roman" w:eastAsia="Times New Roman" w:hAnsi="Times New Roman" w:cs="Times New Roman"/>
          <w:b/>
          <w:i/>
          <w:sz w:val="26"/>
          <w:szCs w:val="26"/>
          <w:lang w:eastAsia="ru-RU"/>
        </w:rPr>
      </w:pPr>
      <w:r w:rsidRPr="00286943">
        <w:rPr>
          <w:rFonts w:ascii="Times New Roman" w:eastAsia="Times New Roman" w:hAnsi="Times New Roman" w:cs="Times New Roman"/>
          <w:b/>
          <w:i/>
          <w:sz w:val="26"/>
          <w:szCs w:val="26"/>
          <w:lang w:eastAsia="ru-RU"/>
        </w:rPr>
        <w:t>Таблица. Спортивные сооружения, находящиеся в оперативном управлении МБУ Спортивная школа</w:t>
      </w:r>
    </w:p>
    <w:p w:rsidR="00546587" w:rsidRPr="00286943" w:rsidRDefault="00546587" w:rsidP="00546587">
      <w:pPr>
        <w:spacing w:after="0" w:line="240" w:lineRule="auto"/>
        <w:ind w:firstLine="708"/>
        <w:jc w:val="center"/>
        <w:rPr>
          <w:rFonts w:ascii="Times New Roman" w:eastAsia="Times New Roman" w:hAnsi="Times New Roman" w:cs="Times New Roman"/>
          <w:b/>
          <w:i/>
          <w:sz w:val="26"/>
          <w:szCs w:val="2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8"/>
        <w:gridCol w:w="4536"/>
      </w:tblGrid>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jc w:val="center"/>
              <w:rPr>
                <w:rFonts w:ascii="Times New Roman" w:eastAsia="Times New Roman" w:hAnsi="Times New Roman" w:cs="Times New Roman"/>
                <w:b/>
                <w:sz w:val="26"/>
                <w:szCs w:val="26"/>
                <w:lang w:eastAsia="ru-RU"/>
              </w:rPr>
            </w:pPr>
            <w:r w:rsidRPr="00286943">
              <w:rPr>
                <w:rFonts w:ascii="Times New Roman" w:eastAsia="Times New Roman" w:hAnsi="Times New Roman" w:cs="Times New Roman"/>
                <w:b/>
                <w:sz w:val="26"/>
                <w:szCs w:val="26"/>
                <w:lang w:eastAsia="ru-RU"/>
              </w:rPr>
              <w:lastRenderedPageBreak/>
              <w:t>№ п/п</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jc w:val="center"/>
              <w:rPr>
                <w:rFonts w:ascii="Times New Roman" w:eastAsia="Times New Roman" w:hAnsi="Times New Roman" w:cs="Times New Roman"/>
                <w:b/>
                <w:sz w:val="26"/>
                <w:szCs w:val="26"/>
                <w:lang w:eastAsia="ru-RU"/>
              </w:rPr>
            </w:pPr>
            <w:r w:rsidRPr="00286943">
              <w:rPr>
                <w:rFonts w:ascii="Times New Roman" w:eastAsia="Times New Roman" w:hAnsi="Times New Roman" w:cs="Times New Roman"/>
                <w:b/>
                <w:sz w:val="26"/>
                <w:szCs w:val="26"/>
                <w:lang w:eastAsia="ru-RU"/>
              </w:rPr>
              <w:t>Наименование объекта</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jc w:val="center"/>
              <w:rPr>
                <w:rFonts w:ascii="Times New Roman" w:eastAsia="Times New Roman" w:hAnsi="Times New Roman" w:cs="Times New Roman"/>
                <w:b/>
                <w:sz w:val="26"/>
                <w:szCs w:val="26"/>
                <w:lang w:eastAsia="ru-RU"/>
              </w:rPr>
            </w:pPr>
            <w:r w:rsidRPr="00286943">
              <w:rPr>
                <w:rFonts w:ascii="Times New Roman" w:eastAsia="Times New Roman" w:hAnsi="Times New Roman" w:cs="Times New Roman"/>
                <w:b/>
                <w:sz w:val="26"/>
                <w:szCs w:val="26"/>
                <w:lang w:eastAsia="ru-RU"/>
              </w:rPr>
              <w:t>Адрес</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1</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Стадион «Маяк Сахалина»</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г. Холмск, пл. Ленина, д.  4А</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2</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Физкультурно-оздоровительный комплекс (ФОК)</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г. Холмск, ул. Победы, д. 6А</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3</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Плавательный бассейн</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г. Холмск, ул. Победы, д. 6</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4</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Спортивный зал «Отвага»</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г. Холмск, ул. Чехова, д. 94</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5</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Спортивные залы «Витязь 1», «Витязь 2»</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 Костромское, ул. Центральная, д. 15, ул. Центральная, д. 17</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6</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Спортивный зал единоборств</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г. Холмск, ул. Советская, д. 93А</w:t>
            </w:r>
          </w:p>
        </w:tc>
      </w:tr>
      <w:tr w:rsidR="000927FA" w:rsidRPr="00286943" w:rsidTr="000927FA">
        <w:trPr>
          <w:trHeight w:val="97"/>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7</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Спортивный зал «Мужество»</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 Чехов, переулок Бумажный, д. 6</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8</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Спортивный зал «Дзюдо»</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г. Холмск, ул. Лермонтова, д. 26</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9</w:t>
            </w:r>
          </w:p>
        </w:tc>
        <w:tc>
          <w:tcPr>
            <w:tcW w:w="4678"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Лыжная база</w:t>
            </w:r>
          </w:p>
        </w:tc>
        <w:tc>
          <w:tcPr>
            <w:tcW w:w="4536" w:type="dxa"/>
            <w:tcBorders>
              <w:top w:val="single" w:sz="4" w:space="0" w:color="auto"/>
              <w:left w:val="single" w:sz="4" w:space="0" w:color="auto"/>
              <w:bottom w:val="single" w:sz="4" w:space="0" w:color="auto"/>
              <w:right w:val="single" w:sz="4" w:space="0" w:color="auto"/>
            </w:tcBorders>
            <w:hideMark/>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г. Холмск, ул. Шевченко, 54</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10</w:t>
            </w:r>
          </w:p>
        </w:tc>
        <w:tc>
          <w:tcPr>
            <w:tcW w:w="4678" w:type="dxa"/>
            <w:tcBorders>
              <w:top w:val="single" w:sz="4" w:space="0" w:color="auto"/>
              <w:left w:val="single" w:sz="4" w:space="0" w:color="auto"/>
              <w:bottom w:val="single" w:sz="4" w:space="0" w:color="auto"/>
              <w:right w:val="single" w:sz="4" w:space="0" w:color="auto"/>
            </w:tcBorders>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Физкультурно-оздоровительный комплекс «Спарта»</w:t>
            </w:r>
          </w:p>
        </w:tc>
        <w:tc>
          <w:tcPr>
            <w:tcW w:w="4536" w:type="dxa"/>
            <w:tcBorders>
              <w:top w:val="single" w:sz="4" w:space="0" w:color="auto"/>
              <w:left w:val="single" w:sz="4" w:space="0" w:color="auto"/>
              <w:bottom w:val="single" w:sz="4" w:space="0" w:color="auto"/>
              <w:right w:val="single" w:sz="4" w:space="0" w:color="auto"/>
            </w:tcBorders>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Г. Холмск, ул. Первомайская 1А</w:t>
            </w:r>
          </w:p>
        </w:tc>
      </w:tr>
      <w:tr w:rsidR="000927FA" w:rsidRPr="00286943" w:rsidTr="000927FA">
        <w:trPr>
          <w:trHeight w:val="1"/>
        </w:trPr>
        <w:tc>
          <w:tcPr>
            <w:tcW w:w="709" w:type="dxa"/>
            <w:tcBorders>
              <w:top w:val="single" w:sz="4" w:space="0" w:color="auto"/>
              <w:left w:val="single" w:sz="4" w:space="0" w:color="auto"/>
              <w:bottom w:val="single" w:sz="4" w:space="0" w:color="auto"/>
              <w:right w:val="single" w:sz="4" w:space="0" w:color="auto"/>
            </w:tcBorders>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11</w:t>
            </w:r>
          </w:p>
        </w:tc>
        <w:tc>
          <w:tcPr>
            <w:tcW w:w="4678" w:type="dxa"/>
            <w:tcBorders>
              <w:top w:val="single" w:sz="4" w:space="0" w:color="auto"/>
              <w:left w:val="single" w:sz="4" w:space="0" w:color="auto"/>
              <w:bottom w:val="single" w:sz="4" w:space="0" w:color="auto"/>
              <w:right w:val="single" w:sz="4" w:space="0" w:color="auto"/>
            </w:tcBorders>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Ледовый комплекс «Холмск-Арена»</w:t>
            </w:r>
          </w:p>
        </w:tc>
        <w:tc>
          <w:tcPr>
            <w:tcW w:w="4536" w:type="dxa"/>
            <w:tcBorders>
              <w:top w:val="single" w:sz="4" w:space="0" w:color="auto"/>
              <w:left w:val="single" w:sz="4" w:space="0" w:color="auto"/>
              <w:bottom w:val="single" w:sz="4" w:space="0" w:color="auto"/>
              <w:right w:val="single" w:sz="4" w:space="0" w:color="auto"/>
            </w:tcBorders>
          </w:tcPr>
          <w:p w:rsidR="000927FA" w:rsidRPr="00286943" w:rsidRDefault="000927FA" w:rsidP="009D2661">
            <w:pPr>
              <w:spacing w:after="0" w:line="240" w:lineRule="auto"/>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Г. Холмск, ул. Морская 16</w:t>
            </w:r>
          </w:p>
        </w:tc>
      </w:tr>
    </w:tbl>
    <w:p w:rsidR="00546587" w:rsidRPr="00286943" w:rsidRDefault="00546587" w:rsidP="00546587">
      <w:pPr>
        <w:spacing w:after="0" w:line="240" w:lineRule="auto"/>
        <w:ind w:firstLine="567"/>
        <w:jc w:val="both"/>
        <w:rPr>
          <w:rFonts w:ascii="Times New Roman" w:eastAsia="Times New Roman" w:hAnsi="Times New Roman" w:cs="Times New Roman"/>
          <w:sz w:val="26"/>
          <w:szCs w:val="26"/>
          <w:lang w:eastAsia="ru-RU"/>
        </w:rPr>
      </w:pP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Средний уровень заработной платы работников спорта – 60</w:t>
      </w:r>
      <w:r w:rsidR="00060D68"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3</w:t>
      </w:r>
      <w:r w:rsidR="00060D68" w:rsidRPr="00286943">
        <w:rPr>
          <w:rFonts w:ascii="Times New Roman" w:eastAsia="Times New Roman" w:hAnsi="Times New Roman" w:cs="Times New Roman"/>
          <w:sz w:val="26"/>
          <w:szCs w:val="26"/>
          <w:lang w:eastAsia="ru-RU"/>
        </w:rPr>
        <w:t xml:space="preserve"> тыс.</w:t>
      </w:r>
      <w:r w:rsidRPr="00286943">
        <w:rPr>
          <w:rFonts w:ascii="Times New Roman" w:eastAsia="Times New Roman" w:hAnsi="Times New Roman" w:cs="Times New Roman"/>
          <w:sz w:val="26"/>
          <w:szCs w:val="26"/>
          <w:lang w:eastAsia="ru-RU"/>
        </w:rPr>
        <w:t xml:space="preserve"> руб., средняя численность сотрудников – 195,7 человек.</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на материально-техническое обеспечение муниципальных спортивных школ для приобретения спортивного оборудования, инвентаря и экипировки было израсходовано 4178,9 тыс. рублей.</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муниципальном образовании «Холмский городской округ» в 2023 году, на базе спортивных учреждений развивалось 18 видов спорта: тяжелая и легкая атлетика, плавание, каратэ, тхэквондо, киокусинкай, бокс, дзюдо, самбо, пауэрлифтинг, баскетбол, волейбол, футбол, спортивные танцы, лыжные гонки,</w:t>
      </w:r>
      <w:r w:rsidR="005C28E7" w:rsidRPr="00286943">
        <w:rPr>
          <w:rFonts w:ascii="Times New Roman" w:eastAsia="Times New Roman" w:hAnsi="Times New Roman" w:cs="Times New Roman"/>
          <w:sz w:val="26"/>
          <w:szCs w:val="26"/>
          <w:lang w:eastAsia="ru-RU"/>
        </w:rPr>
        <w:t xml:space="preserve"> настольный теннис,</w:t>
      </w:r>
      <w:r w:rsidRPr="00286943">
        <w:rPr>
          <w:rFonts w:ascii="Times New Roman" w:eastAsia="Times New Roman" w:hAnsi="Times New Roman" w:cs="Times New Roman"/>
          <w:sz w:val="26"/>
          <w:szCs w:val="26"/>
          <w:lang w:eastAsia="ru-RU"/>
        </w:rPr>
        <w:t xml:space="preserve"> хоккей, фигурное катание. </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было проведено 130 спортивных мероприятий, в том числе впервые были проведены Всероссийские соревнования по тяжелой атлетике «Кубок Дальнего Востока»; 184 выездов спортсменов за пределы муниципального образования для участий в различных спортивных мероприятиях. 8430 человек приняло участие в различных физкультурно-спортивных мероприятиях, из них 6656 дети.</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Спортсмены Холмского городского округа приняли участия в 27 всероссийских и 1-ом международном соревновании. Всего в 2023 году присвоено 404 спортивных разрядов из них КМС – 6 человек, 1 спортивный разряд – 14 человек.</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В ходе работы по развитию физической культуры и спорта в муниципальном образовании «Холмский городской округ» в 2023 году достигнуты следующие запланированные индикаторы (показатели) в разрезе муниципальных образований Сахалинской области к государственной программе Сахалинской области:</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доля населения, систематически занимающегося физической культурой и спортом, в общей численности населения в возрасте от 3 до 79 лет, план - 65 %, факт - 65 %, что  составляет  20 059 человек;</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доля детей и молодёжи от 3 до 29 лет, систематически занимающихся физической культурой и спортом, план - 93,5 %, факт - 93,6 %, что составило 8339 человека;</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доля граждан среднего возраста (женщины от 30 до 54 лет, мужчины от 30 до 59 лет), план - 63,5 %, факт - 65 %, что составляет 8647 человек;</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доля граждан старшего возраста (женщины от 55 до 79 лет, мужчины от 60 до 79 лет), план - 32,4 %, факт - 33,4 %, что составляет 9 031 человек;</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доля граждан трудоспособного населения систематически занимающихся физической культурой и спортом, план - 70,1 %, факт - 70,1 %, что составляет 12 684 человека.</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Систематически адаптивной физической культурой, спортом или общей физической подготовкой в организованной форме или индивидуально 505 человек состоящих на учёте по инвалидности, что составляет 30,0 % от числа лиц с ограниченными возможностями, не имеющих ограничений по медицинским показаниям к занятиям физической культурой, спортом или общей физической подготовкой проживающих на территории муниципального образования «Холмский городской округ». </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муниципальном бюджетном учреждении спортивная школа муниципального образования «Холмский городской округ» действует отделение адаптивной физической культуре по спортивному плаванию, в котором спортивной подготовкой в 2023 году занималось 38 человека, из них в возрасте от 6 до 18 лет - 32 человек:</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 xml:space="preserve">лица с интеллектуальными нарушениями - 17 человек, </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лица с нарушением зрения - 3 человека,</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лица с нарушением ОДА - 18 человек.</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 xml:space="preserve">Спортсмены отделения адаптивной физической культуре по спортивному плаванию приняли участие в «Единые игры специальной олимпиады» г. Казань, где заняли 2 первых, 1 третье место и 2 четвертых места  и Всероссийской Спартакиаде специальной олимпиады по плаванию в г. Пенза, где заняли 4 первых, 1 - второе, 2 третьих места. </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2023 году на территории муниципального образования «Холмский городской округ» было проведено 10 спортивных и спортивно-массовых мероприятий с участием людей с ограниченными возможностями, а также приняли участия в 11 спортивных мероприятиях с выездом за пределы Холмского района с участием людей с ограниченными возможностями.</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Молодежная политика реализуется в отношении молодых граждан в возрасте от 14 до 35 лет. Численность данной категории граждан в муниципальном образовании «Холмский городской округ» в 2023 году составляла 7 301 человек.</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За 2023 год было организовано 140 муниципальных мероприятий с детьми и молодежью по различным направлениям, на которые израсходовано – 5</w:t>
      </w:r>
      <w:r w:rsidR="00060D68" w:rsidRPr="00286943">
        <w:rPr>
          <w:rFonts w:ascii="Times New Roman" w:eastAsia="Times New Roman" w:hAnsi="Times New Roman" w:cs="Times New Roman"/>
          <w:sz w:val="26"/>
          <w:szCs w:val="26"/>
          <w:lang w:eastAsia="ru-RU"/>
        </w:rPr>
        <w:t>,6</w:t>
      </w:r>
      <w:r w:rsidRPr="00286943">
        <w:rPr>
          <w:rFonts w:ascii="Times New Roman" w:eastAsia="Times New Roman" w:hAnsi="Times New Roman" w:cs="Times New Roman"/>
          <w:sz w:val="26"/>
          <w:szCs w:val="26"/>
          <w:lang w:eastAsia="ru-RU"/>
        </w:rPr>
        <w:t xml:space="preserve"> </w:t>
      </w:r>
      <w:r w:rsidR="00060D68" w:rsidRPr="00286943">
        <w:rPr>
          <w:rFonts w:ascii="Times New Roman" w:eastAsia="Times New Roman" w:hAnsi="Times New Roman" w:cs="Times New Roman"/>
          <w:sz w:val="26"/>
          <w:szCs w:val="26"/>
          <w:lang w:eastAsia="ru-RU"/>
        </w:rPr>
        <w:t>млн</w:t>
      </w:r>
      <w:r w:rsidRPr="00286943">
        <w:rPr>
          <w:rFonts w:ascii="Times New Roman" w:eastAsia="Times New Roman" w:hAnsi="Times New Roman" w:cs="Times New Roman"/>
          <w:sz w:val="26"/>
          <w:szCs w:val="26"/>
          <w:lang w:eastAsia="ru-RU"/>
        </w:rPr>
        <w:t xml:space="preserve">. руб. из средств местного бюджета, предусмотренных в рамках муниципальных программ. </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Calibri" w:hAnsi="Times New Roman" w:cs="Times New Roman"/>
          <w:sz w:val="26"/>
          <w:szCs w:val="26"/>
        </w:rPr>
        <w:t xml:space="preserve">В 2023 году в Холмском городском округе зарегистрировано более 1 505 волонтеров. </w:t>
      </w:r>
      <w:r w:rsidRPr="00286943">
        <w:rPr>
          <w:rFonts w:ascii="Times New Roman" w:eastAsia="Times New Roman" w:hAnsi="Times New Roman" w:cs="Times New Roman"/>
          <w:sz w:val="26"/>
          <w:szCs w:val="26"/>
          <w:lang w:eastAsia="ru-RU"/>
        </w:rPr>
        <w:t>Всего с участием волонтеров было проведено более 100 социальных, патриотических, экологических акций и мероприятий.</w:t>
      </w:r>
      <w:r w:rsidRPr="00286943">
        <w:rPr>
          <w:rFonts w:ascii="Times New Roman" w:eastAsia="Calibri" w:hAnsi="Times New Roman" w:cs="Times New Roman"/>
          <w:sz w:val="26"/>
          <w:szCs w:val="26"/>
        </w:rPr>
        <w:t xml:space="preserve"> Продолжает активную деятельность отделение серебряных волонтеров, численность добровольцев в возрасте 65+ составляет более 150 человек. Серебряные волонтеры организовали активную деятельность по оказанию помощи участникам СВО: изготовление маскировочных сетей, сухих душей, подушек для раненых, окопных свечей, сбор гуманитарной помощи, письма поддержки и многое другое. Волонтерское движение расширилось и путем включения жителей Холмского городского округа среднего возраста, которые также активно мобилизовались на сбор средств для нужд военных, находящихся в зоне СВО: изготовление смесей для супов, сбор гуманитарной помощи, приобретение оборудования и отправка грузов в зону СВО.</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Calibri" w:hAnsi="Times New Roman" w:cs="Times New Roman"/>
          <w:color w:val="FF0000"/>
          <w:sz w:val="26"/>
          <w:szCs w:val="26"/>
        </w:rPr>
      </w:pPr>
      <w:r w:rsidRPr="00286943">
        <w:rPr>
          <w:rFonts w:ascii="Times New Roman" w:eastAsia="Calibri" w:hAnsi="Times New Roman" w:cs="Times New Roman"/>
          <w:sz w:val="26"/>
          <w:szCs w:val="26"/>
        </w:rPr>
        <w:t xml:space="preserve">В местном отделении Всероссийского детско-юношеского военно-патриотического общественного движения «ЮНАРМИЯ» Холмского городского округа насчитывается 10 юнармейских отрядов с общей численностью 210 человек. </w:t>
      </w:r>
      <w:r w:rsidRPr="00286943">
        <w:rPr>
          <w:rFonts w:ascii="Times New Roman" w:eastAsia="Calibri" w:hAnsi="Times New Roman" w:cs="Times New Roman"/>
          <w:sz w:val="26"/>
          <w:szCs w:val="26"/>
        </w:rPr>
        <w:lastRenderedPageBreak/>
        <w:t xml:space="preserve">В 2023 году в ряды движения вступили 89 новых членов. Кроме того, было принято и дали торжественную клятву быть верными своему Отечеству 25 членов отряда «Юные друзья пограничников». Юнармейцы являются активными участниками всех патриотических мероприятий города и сельских территорий, включены во всероссийские акции и проекты, помогают ветеранам и в течение года получают навыки военно-прикладных знаний и умений. Всего за прошедший год с участие юнармейцев проведено более 75 мероприятий с общей численностью участников более 680 человек. </w:t>
      </w:r>
      <w:r w:rsidRPr="00286943">
        <w:rPr>
          <w:rFonts w:ascii="Times New Roman" w:eastAsia="Times New Roman" w:hAnsi="Times New Roman" w:cs="Times New Roman"/>
          <w:sz w:val="26"/>
          <w:szCs w:val="26"/>
          <w:lang w:eastAsia="ru-RU"/>
        </w:rPr>
        <w:t xml:space="preserve">На развитие юнармейского движения, поддержку деятельности патриотических отрядов по линии реализации государственной молодежной политики за год было израсходовано </w:t>
      </w:r>
      <w:r w:rsidR="00060D68" w:rsidRPr="00286943">
        <w:rPr>
          <w:rFonts w:ascii="Times New Roman" w:eastAsia="Times New Roman" w:hAnsi="Times New Roman" w:cs="Times New Roman"/>
          <w:sz w:val="26"/>
          <w:szCs w:val="26"/>
          <w:lang w:eastAsia="ru-RU"/>
        </w:rPr>
        <w:br/>
      </w:r>
      <w:r w:rsidRPr="00286943">
        <w:rPr>
          <w:rFonts w:ascii="Times New Roman" w:eastAsia="Times New Roman" w:hAnsi="Times New Roman" w:cs="Times New Roman"/>
          <w:sz w:val="26"/>
          <w:szCs w:val="26"/>
          <w:lang w:eastAsia="ru-RU"/>
        </w:rPr>
        <w:t>1</w:t>
      </w:r>
      <w:r w:rsidR="00060D68" w:rsidRPr="00286943">
        <w:rPr>
          <w:rFonts w:ascii="Times New Roman" w:eastAsia="Times New Roman" w:hAnsi="Times New Roman" w:cs="Times New Roman"/>
          <w:sz w:val="26"/>
          <w:szCs w:val="26"/>
          <w:lang w:eastAsia="ru-RU"/>
        </w:rPr>
        <w:t>,</w:t>
      </w:r>
      <w:r w:rsidRPr="00286943">
        <w:rPr>
          <w:rFonts w:ascii="Times New Roman" w:eastAsia="Times New Roman" w:hAnsi="Times New Roman" w:cs="Times New Roman"/>
          <w:sz w:val="26"/>
          <w:szCs w:val="26"/>
          <w:lang w:eastAsia="ru-RU"/>
        </w:rPr>
        <w:t>1</w:t>
      </w:r>
      <w:r w:rsidR="00060D68" w:rsidRPr="00286943">
        <w:rPr>
          <w:rFonts w:ascii="Times New Roman" w:eastAsia="Times New Roman" w:hAnsi="Times New Roman" w:cs="Times New Roman"/>
          <w:sz w:val="26"/>
          <w:szCs w:val="26"/>
          <w:lang w:eastAsia="ru-RU"/>
        </w:rPr>
        <w:t xml:space="preserve"> млн</w:t>
      </w:r>
      <w:r w:rsidRPr="00286943">
        <w:rPr>
          <w:rFonts w:ascii="Times New Roman" w:eastAsia="Times New Roman" w:hAnsi="Times New Roman" w:cs="Times New Roman"/>
          <w:color w:val="000000"/>
          <w:sz w:val="26"/>
          <w:szCs w:val="26"/>
          <w:lang w:eastAsia="ru-RU"/>
        </w:rPr>
        <w:t>.руб.</w:t>
      </w:r>
    </w:p>
    <w:p w:rsidR="00134171" w:rsidRPr="00286943" w:rsidRDefault="00134171" w:rsidP="0013417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86943">
        <w:rPr>
          <w:rFonts w:ascii="Times New Roman" w:eastAsia="Calibri" w:hAnsi="Times New Roman" w:cs="Times New Roman"/>
          <w:sz w:val="26"/>
          <w:szCs w:val="26"/>
        </w:rPr>
        <w:t xml:space="preserve"> В 2023 году продолжена реализация нового молодежного проекта по созданию молодежного пространства «Брекватер». Проект функционировал как мобильная площадка, территория свободного развития, коворкинг-зона для реализации различных направлений молодежных интересов: творческое, музыкальное, интеллектуальное, киберпространство в формате мастер-классов, тренинговых занятий, квизов и других форм взаимодействия и реализации способностей молодежи.</w:t>
      </w:r>
    </w:p>
    <w:p w:rsidR="002F6199" w:rsidRPr="00286943" w:rsidRDefault="002F6199" w:rsidP="0073210D">
      <w:pPr>
        <w:spacing w:after="0" w:line="360" w:lineRule="auto"/>
        <w:jc w:val="both"/>
        <w:rPr>
          <w:rFonts w:ascii="Times New Roman" w:hAnsi="Times New Roman" w:cs="Times New Roman"/>
          <w:b/>
          <w:sz w:val="26"/>
          <w:szCs w:val="26"/>
          <w:u w:val="single"/>
        </w:rPr>
      </w:pPr>
    </w:p>
    <w:p w:rsidR="007A3A97" w:rsidRPr="00286943" w:rsidRDefault="00B97C6B" w:rsidP="00742BAD">
      <w:pPr>
        <w:pStyle w:val="1"/>
        <w:jc w:val="center"/>
        <w:rPr>
          <w:rFonts w:ascii="Times New Roman" w:hAnsi="Times New Roman" w:cs="Times New Roman"/>
          <w:b/>
          <w:bCs/>
          <w:color w:val="auto"/>
          <w:sz w:val="26"/>
          <w:szCs w:val="26"/>
        </w:rPr>
      </w:pPr>
      <w:bookmarkStart w:id="20" w:name="_Toc129082598"/>
      <w:r w:rsidRPr="00286943">
        <w:rPr>
          <w:rFonts w:ascii="Times New Roman" w:hAnsi="Times New Roman" w:cs="Times New Roman"/>
          <w:b/>
          <w:bCs/>
          <w:color w:val="auto"/>
          <w:sz w:val="26"/>
          <w:szCs w:val="26"/>
        </w:rPr>
        <w:t>11.</w:t>
      </w:r>
      <w:r w:rsidR="002C2AB8" w:rsidRPr="00286943">
        <w:rPr>
          <w:rFonts w:ascii="Times New Roman" w:hAnsi="Times New Roman" w:cs="Times New Roman"/>
          <w:b/>
          <w:bCs/>
          <w:color w:val="auto"/>
          <w:sz w:val="26"/>
          <w:szCs w:val="26"/>
        </w:rPr>
        <w:t xml:space="preserve"> </w:t>
      </w:r>
      <w:r w:rsidRPr="00286943">
        <w:rPr>
          <w:rFonts w:ascii="Times New Roman" w:hAnsi="Times New Roman" w:cs="Times New Roman"/>
          <w:b/>
          <w:bCs/>
          <w:color w:val="auto"/>
          <w:sz w:val="26"/>
          <w:szCs w:val="26"/>
        </w:rPr>
        <w:t>Участие в судебных заседаниях</w:t>
      </w:r>
      <w:bookmarkEnd w:id="20"/>
    </w:p>
    <w:p w:rsidR="00B97C6B" w:rsidRPr="00286943" w:rsidRDefault="00B97C6B" w:rsidP="0073210D">
      <w:pPr>
        <w:spacing w:after="0" w:line="360" w:lineRule="auto"/>
        <w:ind w:firstLine="708"/>
        <w:jc w:val="center"/>
        <w:rPr>
          <w:rFonts w:ascii="Times New Roman" w:hAnsi="Times New Roman" w:cs="Times New Roman"/>
          <w:b/>
          <w:bCs/>
          <w:sz w:val="26"/>
          <w:szCs w:val="26"/>
        </w:rPr>
      </w:pPr>
    </w:p>
    <w:p w:rsidR="008726A1" w:rsidRPr="00286943" w:rsidRDefault="008726A1" w:rsidP="008726A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В 2023 году в администрацию муниципального образования «Холмский городской округ» поступило 221 исковое заявление.</w:t>
      </w:r>
    </w:p>
    <w:p w:rsidR="008726A1" w:rsidRPr="00286943" w:rsidRDefault="008726A1" w:rsidP="008726A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ab/>
        <w:t xml:space="preserve">Рассмотрено – 147 заявления, в производстве суда находятся - 74 исковых заявлений. </w:t>
      </w:r>
    </w:p>
    <w:p w:rsidR="008726A1" w:rsidRPr="00286943" w:rsidRDefault="008726A1" w:rsidP="008726A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ab/>
        <w:t>От имени истца в суд направлено 54 исковых заявления.</w:t>
      </w:r>
    </w:p>
    <w:p w:rsidR="008726A1" w:rsidRPr="00286943" w:rsidRDefault="008726A1" w:rsidP="008726A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ab/>
        <w:t xml:space="preserve">В 2023 году основной упор был направлен на взыскание денежных средств в бюджет муниципального образования «Холмский городской округ». </w:t>
      </w:r>
    </w:p>
    <w:p w:rsidR="008726A1" w:rsidRPr="00286943" w:rsidRDefault="008726A1" w:rsidP="008726A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ab/>
        <w:t xml:space="preserve">Арбитражным судом Сахалинской области удовлетворены исковые требования Департамента по управлению муниципальным имуществом и землепользованию администрации муниципального образования «Холмский </w:t>
      </w:r>
      <w:r w:rsidRPr="00286943">
        <w:rPr>
          <w:rFonts w:ascii="Times New Roman" w:hAnsi="Times New Roman" w:cs="Times New Roman"/>
          <w:sz w:val="26"/>
          <w:szCs w:val="26"/>
        </w:rPr>
        <w:lastRenderedPageBreak/>
        <w:t xml:space="preserve">городской округ» по вопросу взыскания суммы задолженности по арендной плате, в размере </w:t>
      </w:r>
      <w:r w:rsidR="00407C57" w:rsidRPr="00286943">
        <w:rPr>
          <w:rFonts w:ascii="Times New Roman" w:hAnsi="Times New Roman" w:cs="Times New Roman"/>
          <w:sz w:val="26"/>
          <w:szCs w:val="26"/>
        </w:rPr>
        <w:t xml:space="preserve">более </w:t>
      </w:r>
      <w:r w:rsidRPr="00286943">
        <w:rPr>
          <w:rFonts w:ascii="Times New Roman" w:hAnsi="Times New Roman" w:cs="Times New Roman"/>
          <w:sz w:val="26"/>
          <w:szCs w:val="26"/>
        </w:rPr>
        <w:t>8</w:t>
      </w:r>
      <w:r w:rsidR="00407C57" w:rsidRPr="00286943">
        <w:rPr>
          <w:rFonts w:ascii="Times New Roman" w:hAnsi="Times New Roman" w:cs="Times New Roman"/>
          <w:sz w:val="26"/>
          <w:szCs w:val="26"/>
        </w:rPr>
        <w:t xml:space="preserve">,5 млн. </w:t>
      </w:r>
      <w:r w:rsidRPr="00286943">
        <w:rPr>
          <w:rFonts w:ascii="Times New Roman" w:hAnsi="Times New Roman" w:cs="Times New Roman"/>
          <w:sz w:val="26"/>
          <w:szCs w:val="26"/>
        </w:rPr>
        <w:t>рублей.</w:t>
      </w:r>
    </w:p>
    <w:p w:rsidR="008726A1" w:rsidRPr="00286943" w:rsidRDefault="008726A1" w:rsidP="008726A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ab/>
        <w:t xml:space="preserve">За 2023 год окончено 23 исполнительных производства, на контроле находится исполнение 18 производств, 16 из которых планируется окончить в 2024 году. </w:t>
      </w:r>
    </w:p>
    <w:p w:rsidR="008726A1" w:rsidRPr="00286943" w:rsidRDefault="008726A1" w:rsidP="008726A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ab/>
        <w:t>На заседаниях административной комиссии муниципального образования «Холмский городской округ» в 2023 году рассмотрено 183 протокола об административных правонарушениях по признакам, предусмотренным Законом Сахалинской области от 29.03.2004 № 490 «Об административных правонарушениях в Сахалинской области», в числе которых:</w:t>
      </w:r>
    </w:p>
    <w:p w:rsidR="008726A1" w:rsidRPr="00286943" w:rsidRDefault="008726A1" w:rsidP="008726A1">
      <w:pPr>
        <w:pStyle w:val="a3"/>
        <w:numPr>
          <w:ilvl w:val="0"/>
          <w:numId w:val="37"/>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Нарушение требований муниципальных нормативных правовых актов, касающихся обеспечения благоустройства ст. 21-4 – 11 протоколов;</w:t>
      </w:r>
    </w:p>
    <w:p w:rsidR="008726A1" w:rsidRPr="00286943" w:rsidRDefault="008726A1" w:rsidP="008726A1">
      <w:pPr>
        <w:pStyle w:val="a3"/>
        <w:numPr>
          <w:ilvl w:val="0"/>
          <w:numId w:val="37"/>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Нарушение требований муниципальных нормативных правовых актов, касающихся порядка содержания объектов благоустройства ст. 21-5 – 10 протоколов;</w:t>
      </w:r>
    </w:p>
    <w:p w:rsidR="008726A1" w:rsidRPr="00286943" w:rsidRDefault="008726A1" w:rsidP="008726A1">
      <w:pPr>
        <w:pStyle w:val="a3"/>
        <w:numPr>
          <w:ilvl w:val="0"/>
          <w:numId w:val="37"/>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Нарушение требований муниципальных нормативных правовых актов, касающихся порядка проведения земляных работ ст. 21-6 – 1 протокол;</w:t>
      </w:r>
    </w:p>
    <w:p w:rsidR="008726A1" w:rsidRPr="00286943" w:rsidRDefault="008726A1" w:rsidP="008726A1">
      <w:pPr>
        <w:pStyle w:val="a3"/>
        <w:numPr>
          <w:ilvl w:val="0"/>
          <w:numId w:val="37"/>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Нарушение требований муниципальных нормативных правовых актов, касающихся порядка проведения работ по сбору, временному хранению и вывозу отходов производства и потребления ст. 21-7 – 10 протоколов;</w:t>
      </w:r>
    </w:p>
    <w:p w:rsidR="008726A1" w:rsidRPr="00286943" w:rsidRDefault="008726A1" w:rsidP="008726A1">
      <w:pPr>
        <w:pStyle w:val="a3"/>
        <w:numPr>
          <w:ilvl w:val="0"/>
          <w:numId w:val="37"/>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Ответственность за нахождение посторонних лиц в технических помещениях зданий и сооружений ст. 32 – 27 протоколов;</w:t>
      </w:r>
    </w:p>
    <w:p w:rsidR="008726A1" w:rsidRPr="00286943" w:rsidRDefault="008726A1" w:rsidP="008726A1">
      <w:pPr>
        <w:pStyle w:val="a3"/>
        <w:numPr>
          <w:ilvl w:val="0"/>
          <w:numId w:val="37"/>
        </w:numPr>
        <w:tabs>
          <w:tab w:val="left" w:pos="1134"/>
        </w:tabs>
        <w:spacing w:after="0" w:line="360" w:lineRule="auto"/>
        <w:ind w:left="0" w:firstLine="709"/>
        <w:jc w:val="both"/>
        <w:rPr>
          <w:rFonts w:ascii="Times New Roman" w:hAnsi="Times New Roman" w:cs="Times New Roman"/>
          <w:sz w:val="26"/>
          <w:szCs w:val="26"/>
        </w:rPr>
      </w:pPr>
      <w:r w:rsidRPr="00286943">
        <w:rPr>
          <w:rFonts w:ascii="Times New Roman" w:hAnsi="Times New Roman" w:cs="Times New Roman"/>
          <w:sz w:val="26"/>
          <w:szCs w:val="26"/>
        </w:rPr>
        <w:t>Нарушение тишины и покоя граждан – ст. 32-1 – 122 протокола.</w:t>
      </w:r>
    </w:p>
    <w:p w:rsidR="00273100" w:rsidRPr="00286943" w:rsidRDefault="008726A1" w:rsidP="008726A1">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ab/>
        <w:t>Сумма взысканных штрафов составила – 216</w:t>
      </w:r>
      <w:r w:rsidR="00060D68" w:rsidRPr="00286943">
        <w:rPr>
          <w:rFonts w:ascii="Times New Roman" w:hAnsi="Times New Roman" w:cs="Times New Roman"/>
          <w:sz w:val="26"/>
          <w:szCs w:val="26"/>
        </w:rPr>
        <w:t>,</w:t>
      </w:r>
      <w:r w:rsidRPr="00286943">
        <w:rPr>
          <w:rFonts w:ascii="Times New Roman" w:hAnsi="Times New Roman" w:cs="Times New Roman"/>
          <w:sz w:val="26"/>
          <w:szCs w:val="26"/>
        </w:rPr>
        <w:t>7</w:t>
      </w:r>
      <w:r w:rsidR="00060D68" w:rsidRPr="00286943">
        <w:rPr>
          <w:rFonts w:ascii="Times New Roman" w:hAnsi="Times New Roman" w:cs="Times New Roman"/>
          <w:sz w:val="26"/>
          <w:szCs w:val="26"/>
        </w:rPr>
        <w:t xml:space="preserve"> тыс.</w:t>
      </w:r>
      <w:r w:rsidRPr="00286943">
        <w:rPr>
          <w:rFonts w:ascii="Times New Roman" w:hAnsi="Times New Roman" w:cs="Times New Roman"/>
          <w:sz w:val="26"/>
          <w:szCs w:val="26"/>
        </w:rPr>
        <w:t xml:space="preserve"> рублей.</w:t>
      </w:r>
      <w:r w:rsidR="00D0679D" w:rsidRPr="00286943">
        <w:rPr>
          <w:rFonts w:ascii="Times New Roman" w:hAnsi="Times New Roman" w:cs="Times New Roman"/>
          <w:sz w:val="26"/>
          <w:szCs w:val="26"/>
        </w:rPr>
        <w:t xml:space="preserve">       </w:t>
      </w:r>
    </w:p>
    <w:p w:rsidR="002C2AB8" w:rsidRPr="00286943" w:rsidRDefault="002C2AB8" w:rsidP="002C2AB8">
      <w:pPr>
        <w:spacing w:after="0" w:line="360" w:lineRule="auto"/>
        <w:jc w:val="both"/>
        <w:rPr>
          <w:rFonts w:ascii="Times New Roman" w:hAnsi="Times New Roman" w:cs="Times New Roman"/>
          <w:sz w:val="26"/>
          <w:szCs w:val="26"/>
        </w:rPr>
      </w:pPr>
    </w:p>
    <w:p w:rsidR="00836D4E" w:rsidRPr="00286943" w:rsidRDefault="00D0679D" w:rsidP="007D5422">
      <w:pPr>
        <w:pStyle w:val="a3"/>
        <w:numPr>
          <w:ilvl w:val="0"/>
          <w:numId w:val="4"/>
        </w:numPr>
        <w:spacing w:after="0" w:line="360" w:lineRule="auto"/>
        <w:jc w:val="center"/>
        <w:outlineLvl w:val="0"/>
        <w:rPr>
          <w:rFonts w:ascii="Times New Roman" w:hAnsi="Times New Roman" w:cs="Times New Roman"/>
          <w:b/>
          <w:sz w:val="26"/>
          <w:szCs w:val="26"/>
        </w:rPr>
      </w:pPr>
      <w:bookmarkStart w:id="21" w:name="_Toc129082599"/>
      <w:r w:rsidRPr="00286943">
        <w:rPr>
          <w:rFonts w:ascii="Times New Roman" w:hAnsi="Times New Roman" w:cs="Times New Roman"/>
          <w:b/>
          <w:sz w:val="26"/>
          <w:szCs w:val="26"/>
        </w:rPr>
        <w:t>Обращения граждан</w:t>
      </w:r>
      <w:bookmarkEnd w:id="21"/>
    </w:p>
    <w:p w:rsidR="00B96C01" w:rsidRPr="00286943" w:rsidRDefault="00B96C01" w:rsidP="00546587">
      <w:pPr>
        <w:spacing w:after="0" w:line="360" w:lineRule="auto"/>
        <w:jc w:val="both"/>
        <w:rPr>
          <w:rFonts w:ascii="Times New Roman" w:eastAsia="Times New Roman" w:hAnsi="Times New Roman" w:cs="Times New Roman"/>
          <w:sz w:val="26"/>
          <w:szCs w:val="26"/>
          <w:lang w:eastAsia="ru-RU"/>
        </w:rPr>
      </w:pPr>
    </w:p>
    <w:p w:rsidR="00EE0766" w:rsidRPr="00286943" w:rsidRDefault="00EE0766" w:rsidP="00EE0766">
      <w:pPr>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За 12 месяцев 2023 года в администрацию муниципального образования «Холмский городской округ» поступило 1653 обращения граждан, что на 14 % меньше, чем за аналогичный период 2022 года (справочно в 2022 году – 1915 обращений).</w:t>
      </w:r>
    </w:p>
    <w:p w:rsidR="00EE0766" w:rsidRPr="00286943" w:rsidRDefault="00EE0766" w:rsidP="00EE0766">
      <w:pPr>
        <w:pStyle w:val="a8"/>
        <w:spacing w:after="0" w:line="360" w:lineRule="auto"/>
        <w:ind w:firstLine="708"/>
        <w:jc w:val="both"/>
        <w:rPr>
          <w:rFonts w:ascii="Times New Roman" w:hAnsi="Times New Roman" w:cs="Times New Roman"/>
          <w:color w:val="000000"/>
          <w:sz w:val="26"/>
          <w:szCs w:val="26"/>
        </w:rPr>
      </w:pPr>
      <w:r w:rsidRPr="00286943">
        <w:rPr>
          <w:rFonts w:ascii="Times New Roman" w:eastAsia="Times New Roman" w:hAnsi="Times New Roman" w:cs="Times New Roman"/>
          <w:sz w:val="26"/>
          <w:szCs w:val="26"/>
          <w:lang w:eastAsia="ru-RU"/>
        </w:rPr>
        <w:t>Из них по формам:</w:t>
      </w:r>
    </w:p>
    <w:p w:rsidR="00EE0766" w:rsidRPr="00286943" w:rsidRDefault="00EE0766" w:rsidP="00EE0766">
      <w:pPr>
        <w:pStyle w:val="a3"/>
        <w:numPr>
          <w:ilvl w:val="0"/>
          <w:numId w:val="34"/>
        </w:numPr>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lastRenderedPageBreak/>
        <w:t>письменные – 1388 (АППГ – 1607),</w:t>
      </w:r>
    </w:p>
    <w:p w:rsidR="00EE0766" w:rsidRPr="00286943" w:rsidRDefault="00EE0766" w:rsidP="00EE0766">
      <w:pPr>
        <w:pStyle w:val="a3"/>
        <w:numPr>
          <w:ilvl w:val="0"/>
          <w:numId w:val="34"/>
        </w:numPr>
        <w:tabs>
          <w:tab w:val="left" w:pos="1134"/>
        </w:tabs>
        <w:spacing w:after="0" w:line="360" w:lineRule="auto"/>
        <w:ind w:left="0" w:firstLine="709"/>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устные – 265 (АППГ – 308).</w:t>
      </w:r>
    </w:p>
    <w:p w:rsidR="00EE0766" w:rsidRPr="00286943" w:rsidRDefault="00EE0766" w:rsidP="00EE0766">
      <w:pPr>
        <w:pStyle w:val="a8"/>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color w:val="000000"/>
          <w:sz w:val="26"/>
          <w:szCs w:val="26"/>
        </w:rPr>
        <w:t xml:space="preserve">Основной причиной снижения количества обращений граждан можно обозначить </w:t>
      </w:r>
      <w:r w:rsidRPr="00286943">
        <w:rPr>
          <w:rFonts w:ascii="Times New Roman" w:hAnsi="Times New Roman" w:cs="Times New Roman"/>
          <w:sz w:val="26"/>
          <w:szCs w:val="26"/>
        </w:rPr>
        <w:t>реализацию на территории округа Программы обеспечения населения муниципального образования «Холмский городской округ» качественным жильем.</w:t>
      </w:r>
    </w:p>
    <w:p w:rsidR="00EE0766" w:rsidRPr="00286943" w:rsidRDefault="00EE0766" w:rsidP="00EE0766">
      <w:pPr>
        <w:pStyle w:val="a8"/>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Снижение по тематике «жилищные вопросы» по сравнению с аналогичным периодом прошлого года составило 0,9 %.</w:t>
      </w:r>
    </w:p>
    <w:p w:rsidR="00EE0766" w:rsidRPr="00286943" w:rsidRDefault="00EE0766" w:rsidP="00EE0766">
      <w:pPr>
        <w:pStyle w:val="a8"/>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Администрацией округа ведется постоянная работа по улучшению состояния коммунального хозяйства: проводится замена магистральных водопроводов и тепловых сетей, капитальный ремонт придомовых территорий, многоквартирных домов, подвальных инженерных сетей тепло- и водоснабжения, водоотведения, кровель, фасадов, подъездов жилых домов, благоустройство городского округа и т.д.</w:t>
      </w:r>
    </w:p>
    <w:p w:rsidR="00EE0766" w:rsidRPr="00286943" w:rsidRDefault="00EE0766" w:rsidP="00EE0766">
      <w:pPr>
        <w:pStyle w:val="a8"/>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Снижение по тематике «коммунальное обслуживание» по сравнению                                               с 2022 годом составило 24 %.</w:t>
      </w:r>
    </w:p>
    <w:p w:rsidR="00EE0766" w:rsidRPr="00286943" w:rsidRDefault="00EE0766" w:rsidP="00EE0766">
      <w:pPr>
        <w:pStyle w:val="a8"/>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За 12 месяцев 2023 года рассмотрено положительно 365 обращений граждан (расчистка от снежных масс улично-дорожной сети и придомовых территорий; предоставление благоустроенного жилья; ремонт кровель, фасадов, квартир; проведение обследования жилого фонда на предмет пригодности для проживания (ветхость и аварийность); оказание финансовой помощи; предоставление консультаций и разъяснений; выдача справок и т.д.)</w:t>
      </w:r>
    </w:p>
    <w:p w:rsidR="00EE0766" w:rsidRPr="00286943" w:rsidRDefault="00EE0766" w:rsidP="00EE0766">
      <w:pPr>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За 12 месяцев 2023 года на официальный сайт администрации поступило 171 обращение граждан.</w:t>
      </w:r>
    </w:p>
    <w:p w:rsidR="00EE0766" w:rsidRPr="00286943" w:rsidRDefault="00EE0766" w:rsidP="00EE0766">
      <w:pPr>
        <w:spacing w:after="0" w:line="360" w:lineRule="auto"/>
        <w:ind w:firstLine="708"/>
        <w:jc w:val="both"/>
        <w:rPr>
          <w:rFonts w:ascii="Times New Roman" w:eastAsia="Times New Roman" w:hAnsi="Times New Roman" w:cs="Times New Roman"/>
          <w:sz w:val="26"/>
          <w:szCs w:val="26"/>
          <w:lang w:eastAsia="ru-RU"/>
        </w:rPr>
      </w:pPr>
      <w:r w:rsidRPr="00286943">
        <w:rPr>
          <w:rFonts w:ascii="Times New Roman" w:eastAsia="Times New Roman" w:hAnsi="Times New Roman" w:cs="Times New Roman"/>
          <w:sz w:val="26"/>
          <w:szCs w:val="26"/>
          <w:lang w:eastAsia="ru-RU"/>
        </w:rPr>
        <w:t>В рамках проведенных мероприятиях обращений граждан о фактах совершения коррупционных правонарушений должностными лицами органов местного самоуправления не зафиксировано.</w:t>
      </w:r>
    </w:p>
    <w:p w:rsidR="00EE0766" w:rsidRPr="00286943" w:rsidRDefault="00EE0766" w:rsidP="00EE0766">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Все поступившие обращения граждан рассмотрены в сроки, установленные законодательством.</w:t>
      </w:r>
    </w:p>
    <w:p w:rsidR="00B96C01" w:rsidRPr="00286943" w:rsidRDefault="00B96C01" w:rsidP="00546587">
      <w:pPr>
        <w:spacing w:after="0" w:line="360" w:lineRule="auto"/>
        <w:jc w:val="both"/>
        <w:rPr>
          <w:rFonts w:ascii="Times New Roman" w:eastAsia="Times New Roman" w:hAnsi="Times New Roman" w:cs="Times New Roman"/>
          <w:sz w:val="26"/>
          <w:szCs w:val="26"/>
          <w:lang w:eastAsia="ru-RU"/>
        </w:rPr>
      </w:pPr>
    </w:p>
    <w:p w:rsidR="009447CB" w:rsidRPr="00286943" w:rsidRDefault="009447CB" w:rsidP="007D5422">
      <w:pPr>
        <w:pStyle w:val="a3"/>
        <w:numPr>
          <w:ilvl w:val="0"/>
          <w:numId w:val="4"/>
        </w:numPr>
        <w:spacing w:after="0" w:line="360" w:lineRule="auto"/>
        <w:jc w:val="center"/>
        <w:outlineLvl w:val="0"/>
        <w:rPr>
          <w:rFonts w:ascii="Times New Roman" w:hAnsi="Times New Roman" w:cs="Times New Roman"/>
          <w:b/>
          <w:sz w:val="26"/>
          <w:szCs w:val="26"/>
        </w:rPr>
      </w:pPr>
      <w:bookmarkStart w:id="22" w:name="_Toc129082600"/>
      <w:r w:rsidRPr="00286943">
        <w:rPr>
          <w:rFonts w:ascii="Times New Roman" w:hAnsi="Times New Roman" w:cs="Times New Roman"/>
          <w:b/>
          <w:sz w:val="26"/>
          <w:szCs w:val="26"/>
        </w:rPr>
        <w:t>Предоставление государственных и муниципальных услуг</w:t>
      </w:r>
      <w:bookmarkEnd w:id="22"/>
    </w:p>
    <w:p w:rsidR="009447CB" w:rsidRPr="00286943" w:rsidRDefault="009447CB" w:rsidP="0073210D">
      <w:pPr>
        <w:pStyle w:val="a3"/>
        <w:spacing w:after="0" w:line="360" w:lineRule="auto"/>
        <w:ind w:left="1455"/>
        <w:rPr>
          <w:rFonts w:ascii="Times New Roman" w:hAnsi="Times New Roman" w:cs="Times New Roman"/>
          <w:b/>
          <w:sz w:val="26"/>
          <w:szCs w:val="26"/>
        </w:rPr>
      </w:pPr>
    </w:p>
    <w:p w:rsidR="00EE0766" w:rsidRPr="00286943" w:rsidRDefault="00A232C4" w:rsidP="00EE0766">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lastRenderedPageBreak/>
        <w:t xml:space="preserve"> </w:t>
      </w:r>
      <w:r w:rsidR="00EE0766" w:rsidRPr="00286943">
        <w:rPr>
          <w:rFonts w:ascii="Times New Roman" w:hAnsi="Times New Roman" w:cs="Times New Roman"/>
          <w:sz w:val="26"/>
          <w:szCs w:val="26"/>
        </w:rPr>
        <w:t xml:space="preserve">В рамках реализации требований Федерального закона от 27.07.2010 № 210-ФЗ «Об организации предоставления государственных и муниципальных услуг» администрацией Холмского городского округа, во исполнение распоряжения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в 2023 году администрацией муниципального образования «Холмский городской округ» продолжена оптимизация (типизация) административных регламентов муниципальных услуг, предоставляемых администрацией и подведомственными ей учреждениями. </w:t>
      </w:r>
    </w:p>
    <w:p w:rsidR="00EE0766" w:rsidRPr="00286943" w:rsidRDefault="00EE0766" w:rsidP="00EE0766">
      <w:pPr>
        <w:spacing w:after="0" w:line="360" w:lineRule="auto"/>
        <w:ind w:firstLine="709"/>
        <w:jc w:val="both"/>
        <w:rPr>
          <w:rFonts w:ascii="Times New Roman" w:hAnsi="Times New Roman" w:cs="Times New Roman"/>
          <w:sz w:val="26"/>
          <w:szCs w:val="26"/>
        </w:rPr>
      </w:pPr>
      <w:r w:rsidRPr="00286943">
        <w:rPr>
          <w:rStyle w:val="fontstyle01"/>
          <w:sz w:val="26"/>
          <w:szCs w:val="26"/>
        </w:rPr>
        <w:t>В целях реализации Указа Президента Российской Федерации от 21</w:t>
      </w:r>
      <w:r w:rsidRPr="00286943">
        <w:rPr>
          <w:rFonts w:ascii="Times New Roman" w:hAnsi="Times New Roman" w:cs="Times New Roman"/>
          <w:color w:val="000000"/>
          <w:sz w:val="26"/>
          <w:szCs w:val="26"/>
        </w:rPr>
        <w:br/>
      </w:r>
      <w:r w:rsidRPr="00286943">
        <w:rPr>
          <w:rStyle w:val="fontstyle01"/>
          <w:sz w:val="26"/>
          <w:szCs w:val="26"/>
        </w:rPr>
        <w:t>июля 2020 года № 474 «О национальных целях развития Российской</w:t>
      </w:r>
      <w:r w:rsidRPr="00286943">
        <w:rPr>
          <w:rFonts w:ascii="Times New Roman" w:hAnsi="Times New Roman" w:cs="Times New Roman"/>
          <w:color w:val="000000"/>
          <w:sz w:val="26"/>
          <w:szCs w:val="26"/>
        </w:rPr>
        <w:br/>
      </w:r>
      <w:r w:rsidRPr="00286943">
        <w:rPr>
          <w:rStyle w:val="fontstyle01"/>
          <w:sz w:val="26"/>
          <w:szCs w:val="26"/>
        </w:rPr>
        <w:t>Федерации на период до 2030 года» в части увеличения доли массовых</w:t>
      </w:r>
      <w:r w:rsidRPr="00286943">
        <w:rPr>
          <w:rFonts w:ascii="Times New Roman" w:hAnsi="Times New Roman" w:cs="Times New Roman"/>
          <w:color w:val="000000"/>
          <w:sz w:val="26"/>
          <w:szCs w:val="26"/>
        </w:rPr>
        <w:br/>
      </w:r>
      <w:r w:rsidRPr="00286943">
        <w:rPr>
          <w:rStyle w:val="fontstyle01"/>
          <w:sz w:val="26"/>
          <w:szCs w:val="26"/>
        </w:rPr>
        <w:t xml:space="preserve">социально значимых услуг, доступных в электронном виде, продолжается  работа по </w:t>
      </w:r>
      <w:r w:rsidRPr="00286943">
        <w:rPr>
          <w:rFonts w:ascii="Times New Roman" w:hAnsi="Times New Roman" w:cs="Times New Roman"/>
          <w:color w:val="000000"/>
          <w:sz w:val="26"/>
          <w:szCs w:val="26"/>
        </w:rPr>
        <w:t xml:space="preserve">переводу в электронный формат массовых социально значимых государственных и муниципальных услуг. </w:t>
      </w:r>
    </w:p>
    <w:p w:rsidR="00EE0766" w:rsidRPr="00286943" w:rsidRDefault="00EE0766" w:rsidP="00EE0766">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Утвержден перечень муниципальных услуг, предоставляемых администрацией муниципального образования «Холмский городской округ» и подведомственными ей учреждениями, для которых должны быть разработаны административные регламенты, информация о которых должна быть размещена в региональном реестре и на портале государственных и муниципальных услуг (функций), а также перечень  государственных услуг, предоставляемых администрацией муниципального образования «Холмский городской округ» и подведомственными ей учреждениями, в состав которых вошли 75 муниципальных услуг, 16</w:t>
      </w:r>
      <w:r w:rsidRPr="00286943">
        <w:rPr>
          <w:rFonts w:ascii="Times New Roman" w:hAnsi="Times New Roman" w:cs="Times New Roman"/>
          <w:b/>
          <w:sz w:val="26"/>
          <w:szCs w:val="26"/>
        </w:rPr>
        <w:t xml:space="preserve"> </w:t>
      </w:r>
      <w:r w:rsidRPr="00286943">
        <w:rPr>
          <w:rFonts w:ascii="Times New Roman" w:hAnsi="Times New Roman" w:cs="Times New Roman"/>
          <w:sz w:val="26"/>
          <w:szCs w:val="26"/>
        </w:rPr>
        <w:t xml:space="preserve">государственных услуг, предоставляемых администрацией Холмского городского округа и 2 муниципальные услуги, предоставляемые учреждениями. </w:t>
      </w:r>
    </w:p>
    <w:p w:rsidR="00EE0766" w:rsidRPr="00286943" w:rsidRDefault="00EE0766" w:rsidP="00EE0766">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 xml:space="preserve">Сведения об услугах в электронном виде размещены в Реестре государственных и муниципальных услуг (функций). </w:t>
      </w:r>
    </w:p>
    <w:p w:rsidR="00EE0766" w:rsidRPr="00286943" w:rsidRDefault="00EE0766" w:rsidP="00EE0766">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 xml:space="preserve">В соответствии с постановлением Правительства Сахалинской области от 14.12.2020 № 578 с государственным бюджетным учреждением Сахалинской области «Многофункциональный центр предоставления государственных и </w:t>
      </w:r>
      <w:r w:rsidRPr="00286943">
        <w:rPr>
          <w:rFonts w:ascii="Times New Roman" w:hAnsi="Times New Roman" w:cs="Times New Roman"/>
          <w:sz w:val="26"/>
          <w:szCs w:val="26"/>
        </w:rPr>
        <w:lastRenderedPageBreak/>
        <w:t>муниципальных услуг» заключено соглашение о взаимодействии при организации предоставления муниципальных услуг.</w:t>
      </w:r>
    </w:p>
    <w:p w:rsidR="00EE0766" w:rsidRPr="00286943" w:rsidRDefault="00EE0766" w:rsidP="00EE0766">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За отчетный период в администрации и ее структурных подразделениях оказано 6382 услуги, в том числе 4816 услуг в электронном виде, что составляет 75% от общего числа, отказов в предоставлении муниципальных услуг – 383 по причине предоставления неполного пакета документов, несоответствия предоставленных документов требованиям административного регламента.</w:t>
      </w:r>
    </w:p>
    <w:p w:rsidR="00EE0766" w:rsidRPr="00286943" w:rsidRDefault="00EE0766" w:rsidP="00EE0766">
      <w:pPr>
        <w:spacing w:after="0" w:line="360" w:lineRule="auto"/>
        <w:ind w:firstLine="708"/>
        <w:jc w:val="both"/>
        <w:rPr>
          <w:rFonts w:ascii="Times New Roman" w:hAnsi="Times New Roman" w:cs="Times New Roman"/>
          <w:sz w:val="26"/>
          <w:szCs w:val="26"/>
        </w:rPr>
      </w:pPr>
      <w:r w:rsidRPr="00286943">
        <w:rPr>
          <w:rFonts w:ascii="Times New Roman" w:hAnsi="Times New Roman" w:cs="Times New Roman"/>
          <w:sz w:val="26"/>
          <w:szCs w:val="26"/>
        </w:rPr>
        <w:t>Обращений по вопросам досудебного обжалования решений и действий (бездействий) должностных лиц, оказывающих или предоставляющий муниципальные (государственные) услуги за 2023 год не поступало.</w:t>
      </w:r>
    </w:p>
    <w:p w:rsidR="009447CB" w:rsidRPr="00286943" w:rsidRDefault="009447CB" w:rsidP="00EE0766">
      <w:pPr>
        <w:spacing w:after="0" w:line="360" w:lineRule="auto"/>
        <w:ind w:firstLine="709"/>
        <w:jc w:val="both"/>
        <w:rPr>
          <w:rFonts w:ascii="Times New Roman" w:hAnsi="Times New Roman" w:cs="Times New Roman"/>
          <w:b/>
          <w:sz w:val="26"/>
          <w:szCs w:val="26"/>
        </w:rPr>
      </w:pPr>
    </w:p>
    <w:p w:rsidR="006F1257" w:rsidRPr="00286943" w:rsidRDefault="006F1257" w:rsidP="007D5422">
      <w:pPr>
        <w:pStyle w:val="a3"/>
        <w:numPr>
          <w:ilvl w:val="0"/>
          <w:numId w:val="4"/>
        </w:numPr>
        <w:spacing w:after="0" w:line="360" w:lineRule="auto"/>
        <w:jc w:val="center"/>
        <w:outlineLvl w:val="0"/>
        <w:rPr>
          <w:rFonts w:ascii="Times New Roman" w:hAnsi="Times New Roman" w:cs="Times New Roman"/>
          <w:b/>
          <w:sz w:val="26"/>
          <w:szCs w:val="26"/>
        </w:rPr>
      </w:pPr>
      <w:bookmarkStart w:id="23" w:name="_Toc129082601"/>
      <w:r w:rsidRPr="00286943">
        <w:rPr>
          <w:rFonts w:ascii="Times New Roman" w:hAnsi="Times New Roman" w:cs="Times New Roman"/>
          <w:b/>
          <w:sz w:val="26"/>
          <w:szCs w:val="26"/>
        </w:rPr>
        <w:t>Вопросы, поставленные Собранием муниципального образования «Холмский городской округ»</w:t>
      </w:r>
      <w:bookmarkEnd w:id="23"/>
      <w:r w:rsidR="00D4169E" w:rsidRPr="00286943">
        <w:rPr>
          <w:rFonts w:ascii="Times New Roman" w:hAnsi="Times New Roman" w:cs="Times New Roman"/>
          <w:b/>
          <w:sz w:val="26"/>
          <w:szCs w:val="26"/>
        </w:rPr>
        <w:br/>
      </w:r>
    </w:p>
    <w:p w:rsidR="00EB149D" w:rsidRPr="00286943" w:rsidRDefault="000B6D40" w:rsidP="000B6D40">
      <w:pPr>
        <w:spacing w:after="0" w:line="360" w:lineRule="auto"/>
        <w:ind w:firstLine="709"/>
        <w:jc w:val="both"/>
        <w:rPr>
          <w:rFonts w:ascii="Times New Roman" w:hAnsi="Times New Roman" w:cs="Times New Roman"/>
          <w:sz w:val="26"/>
          <w:szCs w:val="26"/>
        </w:rPr>
      </w:pPr>
      <w:r w:rsidRPr="00286943">
        <w:rPr>
          <w:rFonts w:ascii="Times New Roman" w:hAnsi="Times New Roman" w:cs="Times New Roman"/>
          <w:sz w:val="26"/>
          <w:szCs w:val="26"/>
        </w:rPr>
        <w:t>За 202</w:t>
      </w:r>
      <w:r w:rsidR="00112F49" w:rsidRPr="00286943">
        <w:rPr>
          <w:rFonts w:ascii="Times New Roman" w:hAnsi="Times New Roman" w:cs="Times New Roman"/>
          <w:sz w:val="26"/>
          <w:szCs w:val="26"/>
        </w:rPr>
        <w:t>3</w:t>
      </w:r>
      <w:r w:rsidRPr="00286943">
        <w:rPr>
          <w:rFonts w:ascii="Times New Roman" w:hAnsi="Times New Roman" w:cs="Times New Roman"/>
          <w:sz w:val="26"/>
          <w:szCs w:val="26"/>
        </w:rPr>
        <w:t xml:space="preserve"> год в адрес администрации муниципального образования «Холмский городской округ» поступило </w:t>
      </w:r>
      <w:r w:rsidR="00112F49" w:rsidRPr="00286943">
        <w:rPr>
          <w:rFonts w:ascii="Times New Roman" w:hAnsi="Times New Roman" w:cs="Times New Roman"/>
          <w:sz w:val="26"/>
          <w:szCs w:val="26"/>
        </w:rPr>
        <w:t>112 решений</w:t>
      </w:r>
      <w:r w:rsidRPr="00286943">
        <w:rPr>
          <w:rFonts w:ascii="Times New Roman" w:hAnsi="Times New Roman" w:cs="Times New Roman"/>
          <w:sz w:val="26"/>
          <w:szCs w:val="26"/>
        </w:rPr>
        <w:t xml:space="preserve"> Собрания муниципального образования «Холмский городской округ». Данные решения включали в себя </w:t>
      </w:r>
      <w:r w:rsidR="00112F49" w:rsidRPr="00286943">
        <w:rPr>
          <w:rFonts w:ascii="Times New Roman" w:hAnsi="Times New Roman" w:cs="Times New Roman"/>
          <w:sz w:val="26"/>
          <w:szCs w:val="26"/>
        </w:rPr>
        <w:t>3</w:t>
      </w:r>
      <w:r w:rsidRPr="00286943">
        <w:rPr>
          <w:rFonts w:ascii="Times New Roman" w:hAnsi="Times New Roman" w:cs="Times New Roman"/>
          <w:sz w:val="26"/>
          <w:szCs w:val="26"/>
        </w:rPr>
        <w:t xml:space="preserve"> поручени</w:t>
      </w:r>
      <w:r w:rsidR="00112F49" w:rsidRPr="00286943">
        <w:rPr>
          <w:rFonts w:ascii="Times New Roman" w:hAnsi="Times New Roman" w:cs="Times New Roman"/>
          <w:sz w:val="26"/>
          <w:szCs w:val="26"/>
        </w:rPr>
        <w:t>я</w:t>
      </w:r>
      <w:r w:rsidRPr="00286943">
        <w:rPr>
          <w:rFonts w:ascii="Times New Roman" w:hAnsi="Times New Roman" w:cs="Times New Roman"/>
          <w:sz w:val="26"/>
          <w:szCs w:val="26"/>
        </w:rPr>
        <w:t xml:space="preserve"> администрации муниципального образования «Холмский городской округ». Поручения выполнены в полном объеме и в установленные сроки.</w:t>
      </w:r>
    </w:p>
    <w:p w:rsidR="00EB149D" w:rsidRPr="00286943" w:rsidRDefault="00EB149D" w:rsidP="00546587">
      <w:pPr>
        <w:spacing w:after="0" w:line="360" w:lineRule="auto"/>
        <w:jc w:val="both"/>
        <w:rPr>
          <w:rFonts w:ascii="Times New Roman" w:hAnsi="Times New Roman" w:cs="Times New Roman"/>
          <w:sz w:val="26"/>
          <w:szCs w:val="26"/>
        </w:rPr>
      </w:pPr>
    </w:p>
    <w:p w:rsidR="00914C3A" w:rsidRPr="00286943" w:rsidRDefault="00914C3A" w:rsidP="00914C3A">
      <w:pPr>
        <w:spacing w:after="0" w:line="360" w:lineRule="auto"/>
        <w:jc w:val="both"/>
        <w:rPr>
          <w:rFonts w:ascii="Times New Roman" w:hAnsi="Times New Roman" w:cs="Times New Roman"/>
          <w:sz w:val="26"/>
          <w:szCs w:val="26"/>
        </w:rPr>
      </w:pPr>
    </w:p>
    <w:sectPr w:rsidR="00914C3A" w:rsidRPr="00286943" w:rsidSect="00842B3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23" w:rsidRDefault="00301F23" w:rsidP="009C7578">
      <w:pPr>
        <w:spacing w:after="0" w:line="240" w:lineRule="auto"/>
      </w:pPr>
      <w:r>
        <w:separator/>
      </w:r>
    </w:p>
  </w:endnote>
  <w:endnote w:type="continuationSeparator" w:id="0">
    <w:p w:rsidR="00301F23" w:rsidRDefault="00301F23" w:rsidP="009C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496469"/>
      <w:docPartObj>
        <w:docPartGallery w:val="Page Numbers (Bottom of Page)"/>
        <w:docPartUnique/>
      </w:docPartObj>
    </w:sdtPr>
    <w:sdtEndPr/>
    <w:sdtContent>
      <w:p w:rsidR="00453527" w:rsidRDefault="00453527">
        <w:pPr>
          <w:pStyle w:val="af7"/>
          <w:jc w:val="center"/>
        </w:pPr>
        <w:r>
          <w:fldChar w:fldCharType="begin"/>
        </w:r>
        <w:r>
          <w:instrText>PAGE   \* MERGEFORMAT</w:instrText>
        </w:r>
        <w:r>
          <w:fldChar w:fldCharType="separate"/>
        </w:r>
        <w:r w:rsidR="00842B30">
          <w:rPr>
            <w:noProof/>
          </w:rPr>
          <w:t>2</w:t>
        </w:r>
        <w:r>
          <w:fldChar w:fldCharType="end"/>
        </w:r>
      </w:p>
    </w:sdtContent>
  </w:sdt>
  <w:p w:rsidR="00453527" w:rsidRDefault="0045352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23" w:rsidRDefault="00301F23" w:rsidP="009C7578">
      <w:pPr>
        <w:spacing w:after="0" w:line="240" w:lineRule="auto"/>
      </w:pPr>
      <w:r>
        <w:separator/>
      </w:r>
    </w:p>
  </w:footnote>
  <w:footnote w:type="continuationSeparator" w:id="0">
    <w:p w:rsidR="00301F23" w:rsidRDefault="00301F23" w:rsidP="009C7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26D"/>
    <w:multiLevelType w:val="hybridMultilevel"/>
    <w:tmpl w:val="CE7AD138"/>
    <w:lvl w:ilvl="0" w:tplc="20E689C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7F6E6F"/>
    <w:multiLevelType w:val="hybridMultilevel"/>
    <w:tmpl w:val="6ADA89EA"/>
    <w:lvl w:ilvl="0" w:tplc="42FC12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FA3111"/>
    <w:multiLevelType w:val="hybridMultilevel"/>
    <w:tmpl w:val="0CDE2538"/>
    <w:lvl w:ilvl="0" w:tplc="20E68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A458A"/>
    <w:multiLevelType w:val="hybridMultilevel"/>
    <w:tmpl w:val="26E6A660"/>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AA47CD"/>
    <w:multiLevelType w:val="hybridMultilevel"/>
    <w:tmpl w:val="BAB2B3CA"/>
    <w:lvl w:ilvl="0" w:tplc="B0FC3DA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119C309E"/>
    <w:multiLevelType w:val="hybridMultilevel"/>
    <w:tmpl w:val="9B80FA04"/>
    <w:lvl w:ilvl="0" w:tplc="20E689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C715F7"/>
    <w:multiLevelType w:val="hybridMultilevel"/>
    <w:tmpl w:val="C06C7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48E509E"/>
    <w:multiLevelType w:val="hybridMultilevel"/>
    <w:tmpl w:val="1584DE8C"/>
    <w:lvl w:ilvl="0" w:tplc="20E689C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6183D1F"/>
    <w:multiLevelType w:val="hybridMultilevel"/>
    <w:tmpl w:val="A90A54C4"/>
    <w:lvl w:ilvl="0" w:tplc="6952D46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66D79CD"/>
    <w:multiLevelType w:val="hybridMultilevel"/>
    <w:tmpl w:val="F3989ECA"/>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0087933"/>
    <w:multiLevelType w:val="hybridMultilevel"/>
    <w:tmpl w:val="B5BEE14E"/>
    <w:lvl w:ilvl="0" w:tplc="20E68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BC1218"/>
    <w:multiLevelType w:val="hybridMultilevel"/>
    <w:tmpl w:val="C1649B26"/>
    <w:lvl w:ilvl="0" w:tplc="4C34C1D6">
      <w:start w:val="1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0030EE4"/>
    <w:multiLevelType w:val="hybridMultilevel"/>
    <w:tmpl w:val="F9106372"/>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0545326"/>
    <w:multiLevelType w:val="hybridMultilevel"/>
    <w:tmpl w:val="63FA00E6"/>
    <w:lvl w:ilvl="0" w:tplc="C0E47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AD28C3"/>
    <w:multiLevelType w:val="hybridMultilevel"/>
    <w:tmpl w:val="EE62ADC0"/>
    <w:lvl w:ilvl="0" w:tplc="20E68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60DC6"/>
    <w:multiLevelType w:val="hybridMultilevel"/>
    <w:tmpl w:val="09928AA6"/>
    <w:lvl w:ilvl="0" w:tplc="C0E47FA8">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C67347"/>
    <w:multiLevelType w:val="hybridMultilevel"/>
    <w:tmpl w:val="C4B2750C"/>
    <w:lvl w:ilvl="0" w:tplc="40D20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777E73"/>
    <w:multiLevelType w:val="hybridMultilevel"/>
    <w:tmpl w:val="AB28B208"/>
    <w:lvl w:ilvl="0" w:tplc="20E68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CC2C61"/>
    <w:multiLevelType w:val="hybridMultilevel"/>
    <w:tmpl w:val="8F7C15D2"/>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FAC44DC"/>
    <w:multiLevelType w:val="hybridMultilevel"/>
    <w:tmpl w:val="4682404C"/>
    <w:lvl w:ilvl="0" w:tplc="20E68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E5409E"/>
    <w:multiLevelType w:val="hybridMultilevel"/>
    <w:tmpl w:val="72E66E4A"/>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06B60C6"/>
    <w:multiLevelType w:val="hybridMultilevel"/>
    <w:tmpl w:val="CECC04BC"/>
    <w:lvl w:ilvl="0" w:tplc="20E689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23A30FF"/>
    <w:multiLevelType w:val="hybridMultilevel"/>
    <w:tmpl w:val="D4AA30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2EE38F7"/>
    <w:multiLevelType w:val="hybridMultilevel"/>
    <w:tmpl w:val="363E7248"/>
    <w:lvl w:ilvl="0" w:tplc="20E689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9386FE7"/>
    <w:multiLevelType w:val="hybridMultilevel"/>
    <w:tmpl w:val="6B2859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9F601C8"/>
    <w:multiLevelType w:val="hybridMultilevel"/>
    <w:tmpl w:val="2FF65238"/>
    <w:lvl w:ilvl="0" w:tplc="E586E7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A2F0847"/>
    <w:multiLevelType w:val="hybridMultilevel"/>
    <w:tmpl w:val="2FF65238"/>
    <w:lvl w:ilvl="0" w:tplc="E586E7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F300EFD"/>
    <w:multiLevelType w:val="hybridMultilevel"/>
    <w:tmpl w:val="91448B3C"/>
    <w:lvl w:ilvl="0" w:tplc="20E68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895941"/>
    <w:multiLevelType w:val="hybridMultilevel"/>
    <w:tmpl w:val="CB2296F0"/>
    <w:lvl w:ilvl="0" w:tplc="20E68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AF3030"/>
    <w:multiLevelType w:val="hybridMultilevel"/>
    <w:tmpl w:val="4D04FF9E"/>
    <w:lvl w:ilvl="0" w:tplc="944463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DAF1D4D"/>
    <w:multiLevelType w:val="hybridMultilevel"/>
    <w:tmpl w:val="88ACA4C0"/>
    <w:lvl w:ilvl="0" w:tplc="20E689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E0B702D"/>
    <w:multiLevelType w:val="hybridMultilevel"/>
    <w:tmpl w:val="91643C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EF205D3"/>
    <w:multiLevelType w:val="hybridMultilevel"/>
    <w:tmpl w:val="35103074"/>
    <w:lvl w:ilvl="0" w:tplc="20E689C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0721114"/>
    <w:multiLevelType w:val="hybridMultilevel"/>
    <w:tmpl w:val="E3C4674E"/>
    <w:lvl w:ilvl="0" w:tplc="20E689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6E1C8A"/>
    <w:multiLevelType w:val="hybridMultilevel"/>
    <w:tmpl w:val="2FF65238"/>
    <w:lvl w:ilvl="0" w:tplc="E586E7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5713CF7"/>
    <w:multiLevelType w:val="hybridMultilevel"/>
    <w:tmpl w:val="CF36C29C"/>
    <w:lvl w:ilvl="0" w:tplc="93B2A98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6224C8B"/>
    <w:multiLevelType w:val="hybridMultilevel"/>
    <w:tmpl w:val="5B646860"/>
    <w:lvl w:ilvl="0" w:tplc="C0E47FA8">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D7E290E"/>
    <w:multiLevelType w:val="hybridMultilevel"/>
    <w:tmpl w:val="5CFC8F9A"/>
    <w:lvl w:ilvl="0" w:tplc="04190005">
      <w:start w:val="1"/>
      <w:numFmt w:val="bullet"/>
      <w:lvlText w:val=""/>
      <w:lvlJc w:val="left"/>
      <w:pPr>
        <w:tabs>
          <w:tab w:val="num" w:pos="2844"/>
        </w:tabs>
        <w:ind w:left="2844" w:hanging="360"/>
      </w:pPr>
      <w:rPr>
        <w:rFonts w:ascii="Wingdings" w:hAnsi="Wingdings" w:hint="default"/>
      </w:rPr>
    </w:lvl>
    <w:lvl w:ilvl="1" w:tplc="04190003">
      <w:start w:val="1"/>
      <w:numFmt w:val="bullet"/>
      <w:lvlText w:val="o"/>
      <w:lvlJc w:val="left"/>
      <w:pPr>
        <w:tabs>
          <w:tab w:val="num" w:pos="3564"/>
        </w:tabs>
        <w:ind w:left="3564" w:hanging="360"/>
      </w:pPr>
      <w:rPr>
        <w:rFonts w:ascii="Courier New" w:hAnsi="Courier New" w:hint="default"/>
      </w:rPr>
    </w:lvl>
    <w:lvl w:ilvl="2" w:tplc="04190005">
      <w:start w:val="1"/>
      <w:numFmt w:val="bullet"/>
      <w:lvlText w:val=""/>
      <w:lvlJc w:val="left"/>
      <w:pPr>
        <w:tabs>
          <w:tab w:val="num" w:pos="4284"/>
        </w:tabs>
        <w:ind w:left="4284" w:hanging="360"/>
      </w:pPr>
      <w:rPr>
        <w:rFonts w:ascii="Wingdings" w:hAnsi="Wingdings" w:hint="default"/>
      </w:rPr>
    </w:lvl>
    <w:lvl w:ilvl="3" w:tplc="04190001">
      <w:start w:val="1"/>
      <w:numFmt w:val="bullet"/>
      <w:lvlText w:val=""/>
      <w:lvlJc w:val="left"/>
      <w:pPr>
        <w:tabs>
          <w:tab w:val="num" w:pos="5004"/>
        </w:tabs>
        <w:ind w:left="5004" w:hanging="360"/>
      </w:pPr>
      <w:rPr>
        <w:rFonts w:ascii="Symbol" w:hAnsi="Symbol" w:hint="default"/>
      </w:rPr>
    </w:lvl>
    <w:lvl w:ilvl="4" w:tplc="04190003">
      <w:start w:val="1"/>
      <w:numFmt w:val="bullet"/>
      <w:lvlText w:val="o"/>
      <w:lvlJc w:val="left"/>
      <w:pPr>
        <w:tabs>
          <w:tab w:val="num" w:pos="5724"/>
        </w:tabs>
        <w:ind w:left="5724" w:hanging="360"/>
      </w:pPr>
      <w:rPr>
        <w:rFonts w:ascii="Courier New" w:hAnsi="Courier New" w:hint="default"/>
      </w:rPr>
    </w:lvl>
    <w:lvl w:ilvl="5" w:tplc="04190005">
      <w:start w:val="1"/>
      <w:numFmt w:val="bullet"/>
      <w:lvlText w:val=""/>
      <w:lvlJc w:val="left"/>
      <w:pPr>
        <w:tabs>
          <w:tab w:val="num" w:pos="6444"/>
        </w:tabs>
        <w:ind w:left="6444" w:hanging="360"/>
      </w:pPr>
      <w:rPr>
        <w:rFonts w:ascii="Wingdings" w:hAnsi="Wingdings" w:hint="default"/>
      </w:rPr>
    </w:lvl>
    <w:lvl w:ilvl="6" w:tplc="04190001">
      <w:start w:val="1"/>
      <w:numFmt w:val="bullet"/>
      <w:lvlText w:val=""/>
      <w:lvlJc w:val="left"/>
      <w:pPr>
        <w:tabs>
          <w:tab w:val="num" w:pos="7164"/>
        </w:tabs>
        <w:ind w:left="7164" w:hanging="360"/>
      </w:pPr>
      <w:rPr>
        <w:rFonts w:ascii="Symbol" w:hAnsi="Symbol" w:hint="default"/>
      </w:rPr>
    </w:lvl>
    <w:lvl w:ilvl="7" w:tplc="04190003">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num w:numId="1">
    <w:abstractNumId w:val="1"/>
  </w:num>
  <w:num w:numId="2">
    <w:abstractNumId w:val="37"/>
  </w:num>
  <w:num w:numId="3">
    <w:abstractNumId w:val="4"/>
  </w:num>
  <w:num w:numId="4">
    <w:abstractNumId w:val="11"/>
  </w:num>
  <w:num w:numId="5">
    <w:abstractNumId w:val="16"/>
  </w:num>
  <w:num w:numId="6">
    <w:abstractNumId w:val="35"/>
  </w:num>
  <w:num w:numId="7">
    <w:abstractNumId w:val="8"/>
  </w:num>
  <w:num w:numId="8">
    <w:abstractNumId w:val="29"/>
  </w:num>
  <w:num w:numId="9">
    <w:abstractNumId w:val="34"/>
  </w:num>
  <w:num w:numId="10">
    <w:abstractNumId w:val="25"/>
  </w:num>
  <w:num w:numId="11">
    <w:abstractNumId w:val="26"/>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31"/>
  </w:num>
  <w:num w:numId="16">
    <w:abstractNumId w:val="28"/>
  </w:num>
  <w:num w:numId="17">
    <w:abstractNumId w:val="27"/>
  </w:num>
  <w:num w:numId="18">
    <w:abstractNumId w:val="18"/>
  </w:num>
  <w:num w:numId="19">
    <w:abstractNumId w:val="33"/>
  </w:num>
  <w:num w:numId="20">
    <w:abstractNumId w:val="5"/>
  </w:num>
  <w:num w:numId="21">
    <w:abstractNumId w:val="20"/>
  </w:num>
  <w:num w:numId="22">
    <w:abstractNumId w:val="24"/>
  </w:num>
  <w:num w:numId="23">
    <w:abstractNumId w:val="0"/>
  </w:num>
  <w:num w:numId="24">
    <w:abstractNumId w:val="2"/>
  </w:num>
  <w:num w:numId="25">
    <w:abstractNumId w:val="14"/>
  </w:num>
  <w:num w:numId="26">
    <w:abstractNumId w:val="30"/>
  </w:num>
  <w:num w:numId="27">
    <w:abstractNumId w:val="17"/>
  </w:num>
  <w:num w:numId="28">
    <w:abstractNumId w:val="12"/>
  </w:num>
  <w:num w:numId="29">
    <w:abstractNumId w:val="7"/>
  </w:num>
  <w:num w:numId="30">
    <w:abstractNumId w:val="32"/>
  </w:num>
  <w:num w:numId="31">
    <w:abstractNumId w:val="19"/>
  </w:num>
  <w:num w:numId="32">
    <w:abstractNumId w:val="13"/>
  </w:num>
  <w:num w:numId="33">
    <w:abstractNumId w:val="36"/>
  </w:num>
  <w:num w:numId="34">
    <w:abstractNumId w:val="15"/>
  </w:num>
  <w:num w:numId="35">
    <w:abstractNumId w:val="23"/>
  </w:num>
  <w:num w:numId="36">
    <w:abstractNumId w:val="22"/>
  </w:num>
  <w:num w:numId="37">
    <w:abstractNumId w:val="6"/>
  </w:num>
  <w:num w:numId="38">
    <w:abstractNumId w:val="21"/>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00"/>
    <w:rsid w:val="000045C5"/>
    <w:rsid w:val="000115EC"/>
    <w:rsid w:val="00013138"/>
    <w:rsid w:val="00013E55"/>
    <w:rsid w:val="000177F0"/>
    <w:rsid w:val="00021BB7"/>
    <w:rsid w:val="0003236D"/>
    <w:rsid w:val="00040E89"/>
    <w:rsid w:val="0005361A"/>
    <w:rsid w:val="00055ACC"/>
    <w:rsid w:val="00056FF2"/>
    <w:rsid w:val="00060D68"/>
    <w:rsid w:val="0007203B"/>
    <w:rsid w:val="00085A64"/>
    <w:rsid w:val="000927FA"/>
    <w:rsid w:val="00096C86"/>
    <w:rsid w:val="000A2F41"/>
    <w:rsid w:val="000A3824"/>
    <w:rsid w:val="000A3D6F"/>
    <w:rsid w:val="000A4315"/>
    <w:rsid w:val="000A445B"/>
    <w:rsid w:val="000B1D46"/>
    <w:rsid w:val="000B591B"/>
    <w:rsid w:val="000B6D40"/>
    <w:rsid w:val="000B78C6"/>
    <w:rsid w:val="000C01CE"/>
    <w:rsid w:val="000C7EE8"/>
    <w:rsid w:val="000D064E"/>
    <w:rsid w:val="000D3F6B"/>
    <w:rsid w:val="000E238A"/>
    <w:rsid w:val="000E293F"/>
    <w:rsid w:val="000E4A82"/>
    <w:rsid w:val="000E4EC8"/>
    <w:rsid w:val="000F6631"/>
    <w:rsid w:val="00112F49"/>
    <w:rsid w:val="0011769B"/>
    <w:rsid w:val="001219A2"/>
    <w:rsid w:val="001221F9"/>
    <w:rsid w:val="00123CAA"/>
    <w:rsid w:val="00124B2B"/>
    <w:rsid w:val="001340BC"/>
    <w:rsid w:val="00134171"/>
    <w:rsid w:val="0014022B"/>
    <w:rsid w:val="001516B7"/>
    <w:rsid w:val="0015363B"/>
    <w:rsid w:val="0015684C"/>
    <w:rsid w:val="001578E3"/>
    <w:rsid w:val="00160FC9"/>
    <w:rsid w:val="0016146C"/>
    <w:rsid w:val="00163AF7"/>
    <w:rsid w:val="001741B2"/>
    <w:rsid w:val="00174C8A"/>
    <w:rsid w:val="00177469"/>
    <w:rsid w:val="00177BC8"/>
    <w:rsid w:val="00180022"/>
    <w:rsid w:val="00183232"/>
    <w:rsid w:val="00191BD4"/>
    <w:rsid w:val="001948A9"/>
    <w:rsid w:val="0019653C"/>
    <w:rsid w:val="001A4091"/>
    <w:rsid w:val="001A4D2A"/>
    <w:rsid w:val="001A778C"/>
    <w:rsid w:val="001B3F52"/>
    <w:rsid w:val="001D3189"/>
    <w:rsid w:val="001D4D31"/>
    <w:rsid w:val="001E4A34"/>
    <w:rsid w:val="001F12E6"/>
    <w:rsid w:val="001F1F8A"/>
    <w:rsid w:val="001F6761"/>
    <w:rsid w:val="001F6D53"/>
    <w:rsid w:val="00200A56"/>
    <w:rsid w:val="0020186D"/>
    <w:rsid w:val="002160C8"/>
    <w:rsid w:val="00216F19"/>
    <w:rsid w:val="0021734E"/>
    <w:rsid w:val="00222377"/>
    <w:rsid w:val="00222A69"/>
    <w:rsid w:val="00223E52"/>
    <w:rsid w:val="002305EC"/>
    <w:rsid w:val="00237099"/>
    <w:rsid w:val="0023772D"/>
    <w:rsid w:val="00237FDB"/>
    <w:rsid w:val="00247B4E"/>
    <w:rsid w:val="002510F3"/>
    <w:rsid w:val="00257EDE"/>
    <w:rsid w:val="00265967"/>
    <w:rsid w:val="002711F9"/>
    <w:rsid w:val="00273100"/>
    <w:rsid w:val="002734C1"/>
    <w:rsid w:val="002735BC"/>
    <w:rsid w:val="00286943"/>
    <w:rsid w:val="002966B8"/>
    <w:rsid w:val="002A3BB0"/>
    <w:rsid w:val="002A7EA9"/>
    <w:rsid w:val="002B4B7D"/>
    <w:rsid w:val="002C2AB8"/>
    <w:rsid w:val="002D6CCE"/>
    <w:rsid w:val="002D6ED2"/>
    <w:rsid w:val="002E2150"/>
    <w:rsid w:val="002F1DA1"/>
    <w:rsid w:val="002F5CCD"/>
    <w:rsid w:val="002F6199"/>
    <w:rsid w:val="00301CE2"/>
    <w:rsid w:val="00301F23"/>
    <w:rsid w:val="00303DC7"/>
    <w:rsid w:val="00307103"/>
    <w:rsid w:val="00313158"/>
    <w:rsid w:val="00317E46"/>
    <w:rsid w:val="003235B2"/>
    <w:rsid w:val="00323F99"/>
    <w:rsid w:val="00324EA3"/>
    <w:rsid w:val="00331083"/>
    <w:rsid w:val="00332D91"/>
    <w:rsid w:val="00336113"/>
    <w:rsid w:val="00337A31"/>
    <w:rsid w:val="003531B8"/>
    <w:rsid w:val="00354A5F"/>
    <w:rsid w:val="00364190"/>
    <w:rsid w:val="00370B79"/>
    <w:rsid w:val="003874A3"/>
    <w:rsid w:val="00395030"/>
    <w:rsid w:val="003A1637"/>
    <w:rsid w:val="003A3197"/>
    <w:rsid w:val="003B1F29"/>
    <w:rsid w:val="003B5A20"/>
    <w:rsid w:val="003C00D2"/>
    <w:rsid w:val="003C0394"/>
    <w:rsid w:val="003D2DF4"/>
    <w:rsid w:val="003E7E7F"/>
    <w:rsid w:val="003F1C65"/>
    <w:rsid w:val="00407C57"/>
    <w:rsid w:val="004145DD"/>
    <w:rsid w:val="00417F60"/>
    <w:rsid w:val="00420C53"/>
    <w:rsid w:val="00421557"/>
    <w:rsid w:val="00430825"/>
    <w:rsid w:val="00437414"/>
    <w:rsid w:val="004376C1"/>
    <w:rsid w:val="00443000"/>
    <w:rsid w:val="004442FA"/>
    <w:rsid w:val="00450461"/>
    <w:rsid w:val="00453527"/>
    <w:rsid w:val="00455216"/>
    <w:rsid w:val="004568BF"/>
    <w:rsid w:val="00460227"/>
    <w:rsid w:val="00461BAC"/>
    <w:rsid w:val="004804B0"/>
    <w:rsid w:val="00480918"/>
    <w:rsid w:val="00481277"/>
    <w:rsid w:val="004872F7"/>
    <w:rsid w:val="00490410"/>
    <w:rsid w:val="004A303E"/>
    <w:rsid w:val="004A3152"/>
    <w:rsid w:val="004A33F8"/>
    <w:rsid w:val="004A6E98"/>
    <w:rsid w:val="004B350C"/>
    <w:rsid w:val="004C5777"/>
    <w:rsid w:val="004C5C51"/>
    <w:rsid w:val="004C6E7D"/>
    <w:rsid w:val="004D0F6B"/>
    <w:rsid w:val="004D157F"/>
    <w:rsid w:val="004E0823"/>
    <w:rsid w:val="004E21AA"/>
    <w:rsid w:val="004F1812"/>
    <w:rsid w:val="004F488F"/>
    <w:rsid w:val="004F5048"/>
    <w:rsid w:val="004F518E"/>
    <w:rsid w:val="0050023A"/>
    <w:rsid w:val="00501104"/>
    <w:rsid w:val="0050226D"/>
    <w:rsid w:val="00504E6F"/>
    <w:rsid w:val="00513F50"/>
    <w:rsid w:val="0052775C"/>
    <w:rsid w:val="0054196F"/>
    <w:rsid w:val="00543208"/>
    <w:rsid w:val="00544482"/>
    <w:rsid w:val="00546587"/>
    <w:rsid w:val="00546EAE"/>
    <w:rsid w:val="005549FF"/>
    <w:rsid w:val="005571F4"/>
    <w:rsid w:val="00557D0B"/>
    <w:rsid w:val="0056430C"/>
    <w:rsid w:val="005711D1"/>
    <w:rsid w:val="00577864"/>
    <w:rsid w:val="00583199"/>
    <w:rsid w:val="005841AB"/>
    <w:rsid w:val="0059751B"/>
    <w:rsid w:val="005A0E1D"/>
    <w:rsid w:val="005A0FDD"/>
    <w:rsid w:val="005B1B02"/>
    <w:rsid w:val="005B1E2B"/>
    <w:rsid w:val="005B37C6"/>
    <w:rsid w:val="005B61EE"/>
    <w:rsid w:val="005C28E7"/>
    <w:rsid w:val="005C3CE2"/>
    <w:rsid w:val="005C66F2"/>
    <w:rsid w:val="005C71FF"/>
    <w:rsid w:val="005D2D42"/>
    <w:rsid w:val="005D6883"/>
    <w:rsid w:val="005E75DD"/>
    <w:rsid w:val="005F1C46"/>
    <w:rsid w:val="005F7A05"/>
    <w:rsid w:val="00611F31"/>
    <w:rsid w:val="006139D4"/>
    <w:rsid w:val="00616EA0"/>
    <w:rsid w:val="00621D46"/>
    <w:rsid w:val="00623769"/>
    <w:rsid w:val="00623B7F"/>
    <w:rsid w:val="00630A97"/>
    <w:rsid w:val="00630ADE"/>
    <w:rsid w:val="006322EA"/>
    <w:rsid w:val="00633496"/>
    <w:rsid w:val="00634B5B"/>
    <w:rsid w:val="00636EE2"/>
    <w:rsid w:val="00640A37"/>
    <w:rsid w:val="00642DE1"/>
    <w:rsid w:val="00655FAE"/>
    <w:rsid w:val="0066000B"/>
    <w:rsid w:val="00664086"/>
    <w:rsid w:val="00673BDA"/>
    <w:rsid w:val="00675965"/>
    <w:rsid w:val="00680B20"/>
    <w:rsid w:val="0068128F"/>
    <w:rsid w:val="00686206"/>
    <w:rsid w:val="00687A6E"/>
    <w:rsid w:val="00694DC7"/>
    <w:rsid w:val="006958D2"/>
    <w:rsid w:val="00696D1E"/>
    <w:rsid w:val="00697A4F"/>
    <w:rsid w:val="006A2475"/>
    <w:rsid w:val="006B43BC"/>
    <w:rsid w:val="006C3E86"/>
    <w:rsid w:val="006C6AD8"/>
    <w:rsid w:val="006D55A2"/>
    <w:rsid w:val="006E66D1"/>
    <w:rsid w:val="006E70A2"/>
    <w:rsid w:val="006F1257"/>
    <w:rsid w:val="006F14E7"/>
    <w:rsid w:val="006F3029"/>
    <w:rsid w:val="00710A56"/>
    <w:rsid w:val="00721DE6"/>
    <w:rsid w:val="0072326D"/>
    <w:rsid w:val="00725D97"/>
    <w:rsid w:val="007310C5"/>
    <w:rsid w:val="00731E39"/>
    <w:rsid w:val="0073210D"/>
    <w:rsid w:val="00734961"/>
    <w:rsid w:val="00736481"/>
    <w:rsid w:val="00740DE8"/>
    <w:rsid w:val="00742BAD"/>
    <w:rsid w:val="0074344C"/>
    <w:rsid w:val="0075475A"/>
    <w:rsid w:val="007569DC"/>
    <w:rsid w:val="0075799A"/>
    <w:rsid w:val="00762D17"/>
    <w:rsid w:val="00763FBC"/>
    <w:rsid w:val="007664D0"/>
    <w:rsid w:val="00767BD8"/>
    <w:rsid w:val="0077197B"/>
    <w:rsid w:val="00792002"/>
    <w:rsid w:val="00792E10"/>
    <w:rsid w:val="00793DAA"/>
    <w:rsid w:val="00793DCA"/>
    <w:rsid w:val="0079620D"/>
    <w:rsid w:val="00797F92"/>
    <w:rsid w:val="007A3A97"/>
    <w:rsid w:val="007B041C"/>
    <w:rsid w:val="007B06C4"/>
    <w:rsid w:val="007B1E03"/>
    <w:rsid w:val="007B249D"/>
    <w:rsid w:val="007B44BE"/>
    <w:rsid w:val="007B67D0"/>
    <w:rsid w:val="007B6BD5"/>
    <w:rsid w:val="007C01B1"/>
    <w:rsid w:val="007C0DFF"/>
    <w:rsid w:val="007D39E8"/>
    <w:rsid w:val="007D5422"/>
    <w:rsid w:val="007D5DE0"/>
    <w:rsid w:val="007F0B2A"/>
    <w:rsid w:val="00803AF5"/>
    <w:rsid w:val="00803F16"/>
    <w:rsid w:val="008061F8"/>
    <w:rsid w:val="00812E3A"/>
    <w:rsid w:val="008141AD"/>
    <w:rsid w:val="00836D4E"/>
    <w:rsid w:val="00841F73"/>
    <w:rsid w:val="00842B30"/>
    <w:rsid w:val="00851AC4"/>
    <w:rsid w:val="00852461"/>
    <w:rsid w:val="008614FB"/>
    <w:rsid w:val="00863AE5"/>
    <w:rsid w:val="008652B8"/>
    <w:rsid w:val="00870698"/>
    <w:rsid w:val="008723B7"/>
    <w:rsid w:val="008726A1"/>
    <w:rsid w:val="00874A13"/>
    <w:rsid w:val="00877B28"/>
    <w:rsid w:val="008816EC"/>
    <w:rsid w:val="008817FD"/>
    <w:rsid w:val="008906D6"/>
    <w:rsid w:val="008909B0"/>
    <w:rsid w:val="0089341C"/>
    <w:rsid w:val="00897CE0"/>
    <w:rsid w:val="008A0784"/>
    <w:rsid w:val="008A4CB3"/>
    <w:rsid w:val="008B595F"/>
    <w:rsid w:val="008C0234"/>
    <w:rsid w:val="008C0BBE"/>
    <w:rsid w:val="008C266B"/>
    <w:rsid w:val="008C343F"/>
    <w:rsid w:val="008D1222"/>
    <w:rsid w:val="008E0706"/>
    <w:rsid w:val="008E0740"/>
    <w:rsid w:val="008E40F5"/>
    <w:rsid w:val="009012CF"/>
    <w:rsid w:val="00903DDF"/>
    <w:rsid w:val="009041CA"/>
    <w:rsid w:val="009117BD"/>
    <w:rsid w:val="00914C3A"/>
    <w:rsid w:val="00921A3F"/>
    <w:rsid w:val="00925693"/>
    <w:rsid w:val="00926C3D"/>
    <w:rsid w:val="00931A76"/>
    <w:rsid w:val="00932A81"/>
    <w:rsid w:val="0094000B"/>
    <w:rsid w:val="009447CB"/>
    <w:rsid w:val="0096423B"/>
    <w:rsid w:val="00967C55"/>
    <w:rsid w:val="00973CA5"/>
    <w:rsid w:val="00977257"/>
    <w:rsid w:val="00983528"/>
    <w:rsid w:val="009850CB"/>
    <w:rsid w:val="00986505"/>
    <w:rsid w:val="00991BE8"/>
    <w:rsid w:val="009946A2"/>
    <w:rsid w:val="009978BD"/>
    <w:rsid w:val="00997AD0"/>
    <w:rsid w:val="009A2720"/>
    <w:rsid w:val="009A33FB"/>
    <w:rsid w:val="009A5DB6"/>
    <w:rsid w:val="009A5FBF"/>
    <w:rsid w:val="009B0C5C"/>
    <w:rsid w:val="009B3EC4"/>
    <w:rsid w:val="009B60D2"/>
    <w:rsid w:val="009C3026"/>
    <w:rsid w:val="009C6B61"/>
    <w:rsid w:val="009C7578"/>
    <w:rsid w:val="009D0023"/>
    <w:rsid w:val="009D00C7"/>
    <w:rsid w:val="009D2661"/>
    <w:rsid w:val="009D664D"/>
    <w:rsid w:val="009E07B5"/>
    <w:rsid w:val="009E2E83"/>
    <w:rsid w:val="009E39C2"/>
    <w:rsid w:val="009E7636"/>
    <w:rsid w:val="009F314E"/>
    <w:rsid w:val="00A021EA"/>
    <w:rsid w:val="00A03558"/>
    <w:rsid w:val="00A04E1B"/>
    <w:rsid w:val="00A0746D"/>
    <w:rsid w:val="00A076A3"/>
    <w:rsid w:val="00A10AE4"/>
    <w:rsid w:val="00A232C4"/>
    <w:rsid w:val="00A2539E"/>
    <w:rsid w:val="00A26669"/>
    <w:rsid w:val="00A27952"/>
    <w:rsid w:val="00A32599"/>
    <w:rsid w:val="00A3311F"/>
    <w:rsid w:val="00A40F37"/>
    <w:rsid w:val="00A41F9A"/>
    <w:rsid w:val="00A428A0"/>
    <w:rsid w:val="00A516AB"/>
    <w:rsid w:val="00A561C4"/>
    <w:rsid w:val="00A603B5"/>
    <w:rsid w:val="00A6452C"/>
    <w:rsid w:val="00A6634E"/>
    <w:rsid w:val="00A81661"/>
    <w:rsid w:val="00A82CBA"/>
    <w:rsid w:val="00A83E4D"/>
    <w:rsid w:val="00A86699"/>
    <w:rsid w:val="00A87742"/>
    <w:rsid w:val="00A924A7"/>
    <w:rsid w:val="00A9714D"/>
    <w:rsid w:val="00A97726"/>
    <w:rsid w:val="00AB0F1E"/>
    <w:rsid w:val="00AB41F1"/>
    <w:rsid w:val="00AC0CFA"/>
    <w:rsid w:val="00AD6257"/>
    <w:rsid w:val="00AE4CF3"/>
    <w:rsid w:val="00AE5286"/>
    <w:rsid w:val="00AF699B"/>
    <w:rsid w:val="00B02180"/>
    <w:rsid w:val="00B0358A"/>
    <w:rsid w:val="00B04CEF"/>
    <w:rsid w:val="00B05EED"/>
    <w:rsid w:val="00B07768"/>
    <w:rsid w:val="00B07835"/>
    <w:rsid w:val="00B109FA"/>
    <w:rsid w:val="00B118C2"/>
    <w:rsid w:val="00B1285A"/>
    <w:rsid w:val="00B17156"/>
    <w:rsid w:val="00B20D53"/>
    <w:rsid w:val="00B222D3"/>
    <w:rsid w:val="00B24459"/>
    <w:rsid w:val="00B27980"/>
    <w:rsid w:val="00B336E4"/>
    <w:rsid w:val="00B35FD8"/>
    <w:rsid w:val="00B36602"/>
    <w:rsid w:val="00B414D7"/>
    <w:rsid w:val="00B51A8E"/>
    <w:rsid w:val="00B54517"/>
    <w:rsid w:val="00B60EDC"/>
    <w:rsid w:val="00B6368B"/>
    <w:rsid w:val="00B63997"/>
    <w:rsid w:val="00B64299"/>
    <w:rsid w:val="00B768B9"/>
    <w:rsid w:val="00B8427F"/>
    <w:rsid w:val="00B8778C"/>
    <w:rsid w:val="00B87E37"/>
    <w:rsid w:val="00B9061B"/>
    <w:rsid w:val="00B91311"/>
    <w:rsid w:val="00B96C01"/>
    <w:rsid w:val="00B97429"/>
    <w:rsid w:val="00B97C6B"/>
    <w:rsid w:val="00BA3C77"/>
    <w:rsid w:val="00BB18A2"/>
    <w:rsid w:val="00BB3C2B"/>
    <w:rsid w:val="00BB4738"/>
    <w:rsid w:val="00BB5B68"/>
    <w:rsid w:val="00BD0B64"/>
    <w:rsid w:val="00BD0DFE"/>
    <w:rsid w:val="00BD1CD2"/>
    <w:rsid w:val="00BD257E"/>
    <w:rsid w:val="00BD45D9"/>
    <w:rsid w:val="00BE0469"/>
    <w:rsid w:val="00BE177A"/>
    <w:rsid w:val="00BF5C89"/>
    <w:rsid w:val="00C0389B"/>
    <w:rsid w:val="00C03A91"/>
    <w:rsid w:val="00C03B63"/>
    <w:rsid w:val="00C03C9D"/>
    <w:rsid w:val="00C11F1F"/>
    <w:rsid w:val="00C13C5E"/>
    <w:rsid w:val="00C267AC"/>
    <w:rsid w:val="00C308EE"/>
    <w:rsid w:val="00C323E3"/>
    <w:rsid w:val="00C35A02"/>
    <w:rsid w:val="00C45929"/>
    <w:rsid w:val="00C4655B"/>
    <w:rsid w:val="00C55047"/>
    <w:rsid w:val="00C62798"/>
    <w:rsid w:val="00C653DB"/>
    <w:rsid w:val="00C70481"/>
    <w:rsid w:val="00C70D61"/>
    <w:rsid w:val="00C76387"/>
    <w:rsid w:val="00C81EFF"/>
    <w:rsid w:val="00C86025"/>
    <w:rsid w:val="00C91DA0"/>
    <w:rsid w:val="00C936C3"/>
    <w:rsid w:val="00C94E1A"/>
    <w:rsid w:val="00C94FEE"/>
    <w:rsid w:val="00C9536B"/>
    <w:rsid w:val="00C96FD7"/>
    <w:rsid w:val="00CA6BB0"/>
    <w:rsid w:val="00CA72B0"/>
    <w:rsid w:val="00CA7E99"/>
    <w:rsid w:val="00CB08AA"/>
    <w:rsid w:val="00CB13C5"/>
    <w:rsid w:val="00CB352F"/>
    <w:rsid w:val="00CC43E7"/>
    <w:rsid w:val="00CD345B"/>
    <w:rsid w:val="00CD6C38"/>
    <w:rsid w:val="00CD6CE0"/>
    <w:rsid w:val="00CD70DA"/>
    <w:rsid w:val="00CE099F"/>
    <w:rsid w:val="00CE252A"/>
    <w:rsid w:val="00CE6745"/>
    <w:rsid w:val="00CF16AB"/>
    <w:rsid w:val="00CF206F"/>
    <w:rsid w:val="00CF35CF"/>
    <w:rsid w:val="00CF3DBC"/>
    <w:rsid w:val="00CF6507"/>
    <w:rsid w:val="00D05FF7"/>
    <w:rsid w:val="00D0679D"/>
    <w:rsid w:val="00D11C63"/>
    <w:rsid w:val="00D13393"/>
    <w:rsid w:val="00D3058E"/>
    <w:rsid w:val="00D33AF3"/>
    <w:rsid w:val="00D4169E"/>
    <w:rsid w:val="00D472F7"/>
    <w:rsid w:val="00D6091D"/>
    <w:rsid w:val="00D62975"/>
    <w:rsid w:val="00D64130"/>
    <w:rsid w:val="00D67884"/>
    <w:rsid w:val="00D72F6D"/>
    <w:rsid w:val="00D7345A"/>
    <w:rsid w:val="00D75815"/>
    <w:rsid w:val="00D76FE8"/>
    <w:rsid w:val="00D80468"/>
    <w:rsid w:val="00D86897"/>
    <w:rsid w:val="00DA398B"/>
    <w:rsid w:val="00DA6D23"/>
    <w:rsid w:val="00DC21F0"/>
    <w:rsid w:val="00DC2F53"/>
    <w:rsid w:val="00DC52F3"/>
    <w:rsid w:val="00DC716F"/>
    <w:rsid w:val="00DD2B34"/>
    <w:rsid w:val="00DD35C6"/>
    <w:rsid w:val="00DD4372"/>
    <w:rsid w:val="00DD47F9"/>
    <w:rsid w:val="00DD5760"/>
    <w:rsid w:val="00DD72F0"/>
    <w:rsid w:val="00DD7BAD"/>
    <w:rsid w:val="00DF1655"/>
    <w:rsid w:val="00DF2EA8"/>
    <w:rsid w:val="00E20927"/>
    <w:rsid w:val="00E374AB"/>
    <w:rsid w:val="00E376C3"/>
    <w:rsid w:val="00E45058"/>
    <w:rsid w:val="00E52DC8"/>
    <w:rsid w:val="00E54AEE"/>
    <w:rsid w:val="00E55BB9"/>
    <w:rsid w:val="00E60F91"/>
    <w:rsid w:val="00E656F9"/>
    <w:rsid w:val="00E70B63"/>
    <w:rsid w:val="00E7598D"/>
    <w:rsid w:val="00EA229B"/>
    <w:rsid w:val="00EA4571"/>
    <w:rsid w:val="00EA4638"/>
    <w:rsid w:val="00EA6678"/>
    <w:rsid w:val="00EA66D3"/>
    <w:rsid w:val="00EB0CD7"/>
    <w:rsid w:val="00EB149D"/>
    <w:rsid w:val="00EC3A8F"/>
    <w:rsid w:val="00EC5F41"/>
    <w:rsid w:val="00ED2BAF"/>
    <w:rsid w:val="00ED4945"/>
    <w:rsid w:val="00EE0766"/>
    <w:rsid w:val="00EE0963"/>
    <w:rsid w:val="00EE27A6"/>
    <w:rsid w:val="00EE547E"/>
    <w:rsid w:val="00EE5648"/>
    <w:rsid w:val="00EF6079"/>
    <w:rsid w:val="00EF6AA9"/>
    <w:rsid w:val="00F003AB"/>
    <w:rsid w:val="00F01399"/>
    <w:rsid w:val="00F1582D"/>
    <w:rsid w:val="00F160C7"/>
    <w:rsid w:val="00F1693D"/>
    <w:rsid w:val="00F16BAF"/>
    <w:rsid w:val="00F1791B"/>
    <w:rsid w:val="00F20CBF"/>
    <w:rsid w:val="00F2354C"/>
    <w:rsid w:val="00F270CE"/>
    <w:rsid w:val="00F30C62"/>
    <w:rsid w:val="00F31125"/>
    <w:rsid w:val="00F316C6"/>
    <w:rsid w:val="00F3636D"/>
    <w:rsid w:val="00F36BC3"/>
    <w:rsid w:val="00F578B2"/>
    <w:rsid w:val="00F70D1C"/>
    <w:rsid w:val="00F71F03"/>
    <w:rsid w:val="00F82801"/>
    <w:rsid w:val="00F83CEA"/>
    <w:rsid w:val="00F92F4E"/>
    <w:rsid w:val="00F93B21"/>
    <w:rsid w:val="00F94DDC"/>
    <w:rsid w:val="00F958D4"/>
    <w:rsid w:val="00F97642"/>
    <w:rsid w:val="00FA10D6"/>
    <w:rsid w:val="00FA196B"/>
    <w:rsid w:val="00FA2B55"/>
    <w:rsid w:val="00FA3C60"/>
    <w:rsid w:val="00FB2E65"/>
    <w:rsid w:val="00FD082F"/>
    <w:rsid w:val="00FD6500"/>
    <w:rsid w:val="00FD70F0"/>
    <w:rsid w:val="00FD7A1B"/>
    <w:rsid w:val="00FE586A"/>
    <w:rsid w:val="00FE7E28"/>
    <w:rsid w:val="00FF5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8C4130A-EBDF-4D8E-BFA0-D452F203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257"/>
  </w:style>
  <w:style w:type="paragraph" w:styleId="1">
    <w:name w:val="heading 1"/>
    <w:basedOn w:val="a"/>
    <w:next w:val="a"/>
    <w:link w:val="10"/>
    <w:uiPriority w:val="9"/>
    <w:qFormat/>
    <w:rsid w:val="00742B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42B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1F73"/>
    <w:pPr>
      <w:spacing w:after="160" w:line="259" w:lineRule="auto"/>
      <w:ind w:left="720"/>
      <w:contextualSpacing/>
    </w:pPr>
  </w:style>
  <w:style w:type="character" w:customStyle="1" w:styleId="a5">
    <w:name w:val="Без интервала Знак"/>
    <w:basedOn w:val="a0"/>
    <w:link w:val="a6"/>
    <w:locked/>
    <w:rsid w:val="005A0FDD"/>
  </w:style>
  <w:style w:type="paragraph" w:styleId="a6">
    <w:name w:val="No Spacing"/>
    <w:link w:val="a5"/>
    <w:uiPriority w:val="1"/>
    <w:qFormat/>
    <w:rsid w:val="005A0FDD"/>
    <w:pPr>
      <w:spacing w:after="0" w:line="240" w:lineRule="auto"/>
    </w:pPr>
  </w:style>
  <w:style w:type="character" w:styleId="a7">
    <w:name w:val="Strong"/>
    <w:basedOn w:val="a0"/>
    <w:uiPriority w:val="22"/>
    <w:qFormat/>
    <w:rsid w:val="00237FDB"/>
    <w:rPr>
      <w:b/>
      <w:bCs/>
    </w:rPr>
  </w:style>
  <w:style w:type="paragraph" w:styleId="a8">
    <w:name w:val="Body Text"/>
    <w:basedOn w:val="a"/>
    <w:link w:val="a9"/>
    <w:uiPriority w:val="99"/>
    <w:unhideWhenUsed/>
    <w:rsid w:val="00237FDB"/>
    <w:pPr>
      <w:spacing w:after="120"/>
    </w:pPr>
  </w:style>
  <w:style w:type="character" w:customStyle="1" w:styleId="a9">
    <w:name w:val="Основной текст Знак"/>
    <w:basedOn w:val="a0"/>
    <w:link w:val="a8"/>
    <w:uiPriority w:val="99"/>
    <w:rsid w:val="00237FDB"/>
  </w:style>
  <w:style w:type="paragraph" w:styleId="aa">
    <w:name w:val="Normal (Web)"/>
    <w:basedOn w:val="a"/>
    <w:uiPriority w:val="99"/>
    <w:unhideWhenUsed/>
    <w:rsid w:val="007B6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B67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67D0"/>
    <w:rPr>
      <w:rFonts w:ascii="Tahoma" w:hAnsi="Tahoma" w:cs="Tahoma"/>
      <w:sz w:val="16"/>
      <w:szCs w:val="16"/>
    </w:rPr>
  </w:style>
  <w:style w:type="paragraph" w:styleId="ad">
    <w:name w:val="footnote text"/>
    <w:basedOn w:val="a"/>
    <w:link w:val="ae"/>
    <w:uiPriority w:val="99"/>
    <w:semiHidden/>
    <w:unhideWhenUsed/>
    <w:rsid w:val="009C7578"/>
    <w:pPr>
      <w:spacing w:after="0" w:line="240" w:lineRule="auto"/>
    </w:pPr>
    <w:rPr>
      <w:sz w:val="20"/>
      <w:szCs w:val="20"/>
    </w:rPr>
  </w:style>
  <w:style w:type="character" w:customStyle="1" w:styleId="ae">
    <w:name w:val="Текст сноски Знак"/>
    <w:basedOn w:val="a0"/>
    <w:link w:val="ad"/>
    <w:uiPriority w:val="99"/>
    <w:semiHidden/>
    <w:rsid w:val="009C7578"/>
    <w:rPr>
      <w:sz w:val="20"/>
      <w:szCs w:val="20"/>
    </w:rPr>
  </w:style>
  <w:style w:type="character" w:styleId="af">
    <w:name w:val="footnote reference"/>
    <w:basedOn w:val="a0"/>
    <w:uiPriority w:val="99"/>
    <w:semiHidden/>
    <w:unhideWhenUsed/>
    <w:rsid w:val="009C7578"/>
    <w:rPr>
      <w:vertAlign w:val="superscript"/>
    </w:rPr>
  </w:style>
  <w:style w:type="paragraph" w:customStyle="1" w:styleId="ConsPlusNonformat">
    <w:name w:val="ConsPlusNonformat"/>
    <w:rsid w:val="00CD70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C3A8F"/>
    <w:pPr>
      <w:widowControl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EC3A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rsid w:val="00EC3A8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0"/>
    <w:link w:val="af0"/>
    <w:uiPriority w:val="99"/>
    <w:rsid w:val="00EC3A8F"/>
    <w:rPr>
      <w:rFonts w:ascii="Times New Roman" w:eastAsia="Times New Roman" w:hAnsi="Times New Roman" w:cs="Times New Roman"/>
      <w:sz w:val="24"/>
      <w:szCs w:val="24"/>
      <w:lang w:val="x-none" w:eastAsia="x-none"/>
    </w:rPr>
  </w:style>
  <w:style w:type="character" w:styleId="af2">
    <w:name w:val="Hyperlink"/>
    <w:basedOn w:val="a0"/>
    <w:uiPriority w:val="99"/>
    <w:unhideWhenUsed/>
    <w:rsid w:val="00CC43E7"/>
    <w:rPr>
      <w:color w:val="0000FF"/>
      <w:u w:val="single"/>
    </w:rPr>
  </w:style>
  <w:style w:type="paragraph" w:styleId="3">
    <w:name w:val="Body Text 3"/>
    <w:basedOn w:val="a"/>
    <w:link w:val="30"/>
    <w:rsid w:val="00B05EE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05EED"/>
    <w:rPr>
      <w:rFonts w:ascii="Times New Roman" w:eastAsia="Times New Roman" w:hAnsi="Times New Roman" w:cs="Times New Roman"/>
      <w:sz w:val="16"/>
      <w:szCs w:val="16"/>
      <w:lang w:eastAsia="ru-RU"/>
    </w:rPr>
  </w:style>
  <w:style w:type="paragraph" w:customStyle="1" w:styleId="21">
    <w:name w:val="Основной текст (2)"/>
    <w:basedOn w:val="a"/>
    <w:link w:val="22"/>
    <w:rsid w:val="00921A3F"/>
    <w:pPr>
      <w:shd w:val="clear" w:color="auto" w:fill="FFFFFF"/>
      <w:spacing w:after="0" w:line="240" w:lineRule="atLeast"/>
    </w:pPr>
    <w:rPr>
      <w:rFonts w:ascii="Times New Roman" w:eastAsia="Times New Roman" w:hAnsi="Times New Roman" w:cs="Times New Roman"/>
      <w:b/>
      <w:bCs/>
      <w:i/>
      <w:iCs/>
      <w:sz w:val="27"/>
      <w:szCs w:val="27"/>
      <w:lang w:eastAsia="ru-RU"/>
    </w:rPr>
  </w:style>
  <w:style w:type="character" w:customStyle="1" w:styleId="22">
    <w:name w:val="Основной текст (2)_"/>
    <w:link w:val="21"/>
    <w:rsid w:val="00921A3F"/>
    <w:rPr>
      <w:rFonts w:ascii="Times New Roman" w:eastAsia="Times New Roman" w:hAnsi="Times New Roman" w:cs="Times New Roman"/>
      <w:b/>
      <w:bCs/>
      <w:i/>
      <w:iCs/>
      <w:sz w:val="27"/>
      <w:szCs w:val="27"/>
      <w:shd w:val="clear" w:color="auto" w:fill="FFFFFF"/>
      <w:lang w:val="ru-RU" w:eastAsia="ru-RU"/>
    </w:rPr>
  </w:style>
  <w:style w:type="character" w:customStyle="1" w:styleId="2Exact">
    <w:name w:val="Основной текст (2) Exact"/>
    <w:rsid w:val="00921A3F"/>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 Полужирный Exact"/>
    <w:rsid w:val="00921A3F"/>
    <w:rPr>
      <w:rFonts w:ascii="Times New Roman" w:eastAsia="Times New Roman" w:hAnsi="Times New Roman" w:cs="Times New Roman"/>
      <w:b/>
      <w:bCs/>
      <w:i w:val="0"/>
      <w:iCs w:val="0"/>
      <w:smallCaps w:val="0"/>
      <w:strike w:val="0"/>
      <w:sz w:val="22"/>
      <w:szCs w:val="22"/>
      <w:u w:val="none"/>
      <w:shd w:val="clear" w:color="auto" w:fill="FFFFFF"/>
      <w:lang w:val="ru-RU" w:eastAsia="ru-RU"/>
    </w:rPr>
  </w:style>
  <w:style w:type="character" w:customStyle="1" w:styleId="3Exact">
    <w:name w:val="Основной текст (3) Exact"/>
    <w:rsid w:val="00921A3F"/>
    <w:rPr>
      <w:rFonts w:ascii="Times New Roman" w:eastAsia="Times New Roman" w:hAnsi="Times New Roman" w:cs="Times New Roman"/>
      <w:b/>
      <w:bCs/>
      <w:i w:val="0"/>
      <w:iCs w:val="0"/>
      <w:smallCaps w:val="0"/>
      <w:strike w:val="0"/>
      <w:sz w:val="22"/>
      <w:szCs w:val="22"/>
      <w:u w:val="none"/>
    </w:rPr>
  </w:style>
  <w:style w:type="character" w:customStyle="1" w:styleId="3Exact0">
    <w:name w:val="Основной текст (3) + Не полужирный Exact"/>
    <w:rsid w:val="00921A3F"/>
  </w:style>
  <w:style w:type="character" w:customStyle="1" w:styleId="31">
    <w:name w:val="Основной текст (3)_"/>
    <w:link w:val="32"/>
    <w:rsid w:val="00921A3F"/>
    <w:rPr>
      <w:b/>
      <w:bCs/>
      <w:shd w:val="clear" w:color="auto" w:fill="FFFFFF"/>
    </w:rPr>
  </w:style>
  <w:style w:type="paragraph" w:customStyle="1" w:styleId="32">
    <w:name w:val="Основной текст (3)"/>
    <w:basedOn w:val="a"/>
    <w:link w:val="31"/>
    <w:rsid w:val="00921A3F"/>
    <w:pPr>
      <w:widowControl w:val="0"/>
      <w:shd w:val="clear" w:color="auto" w:fill="FFFFFF"/>
      <w:spacing w:after="0" w:line="264" w:lineRule="exact"/>
      <w:jc w:val="center"/>
    </w:pPr>
    <w:rPr>
      <w:b/>
      <w:bCs/>
    </w:rPr>
  </w:style>
  <w:style w:type="paragraph" w:styleId="af3">
    <w:name w:val="List Continue"/>
    <w:basedOn w:val="a"/>
    <w:rsid w:val="009D00C7"/>
    <w:pPr>
      <w:spacing w:after="120" w:line="240" w:lineRule="auto"/>
      <w:ind w:left="283"/>
    </w:pPr>
    <w:rPr>
      <w:rFonts w:ascii="Times New Roman" w:eastAsia="Times New Roman" w:hAnsi="Times New Roman" w:cs="Times New Roman"/>
      <w:b/>
      <w:bCs/>
      <w:sz w:val="18"/>
      <w:szCs w:val="18"/>
      <w:lang w:eastAsia="ru-RU"/>
    </w:rPr>
  </w:style>
  <w:style w:type="table" w:styleId="af4">
    <w:name w:val="Table Grid"/>
    <w:basedOn w:val="a1"/>
    <w:uiPriority w:val="59"/>
    <w:rsid w:val="00B97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C13C5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13C5E"/>
  </w:style>
  <w:style w:type="paragraph" w:styleId="af7">
    <w:name w:val="footer"/>
    <w:basedOn w:val="a"/>
    <w:link w:val="af8"/>
    <w:uiPriority w:val="99"/>
    <w:unhideWhenUsed/>
    <w:rsid w:val="00C13C5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13C5E"/>
  </w:style>
  <w:style w:type="character" w:customStyle="1" w:styleId="a4">
    <w:name w:val="Абзац списка Знак"/>
    <w:link w:val="a3"/>
    <w:uiPriority w:val="34"/>
    <w:locked/>
    <w:rsid w:val="0007203B"/>
  </w:style>
  <w:style w:type="character" w:customStyle="1" w:styleId="fontstyle01">
    <w:name w:val="fontstyle01"/>
    <w:basedOn w:val="a0"/>
    <w:rsid w:val="0072326D"/>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9"/>
    <w:semiHidden/>
    <w:rsid w:val="00742BAD"/>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742BAD"/>
    <w:rPr>
      <w:rFonts w:asciiTheme="majorHAnsi" w:eastAsiaTheme="majorEastAsia" w:hAnsiTheme="majorHAnsi" w:cstheme="majorBidi"/>
      <w:color w:val="365F91" w:themeColor="accent1" w:themeShade="BF"/>
      <w:sz w:val="32"/>
      <w:szCs w:val="32"/>
    </w:rPr>
  </w:style>
  <w:style w:type="paragraph" w:styleId="af9">
    <w:name w:val="TOC Heading"/>
    <w:basedOn w:val="1"/>
    <w:next w:val="a"/>
    <w:uiPriority w:val="39"/>
    <w:unhideWhenUsed/>
    <w:qFormat/>
    <w:rsid w:val="00A26669"/>
    <w:pPr>
      <w:spacing w:line="259" w:lineRule="auto"/>
      <w:outlineLvl w:val="9"/>
    </w:pPr>
    <w:rPr>
      <w:lang w:eastAsia="ru-RU"/>
    </w:rPr>
  </w:style>
  <w:style w:type="paragraph" w:styleId="11">
    <w:name w:val="toc 1"/>
    <w:basedOn w:val="a"/>
    <w:next w:val="a"/>
    <w:autoRedefine/>
    <w:uiPriority w:val="39"/>
    <w:unhideWhenUsed/>
    <w:rsid w:val="00A26669"/>
    <w:pPr>
      <w:spacing w:after="100"/>
    </w:pPr>
  </w:style>
  <w:style w:type="paragraph" w:styleId="23">
    <w:name w:val="toc 2"/>
    <w:basedOn w:val="a"/>
    <w:next w:val="a"/>
    <w:autoRedefine/>
    <w:uiPriority w:val="39"/>
    <w:unhideWhenUsed/>
    <w:rsid w:val="009D2661"/>
    <w:pPr>
      <w:tabs>
        <w:tab w:val="right" w:leader="dot" w:pos="9912"/>
      </w:tabs>
      <w:spacing w:after="100"/>
      <w:ind w:left="220"/>
    </w:pPr>
    <w:rPr>
      <w:rFonts w:ascii="Times New Roman" w:eastAsia="Times New Roman" w:hAnsi="Times New Roman" w:cs="Times New Roman"/>
      <w:noProof/>
      <w:sz w:val="26"/>
      <w:szCs w:val="26"/>
      <w:lang w:eastAsia="ru-RU"/>
    </w:rPr>
  </w:style>
  <w:style w:type="paragraph" w:customStyle="1" w:styleId="Standard">
    <w:name w:val="Standard"/>
    <w:rsid w:val="004C5C5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4911">
      <w:bodyDiv w:val="1"/>
      <w:marLeft w:val="0"/>
      <w:marRight w:val="0"/>
      <w:marTop w:val="0"/>
      <w:marBottom w:val="0"/>
      <w:divBdr>
        <w:top w:val="none" w:sz="0" w:space="0" w:color="auto"/>
        <w:left w:val="none" w:sz="0" w:space="0" w:color="auto"/>
        <w:bottom w:val="none" w:sz="0" w:space="0" w:color="auto"/>
        <w:right w:val="none" w:sz="0" w:space="0" w:color="auto"/>
      </w:divBdr>
    </w:div>
    <w:div w:id="272329867">
      <w:bodyDiv w:val="1"/>
      <w:marLeft w:val="0"/>
      <w:marRight w:val="0"/>
      <w:marTop w:val="0"/>
      <w:marBottom w:val="0"/>
      <w:divBdr>
        <w:top w:val="none" w:sz="0" w:space="0" w:color="auto"/>
        <w:left w:val="none" w:sz="0" w:space="0" w:color="auto"/>
        <w:bottom w:val="none" w:sz="0" w:space="0" w:color="auto"/>
        <w:right w:val="none" w:sz="0" w:space="0" w:color="auto"/>
      </w:divBdr>
      <w:divsChild>
        <w:div w:id="912547761">
          <w:marLeft w:val="0"/>
          <w:marRight w:val="0"/>
          <w:marTop w:val="0"/>
          <w:marBottom w:val="0"/>
          <w:divBdr>
            <w:top w:val="none" w:sz="0" w:space="0" w:color="auto"/>
            <w:left w:val="none" w:sz="0" w:space="0" w:color="auto"/>
            <w:bottom w:val="none" w:sz="0" w:space="0" w:color="auto"/>
            <w:right w:val="none" w:sz="0" w:space="0" w:color="auto"/>
          </w:divBdr>
          <w:divsChild>
            <w:div w:id="1495225651">
              <w:marLeft w:val="0"/>
              <w:marRight w:val="0"/>
              <w:marTop w:val="0"/>
              <w:marBottom w:val="0"/>
              <w:divBdr>
                <w:top w:val="none" w:sz="0" w:space="0" w:color="auto"/>
                <w:left w:val="none" w:sz="0" w:space="0" w:color="auto"/>
                <w:bottom w:val="none" w:sz="0" w:space="0" w:color="auto"/>
                <w:right w:val="none" w:sz="0" w:space="0" w:color="auto"/>
              </w:divBdr>
            </w:div>
          </w:divsChild>
        </w:div>
        <w:div w:id="251670934">
          <w:marLeft w:val="0"/>
          <w:marRight w:val="0"/>
          <w:marTop w:val="0"/>
          <w:marBottom w:val="0"/>
          <w:divBdr>
            <w:top w:val="none" w:sz="0" w:space="0" w:color="auto"/>
            <w:left w:val="none" w:sz="0" w:space="0" w:color="auto"/>
            <w:bottom w:val="none" w:sz="0" w:space="0" w:color="auto"/>
            <w:right w:val="none" w:sz="0" w:space="0" w:color="auto"/>
          </w:divBdr>
          <w:divsChild>
            <w:div w:id="525096970">
              <w:marLeft w:val="0"/>
              <w:marRight w:val="0"/>
              <w:marTop w:val="0"/>
              <w:marBottom w:val="0"/>
              <w:divBdr>
                <w:top w:val="none" w:sz="0" w:space="0" w:color="auto"/>
                <w:left w:val="none" w:sz="0" w:space="0" w:color="auto"/>
                <w:bottom w:val="none" w:sz="0" w:space="0" w:color="auto"/>
                <w:right w:val="none" w:sz="0" w:space="0" w:color="auto"/>
              </w:divBdr>
              <w:divsChild>
                <w:div w:id="61074273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745616273">
          <w:marLeft w:val="0"/>
          <w:marRight w:val="0"/>
          <w:marTop w:val="0"/>
          <w:marBottom w:val="0"/>
          <w:divBdr>
            <w:top w:val="none" w:sz="0" w:space="0" w:color="auto"/>
            <w:left w:val="none" w:sz="0" w:space="0" w:color="auto"/>
            <w:bottom w:val="none" w:sz="0" w:space="0" w:color="auto"/>
            <w:right w:val="none" w:sz="0" w:space="0" w:color="auto"/>
          </w:divBdr>
          <w:divsChild>
            <w:div w:id="1053458245">
              <w:marLeft w:val="0"/>
              <w:marRight w:val="0"/>
              <w:marTop w:val="0"/>
              <w:marBottom w:val="0"/>
              <w:divBdr>
                <w:top w:val="none" w:sz="0" w:space="0" w:color="auto"/>
                <w:left w:val="none" w:sz="0" w:space="0" w:color="auto"/>
                <w:bottom w:val="none" w:sz="0" w:space="0" w:color="auto"/>
                <w:right w:val="none" w:sz="0" w:space="0" w:color="auto"/>
              </w:divBdr>
              <w:divsChild>
                <w:div w:id="173542461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849298471">
          <w:marLeft w:val="0"/>
          <w:marRight w:val="0"/>
          <w:marTop w:val="0"/>
          <w:marBottom w:val="0"/>
          <w:divBdr>
            <w:top w:val="none" w:sz="0" w:space="0" w:color="auto"/>
            <w:left w:val="none" w:sz="0" w:space="0" w:color="auto"/>
            <w:bottom w:val="none" w:sz="0" w:space="0" w:color="auto"/>
            <w:right w:val="none" w:sz="0" w:space="0" w:color="auto"/>
          </w:divBdr>
          <w:divsChild>
            <w:div w:id="1179272909">
              <w:marLeft w:val="0"/>
              <w:marRight w:val="0"/>
              <w:marTop w:val="0"/>
              <w:marBottom w:val="0"/>
              <w:divBdr>
                <w:top w:val="none" w:sz="0" w:space="0" w:color="auto"/>
                <w:left w:val="none" w:sz="0" w:space="0" w:color="auto"/>
                <w:bottom w:val="none" w:sz="0" w:space="0" w:color="auto"/>
                <w:right w:val="none" w:sz="0" w:space="0" w:color="auto"/>
              </w:divBdr>
              <w:divsChild>
                <w:div w:id="141080914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376856716">
          <w:marLeft w:val="0"/>
          <w:marRight w:val="0"/>
          <w:marTop w:val="0"/>
          <w:marBottom w:val="0"/>
          <w:divBdr>
            <w:top w:val="none" w:sz="0" w:space="0" w:color="auto"/>
            <w:left w:val="none" w:sz="0" w:space="0" w:color="auto"/>
            <w:bottom w:val="none" w:sz="0" w:space="0" w:color="auto"/>
            <w:right w:val="none" w:sz="0" w:space="0" w:color="auto"/>
          </w:divBdr>
          <w:divsChild>
            <w:div w:id="1611084254">
              <w:marLeft w:val="0"/>
              <w:marRight w:val="0"/>
              <w:marTop w:val="0"/>
              <w:marBottom w:val="0"/>
              <w:divBdr>
                <w:top w:val="none" w:sz="0" w:space="0" w:color="auto"/>
                <w:left w:val="none" w:sz="0" w:space="0" w:color="auto"/>
                <w:bottom w:val="none" w:sz="0" w:space="0" w:color="auto"/>
                <w:right w:val="none" w:sz="0" w:space="0" w:color="auto"/>
              </w:divBdr>
              <w:divsChild>
                <w:div w:id="95402329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251816387">
          <w:marLeft w:val="0"/>
          <w:marRight w:val="0"/>
          <w:marTop w:val="0"/>
          <w:marBottom w:val="0"/>
          <w:divBdr>
            <w:top w:val="none" w:sz="0" w:space="0" w:color="auto"/>
            <w:left w:val="none" w:sz="0" w:space="0" w:color="auto"/>
            <w:bottom w:val="none" w:sz="0" w:space="0" w:color="auto"/>
            <w:right w:val="none" w:sz="0" w:space="0" w:color="auto"/>
          </w:divBdr>
          <w:divsChild>
            <w:div w:id="790170029">
              <w:marLeft w:val="0"/>
              <w:marRight w:val="0"/>
              <w:marTop w:val="0"/>
              <w:marBottom w:val="0"/>
              <w:divBdr>
                <w:top w:val="none" w:sz="0" w:space="0" w:color="auto"/>
                <w:left w:val="none" w:sz="0" w:space="0" w:color="auto"/>
                <w:bottom w:val="none" w:sz="0" w:space="0" w:color="auto"/>
                <w:right w:val="none" w:sz="0" w:space="0" w:color="auto"/>
              </w:divBdr>
              <w:divsChild>
                <w:div w:id="195953171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7671075">
          <w:marLeft w:val="0"/>
          <w:marRight w:val="0"/>
          <w:marTop w:val="0"/>
          <w:marBottom w:val="0"/>
          <w:divBdr>
            <w:top w:val="none" w:sz="0" w:space="0" w:color="auto"/>
            <w:left w:val="none" w:sz="0" w:space="0" w:color="auto"/>
            <w:bottom w:val="none" w:sz="0" w:space="0" w:color="auto"/>
            <w:right w:val="none" w:sz="0" w:space="0" w:color="auto"/>
          </w:divBdr>
          <w:divsChild>
            <w:div w:id="835848900">
              <w:marLeft w:val="0"/>
              <w:marRight w:val="0"/>
              <w:marTop w:val="0"/>
              <w:marBottom w:val="0"/>
              <w:divBdr>
                <w:top w:val="none" w:sz="0" w:space="0" w:color="auto"/>
                <w:left w:val="none" w:sz="0" w:space="0" w:color="auto"/>
                <w:bottom w:val="none" w:sz="0" w:space="0" w:color="auto"/>
                <w:right w:val="none" w:sz="0" w:space="0" w:color="auto"/>
              </w:divBdr>
              <w:divsChild>
                <w:div w:id="131576657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30363438">
          <w:marLeft w:val="0"/>
          <w:marRight w:val="0"/>
          <w:marTop w:val="0"/>
          <w:marBottom w:val="0"/>
          <w:divBdr>
            <w:top w:val="none" w:sz="0" w:space="0" w:color="auto"/>
            <w:left w:val="none" w:sz="0" w:space="0" w:color="auto"/>
            <w:bottom w:val="none" w:sz="0" w:space="0" w:color="auto"/>
            <w:right w:val="none" w:sz="0" w:space="0" w:color="auto"/>
          </w:divBdr>
          <w:divsChild>
            <w:div w:id="357849611">
              <w:marLeft w:val="0"/>
              <w:marRight w:val="0"/>
              <w:marTop w:val="0"/>
              <w:marBottom w:val="0"/>
              <w:divBdr>
                <w:top w:val="none" w:sz="0" w:space="0" w:color="auto"/>
                <w:left w:val="none" w:sz="0" w:space="0" w:color="auto"/>
                <w:bottom w:val="none" w:sz="0" w:space="0" w:color="auto"/>
                <w:right w:val="none" w:sz="0" w:space="0" w:color="auto"/>
              </w:divBdr>
              <w:divsChild>
                <w:div w:id="128754743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08101708">
          <w:marLeft w:val="0"/>
          <w:marRight w:val="0"/>
          <w:marTop w:val="0"/>
          <w:marBottom w:val="0"/>
          <w:divBdr>
            <w:top w:val="none" w:sz="0" w:space="0" w:color="auto"/>
            <w:left w:val="none" w:sz="0" w:space="0" w:color="auto"/>
            <w:bottom w:val="none" w:sz="0" w:space="0" w:color="auto"/>
            <w:right w:val="none" w:sz="0" w:space="0" w:color="auto"/>
          </w:divBdr>
          <w:divsChild>
            <w:div w:id="548226019">
              <w:marLeft w:val="0"/>
              <w:marRight w:val="0"/>
              <w:marTop w:val="0"/>
              <w:marBottom w:val="0"/>
              <w:divBdr>
                <w:top w:val="none" w:sz="0" w:space="0" w:color="auto"/>
                <w:left w:val="none" w:sz="0" w:space="0" w:color="auto"/>
                <w:bottom w:val="none" w:sz="0" w:space="0" w:color="auto"/>
                <w:right w:val="none" w:sz="0" w:space="0" w:color="auto"/>
              </w:divBdr>
              <w:divsChild>
                <w:div w:id="9498581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73126477">
          <w:marLeft w:val="0"/>
          <w:marRight w:val="0"/>
          <w:marTop w:val="0"/>
          <w:marBottom w:val="0"/>
          <w:divBdr>
            <w:top w:val="none" w:sz="0" w:space="0" w:color="auto"/>
            <w:left w:val="none" w:sz="0" w:space="0" w:color="auto"/>
            <w:bottom w:val="none" w:sz="0" w:space="0" w:color="auto"/>
            <w:right w:val="none" w:sz="0" w:space="0" w:color="auto"/>
          </w:divBdr>
          <w:divsChild>
            <w:div w:id="1689481992">
              <w:marLeft w:val="0"/>
              <w:marRight w:val="0"/>
              <w:marTop w:val="0"/>
              <w:marBottom w:val="0"/>
              <w:divBdr>
                <w:top w:val="none" w:sz="0" w:space="0" w:color="auto"/>
                <w:left w:val="none" w:sz="0" w:space="0" w:color="auto"/>
                <w:bottom w:val="none" w:sz="0" w:space="0" w:color="auto"/>
                <w:right w:val="none" w:sz="0" w:space="0" w:color="auto"/>
              </w:divBdr>
              <w:divsChild>
                <w:div w:id="142711235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23310299">
          <w:marLeft w:val="0"/>
          <w:marRight w:val="0"/>
          <w:marTop w:val="0"/>
          <w:marBottom w:val="0"/>
          <w:divBdr>
            <w:top w:val="none" w:sz="0" w:space="0" w:color="auto"/>
            <w:left w:val="none" w:sz="0" w:space="0" w:color="auto"/>
            <w:bottom w:val="none" w:sz="0" w:space="0" w:color="auto"/>
            <w:right w:val="none" w:sz="0" w:space="0" w:color="auto"/>
          </w:divBdr>
          <w:divsChild>
            <w:div w:id="492331092">
              <w:marLeft w:val="0"/>
              <w:marRight w:val="0"/>
              <w:marTop w:val="0"/>
              <w:marBottom w:val="0"/>
              <w:divBdr>
                <w:top w:val="none" w:sz="0" w:space="0" w:color="auto"/>
                <w:left w:val="none" w:sz="0" w:space="0" w:color="auto"/>
                <w:bottom w:val="none" w:sz="0" w:space="0" w:color="auto"/>
                <w:right w:val="none" w:sz="0" w:space="0" w:color="auto"/>
              </w:divBdr>
              <w:divsChild>
                <w:div w:id="73220019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676662755">
          <w:marLeft w:val="0"/>
          <w:marRight w:val="0"/>
          <w:marTop w:val="0"/>
          <w:marBottom w:val="0"/>
          <w:divBdr>
            <w:top w:val="none" w:sz="0" w:space="0" w:color="auto"/>
            <w:left w:val="none" w:sz="0" w:space="0" w:color="auto"/>
            <w:bottom w:val="none" w:sz="0" w:space="0" w:color="auto"/>
            <w:right w:val="none" w:sz="0" w:space="0" w:color="auto"/>
          </w:divBdr>
          <w:divsChild>
            <w:div w:id="2109303573">
              <w:marLeft w:val="0"/>
              <w:marRight w:val="0"/>
              <w:marTop w:val="0"/>
              <w:marBottom w:val="0"/>
              <w:divBdr>
                <w:top w:val="none" w:sz="0" w:space="0" w:color="auto"/>
                <w:left w:val="none" w:sz="0" w:space="0" w:color="auto"/>
                <w:bottom w:val="none" w:sz="0" w:space="0" w:color="auto"/>
                <w:right w:val="none" w:sz="0" w:space="0" w:color="auto"/>
              </w:divBdr>
              <w:divsChild>
                <w:div w:id="1011142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1065758">
          <w:marLeft w:val="0"/>
          <w:marRight w:val="0"/>
          <w:marTop w:val="0"/>
          <w:marBottom w:val="0"/>
          <w:divBdr>
            <w:top w:val="none" w:sz="0" w:space="0" w:color="auto"/>
            <w:left w:val="none" w:sz="0" w:space="0" w:color="auto"/>
            <w:bottom w:val="none" w:sz="0" w:space="0" w:color="auto"/>
            <w:right w:val="none" w:sz="0" w:space="0" w:color="auto"/>
          </w:divBdr>
          <w:divsChild>
            <w:div w:id="720403131">
              <w:marLeft w:val="0"/>
              <w:marRight w:val="0"/>
              <w:marTop w:val="0"/>
              <w:marBottom w:val="0"/>
              <w:divBdr>
                <w:top w:val="none" w:sz="0" w:space="0" w:color="auto"/>
                <w:left w:val="none" w:sz="0" w:space="0" w:color="auto"/>
                <w:bottom w:val="none" w:sz="0" w:space="0" w:color="auto"/>
                <w:right w:val="none" w:sz="0" w:space="0" w:color="auto"/>
              </w:divBdr>
              <w:divsChild>
                <w:div w:id="146303903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60948866">
          <w:marLeft w:val="0"/>
          <w:marRight w:val="0"/>
          <w:marTop w:val="0"/>
          <w:marBottom w:val="0"/>
          <w:divBdr>
            <w:top w:val="none" w:sz="0" w:space="0" w:color="auto"/>
            <w:left w:val="none" w:sz="0" w:space="0" w:color="auto"/>
            <w:bottom w:val="none" w:sz="0" w:space="0" w:color="auto"/>
            <w:right w:val="none" w:sz="0" w:space="0" w:color="auto"/>
          </w:divBdr>
          <w:divsChild>
            <w:div w:id="445462679">
              <w:marLeft w:val="0"/>
              <w:marRight w:val="0"/>
              <w:marTop w:val="0"/>
              <w:marBottom w:val="0"/>
              <w:divBdr>
                <w:top w:val="none" w:sz="0" w:space="0" w:color="auto"/>
                <w:left w:val="none" w:sz="0" w:space="0" w:color="auto"/>
                <w:bottom w:val="none" w:sz="0" w:space="0" w:color="auto"/>
                <w:right w:val="none" w:sz="0" w:space="0" w:color="auto"/>
              </w:divBdr>
              <w:divsChild>
                <w:div w:id="153068301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02350216">
          <w:marLeft w:val="0"/>
          <w:marRight w:val="0"/>
          <w:marTop w:val="0"/>
          <w:marBottom w:val="0"/>
          <w:divBdr>
            <w:top w:val="none" w:sz="0" w:space="0" w:color="auto"/>
            <w:left w:val="none" w:sz="0" w:space="0" w:color="auto"/>
            <w:bottom w:val="none" w:sz="0" w:space="0" w:color="auto"/>
            <w:right w:val="none" w:sz="0" w:space="0" w:color="auto"/>
          </w:divBdr>
          <w:divsChild>
            <w:div w:id="1840731801">
              <w:marLeft w:val="0"/>
              <w:marRight w:val="0"/>
              <w:marTop w:val="0"/>
              <w:marBottom w:val="0"/>
              <w:divBdr>
                <w:top w:val="none" w:sz="0" w:space="0" w:color="auto"/>
                <w:left w:val="none" w:sz="0" w:space="0" w:color="auto"/>
                <w:bottom w:val="none" w:sz="0" w:space="0" w:color="auto"/>
                <w:right w:val="none" w:sz="0" w:space="0" w:color="auto"/>
              </w:divBdr>
              <w:divsChild>
                <w:div w:id="101437653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02136566">
          <w:marLeft w:val="0"/>
          <w:marRight w:val="0"/>
          <w:marTop w:val="0"/>
          <w:marBottom w:val="0"/>
          <w:divBdr>
            <w:top w:val="none" w:sz="0" w:space="0" w:color="auto"/>
            <w:left w:val="none" w:sz="0" w:space="0" w:color="auto"/>
            <w:bottom w:val="none" w:sz="0" w:space="0" w:color="auto"/>
            <w:right w:val="none" w:sz="0" w:space="0" w:color="auto"/>
          </w:divBdr>
          <w:divsChild>
            <w:div w:id="1210801405">
              <w:marLeft w:val="0"/>
              <w:marRight w:val="0"/>
              <w:marTop w:val="0"/>
              <w:marBottom w:val="0"/>
              <w:divBdr>
                <w:top w:val="none" w:sz="0" w:space="0" w:color="auto"/>
                <w:left w:val="none" w:sz="0" w:space="0" w:color="auto"/>
                <w:bottom w:val="none" w:sz="0" w:space="0" w:color="auto"/>
                <w:right w:val="none" w:sz="0" w:space="0" w:color="auto"/>
              </w:divBdr>
              <w:divsChild>
                <w:div w:id="195358988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763254275">
          <w:marLeft w:val="0"/>
          <w:marRight w:val="0"/>
          <w:marTop w:val="0"/>
          <w:marBottom w:val="0"/>
          <w:divBdr>
            <w:top w:val="none" w:sz="0" w:space="0" w:color="auto"/>
            <w:left w:val="none" w:sz="0" w:space="0" w:color="auto"/>
            <w:bottom w:val="none" w:sz="0" w:space="0" w:color="auto"/>
            <w:right w:val="none" w:sz="0" w:space="0" w:color="auto"/>
          </w:divBdr>
          <w:divsChild>
            <w:div w:id="2029480056">
              <w:marLeft w:val="0"/>
              <w:marRight w:val="0"/>
              <w:marTop w:val="0"/>
              <w:marBottom w:val="0"/>
              <w:divBdr>
                <w:top w:val="none" w:sz="0" w:space="0" w:color="auto"/>
                <w:left w:val="none" w:sz="0" w:space="0" w:color="auto"/>
                <w:bottom w:val="none" w:sz="0" w:space="0" w:color="auto"/>
                <w:right w:val="none" w:sz="0" w:space="0" w:color="auto"/>
              </w:divBdr>
              <w:divsChild>
                <w:div w:id="301619119">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86020135">
          <w:marLeft w:val="0"/>
          <w:marRight w:val="0"/>
          <w:marTop w:val="0"/>
          <w:marBottom w:val="0"/>
          <w:divBdr>
            <w:top w:val="none" w:sz="0" w:space="0" w:color="auto"/>
            <w:left w:val="none" w:sz="0" w:space="0" w:color="auto"/>
            <w:bottom w:val="none" w:sz="0" w:space="0" w:color="auto"/>
            <w:right w:val="none" w:sz="0" w:space="0" w:color="auto"/>
          </w:divBdr>
          <w:divsChild>
            <w:div w:id="612565395">
              <w:marLeft w:val="0"/>
              <w:marRight w:val="0"/>
              <w:marTop w:val="0"/>
              <w:marBottom w:val="0"/>
              <w:divBdr>
                <w:top w:val="none" w:sz="0" w:space="0" w:color="auto"/>
                <w:left w:val="none" w:sz="0" w:space="0" w:color="auto"/>
                <w:bottom w:val="none" w:sz="0" w:space="0" w:color="auto"/>
                <w:right w:val="none" w:sz="0" w:space="0" w:color="auto"/>
              </w:divBdr>
              <w:divsChild>
                <w:div w:id="69049930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 w:id="349769435">
      <w:bodyDiv w:val="1"/>
      <w:marLeft w:val="0"/>
      <w:marRight w:val="0"/>
      <w:marTop w:val="0"/>
      <w:marBottom w:val="0"/>
      <w:divBdr>
        <w:top w:val="none" w:sz="0" w:space="0" w:color="auto"/>
        <w:left w:val="none" w:sz="0" w:space="0" w:color="auto"/>
        <w:bottom w:val="none" w:sz="0" w:space="0" w:color="auto"/>
        <w:right w:val="none" w:sz="0" w:space="0" w:color="auto"/>
      </w:divBdr>
    </w:div>
    <w:div w:id="399795564">
      <w:bodyDiv w:val="1"/>
      <w:marLeft w:val="0"/>
      <w:marRight w:val="0"/>
      <w:marTop w:val="0"/>
      <w:marBottom w:val="0"/>
      <w:divBdr>
        <w:top w:val="none" w:sz="0" w:space="0" w:color="auto"/>
        <w:left w:val="none" w:sz="0" w:space="0" w:color="auto"/>
        <w:bottom w:val="none" w:sz="0" w:space="0" w:color="auto"/>
        <w:right w:val="none" w:sz="0" w:space="0" w:color="auto"/>
      </w:divBdr>
    </w:div>
    <w:div w:id="487790742">
      <w:bodyDiv w:val="1"/>
      <w:marLeft w:val="0"/>
      <w:marRight w:val="0"/>
      <w:marTop w:val="0"/>
      <w:marBottom w:val="0"/>
      <w:divBdr>
        <w:top w:val="none" w:sz="0" w:space="0" w:color="auto"/>
        <w:left w:val="none" w:sz="0" w:space="0" w:color="auto"/>
        <w:bottom w:val="none" w:sz="0" w:space="0" w:color="auto"/>
        <w:right w:val="none" w:sz="0" w:space="0" w:color="auto"/>
      </w:divBdr>
      <w:divsChild>
        <w:div w:id="196312355">
          <w:marLeft w:val="0"/>
          <w:marRight w:val="0"/>
          <w:marTop w:val="0"/>
          <w:marBottom w:val="0"/>
          <w:divBdr>
            <w:top w:val="none" w:sz="0" w:space="0" w:color="auto"/>
            <w:left w:val="none" w:sz="0" w:space="0" w:color="auto"/>
            <w:bottom w:val="none" w:sz="0" w:space="0" w:color="auto"/>
            <w:right w:val="none" w:sz="0" w:space="0" w:color="auto"/>
          </w:divBdr>
          <w:divsChild>
            <w:div w:id="1822428965">
              <w:marLeft w:val="0"/>
              <w:marRight w:val="0"/>
              <w:marTop w:val="0"/>
              <w:marBottom w:val="0"/>
              <w:divBdr>
                <w:top w:val="none" w:sz="0" w:space="0" w:color="auto"/>
                <w:left w:val="none" w:sz="0" w:space="0" w:color="auto"/>
                <w:bottom w:val="none" w:sz="0" w:space="0" w:color="auto"/>
                <w:right w:val="none" w:sz="0" w:space="0" w:color="auto"/>
              </w:divBdr>
            </w:div>
          </w:divsChild>
        </w:div>
        <w:div w:id="635451236">
          <w:marLeft w:val="0"/>
          <w:marRight w:val="0"/>
          <w:marTop w:val="0"/>
          <w:marBottom w:val="0"/>
          <w:divBdr>
            <w:top w:val="none" w:sz="0" w:space="0" w:color="auto"/>
            <w:left w:val="none" w:sz="0" w:space="0" w:color="auto"/>
            <w:bottom w:val="none" w:sz="0" w:space="0" w:color="auto"/>
            <w:right w:val="none" w:sz="0" w:space="0" w:color="auto"/>
          </w:divBdr>
          <w:divsChild>
            <w:div w:id="878517898">
              <w:marLeft w:val="0"/>
              <w:marRight w:val="0"/>
              <w:marTop w:val="0"/>
              <w:marBottom w:val="0"/>
              <w:divBdr>
                <w:top w:val="none" w:sz="0" w:space="0" w:color="auto"/>
                <w:left w:val="none" w:sz="0" w:space="0" w:color="auto"/>
                <w:bottom w:val="none" w:sz="0" w:space="0" w:color="auto"/>
                <w:right w:val="none" w:sz="0" w:space="0" w:color="auto"/>
              </w:divBdr>
              <w:divsChild>
                <w:div w:id="168625195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77963735">
          <w:marLeft w:val="0"/>
          <w:marRight w:val="0"/>
          <w:marTop w:val="0"/>
          <w:marBottom w:val="0"/>
          <w:divBdr>
            <w:top w:val="none" w:sz="0" w:space="0" w:color="auto"/>
            <w:left w:val="none" w:sz="0" w:space="0" w:color="auto"/>
            <w:bottom w:val="none" w:sz="0" w:space="0" w:color="auto"/>
            <w:right w:val="none" w:sz="0" w:space="0" w:color="auto"/>
          </w:divBdr>
          <w:divsChild>
            <w:div w:id="154809344">
              <w:marLeft w:val="0"/>
              <w:marRight w:val="0"/>
              <w:marTop w:val="0"/>
              <w:marBottom w:val="0"/>
              <w:divBdr>
                <w:top w:val="none" w:sz="0" w:space="0" w:color="auto"/>
                <w:left w:val="none" w:sz="0" w:space="0" w:color="auto"/>
                <w:bottom w:val="none" w:sz="0" w:space="0" w:color="auto"/>
                <w:right w:val="none" w:sz="0" w:space="0" w:color="auto"/>
              </w:divBdr>
              <w:divsChild>
                <w:div w:id="6156752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40318406">
          <w:marLeft w:val="0"/>
          <w:marRight w:val="0"/>
          <w:marTop w:val="0"/>
          <w:marBottom w:val="0"/>
          <w:divBdr>
            <w:top w:val="none" w:sz="0" w:space="0" w:color="auto"/>
            <w:left w:val="none" w:sz="0" w:space="0" w:color="auto"/>
            <w:bottom w:val="none" w:sz="0" w:space="0" w:color="auto"/>
            <w:right w:val="none" w:sz="0" w:space="0" w:color="auto"/>
          </w:divBdr>
          <w:divsChild>
            <w:div w:id="634412115">
              <w:marLeft w:val="0"/>
              <w:marRight w:val="0"/>
              <w:marTop w:val="0"/>
              <w:marBottom w:val="0"/>
              <w:divBdr>
                <w:top w:val="none" w:sz="0" w:space="0" w:color="auto"/>
                <w:left w:val="none" w:sz="0" w:space="0" w:color="auto"/>
                <w:bottom w:val="none" w:sz="0" w:space="0" w:color="auto"/>
                <w:right w:val="none" w:sz="0" w:space="0" w:color="auto"/>
              </w:divBdr>
              <w:divsChild>
                <w:div w:id="41097829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3869194">
          <w:marLeft w:val="0"/>
          <w:marRight w:val="0"/>
          <w:marTop w:val="0"/>
          <w:marBottom w:val="0"/>
          <w:divBdr>
            <w:top w:val="none" w:sz="0" w:space="0" w:color="auto"/>
            <w:left w:val="none" w:sz="0" w:space="0" w:color="auto"/>
            <w:bottom w:val="none" w:sz="0" w:space="0" w:color="auto"/>
            <w:right w:val="none" w:sz="0" w:space="0" w:color="auto"/>
          </w:divBdr>
          <w:divsChild>
            <w:div w:id="348722865">
              <w:marLeft w:val="0"/>
              <w:marRight w:val="0"/>
              <w:marTop w:val="0"/>
              <w:marBottom w:val="0"/>
              <w:divBdr>
                <w:top w:val="none" w:sz="0" w:space="0" w:color="auto"/>
                <w:left w:val="none" w:sz="0" w:space="0" w:color="auto"/>
                <w:bottom w:val="none" w:sz="0" w:space="0" w:color="auto"/>
                <w:right w:val="none" w:sz="0" w:space="0" w:color="auto"/>
              </w:divBdr>
              <w:divsChild>
                <w:div w:id="72201872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94290065">
          <w:marLeft w:val="0"/>
          <w:marRight w:val="0"/>
          <w:marTop w:val="0"/>
          <w:marBottom w:val="0"/>
          <w:divBdr>
            <w:top w:val="none" w:sz="0" w:space="0" w:color="auto"/>
            <w:left w:val="none" w:sz="0" w:space="0" w:color="auto"/>
            <w:bottom w:val="none" w:sz="0" w:space="0" w:color="auto"/>
            <w:right w:val="none" w:sz="0" w:space="0" w:color="auto"/>
          </w:divBdr>
          <w:divsChild>
            <w:div w:id="894664030">
              <w:marLeft w:val="0"/>
              <w:marRight w:val="0"/>
              <w:marTop w:val="0"/>
              <w:marBottom w:val="0"/>
              <w:divBdr>
                <w:top w:val="none" w:sz="0" w:space="0" w:color="auto"/>
                <w:left w:val="none" w:sz="0" w:space="0" w:color="auto"/>
                <w:bottom w:val="none" w:sz="0" w:space="0" w:color="auto"/>
                <w:right w:val="none" w:sz="0" w:space="0" w:color="auto"/>
              </w:divBdr>
              <w:divsChild>
                <w:div w:id="203556792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16987241">
          <w:marLeft w:val="0"/>
          <w:marRight w:val="0"/>
          <w:marTop w:val="0"/>
          <w:marBottom w:val="0"/>
          <w:divBdr>
            <w:top w:val="none" w:sz="0" w:space="0" w:color="auto"/>
            <w:left w:val="none" w:sz="0" w:space="0" w:color="auto"/>
            <w:bottom w:val="none" w:sz="0" w:space="0" w:color="auto"/>
            <w:right w:val="none" w:sz="0" w:space="0" w:color="auto"/>
          </w:divBdr>
          <w:divsChild>
            <w:div w:id="1328899832">
              <w:marLeft w:val="0"/>
              <w:marRight w:val="0"/>
              <w:marTop w:val="0"/>
              <w:marBottom w:val="0"/>
              <w:divBdr>
                <w:top w:val="none" w:sz="0" w:space="0" w:color="auto"/>
                <w:left w:val="none" w:sz="0" w:space="0" w:color="auto"/>
                <w:bottom w:val="none" w:sz="0" w:space="0" w:color="auto"/>
                <w:right w:val="none" w:sz="0" w:space="0" w:color="auto"/>
              </w:divBdr>
              <w:divsChild>
                <w:div w:id="128688760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543441493">
          <w:marLeft w:val="0"/>
          <w:marRight w:val="0"/>
          <w:marTop w:val="0"/>
          <w:marBottom w:val="0"/>
          <w:divBdr>
            <w:top w:val="none" w:sz="0" w:space="0" w:color="auto"/>
            <w:left w:val="none" w:sz="0" w:space="0" w:color="auto"/>
            <w:bottom w:val="none" w:sz="0" w:space="0" w:color="auto"/>
            <w:right w:val="none" w:sz="0" w:space="0" w:color="auto"/>
          </w:divBdr>
          <w:divsChild>
            <w:div w:id="259069005">
              <w:marLeft w:val="0"/>
              <w:marRight w:val="0"/>
              <w:marTop w:val="0"/>
              <w:marBottom w:val="0"/>
              <w:divBdr>
                <w:top w:val="none" w:sz="0" w:space="0" w:color="auto"/>
                <w:left w:val="none" w:sz="0" w:space="0" w:color="auto"/>
                <w:bottom w:val="none" w:sz="0" w:space="0" w:color="auto"/>
                <w:right w:val="none" w:sz="0" w:space="0" w:color="auto"/>
              </w:divBdr>
              <w:divsChild>
                <w:div w:id="184589606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70281674">
          <w:marLeft w:val="0"/>
          <w:marRight w:val="0"/>
          <w:marTop w:val="0"/>
          <w:marBottom w:val="0"/>
          <w:divBdr>
            <w:top w:val="none" w:sz="0" w:space="0" w:color="auto"/>
            <w:left w:val="none" w:sz="0" w:space="0" w:color="auto"/>
            <w:bottom w:val="none" w:sz="0" w:space="0" w:color="auto"/>
            <w:right w:val="none" w:sz="0" w:space="0" w:color="auto"/>
          </w:divBdr>
          <w:divsChild>
            <w:div w:id="1943953705">
              <w:marLeft w:val="0"/>
              <w:marRight w:val="0"/>
              <w:marTop w:val="0"/>
              <w:marBottom w:val="0"/>
              <w:divBdr>
                <w:top w:val="none" w:sz="0" w:space="0" w:color="auto"/>
                <w:left w:val="none" w:sz="0" w:space="0" w:color="auto"/>
                <w:bottom w:val="none" w:sz="0" w:space="0" w:color="auto"/>
                <w:right w:val="none" w:sz="0" w:space="0" w:color="auto"/>
              </w:divBdr>
              <w:divsChild>
                <w:div w:id="60970714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021592580">
          <w:marLeft w:val="0"/>
          <w:marRight w:val="0"/>
          <w:marTop w:val="0"/>
          <w:marBottom w:val="0"/>
          <w:divBdr>
            <w:top w:val="none" w:sz="0" w:space="0" w:color="auto"/>
            <w:left w:val="none" w:sz="0" w:space="0" w:color="auto"/>
            <w:bottom w:val="none" w:sz="0" w:space="0" w:color="auto"/>
            <w:right w:val="none" w:sz="0" w:space="0" w:color="auto"/>
          </w:divBdr>
          <w:divsChild>
            <w:div w:id="1353386129">
              <w:marLeft w:val="0"/>
              <w:marRight w:val="0"/>
              <w:marTop w:val="0"/>
              <w:marBottom w:val="0"/>
              <w:divBdr>
                <w:top w:val="none" w:sz="0" w:space="0" w:color="auto"/>
                <w:left w:val="none" w:sz="0" w:space="0" w:color="auto"/>
                <w:bottom w:val="none" w:sz="0" w:space="0" w:color="auto"/>
                <w:right w:val="none" w:sz="0" w:space="0" w:color="auto"/>
              </w:divBdr>
              <w:divsChild>
                <w:div w:id="13495516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92841299">
          <w:marLeft w:val="0"/>
          <w:marRight w:val="0"/>
          <w:marTop w:val="0"/>
          <w:marBottom w:val="0"/>
          <w:divBdr>
            <w:top w:val="none" w:sz="0" w:space="0" w:color="auto"/>
            <w:left w:val="none" w:sz="0" w:space="0" w:color="auto"/>
            <w:bottom w:val="none" w:sz="0" w:space="0" w:color="auto"/>
            <w:right w:val="none" w:sz="0" w:space="0" w:color="auto"/>
          </w:divBdr>
          <w:divsChild>
            <w:div w:id="376010653">
              <w:marLeft w:val="0"/>
              <w:marRight w:val="0"/>
              <w:marTop w:val="0"/>
              <w:marBottom w:val="0"/>
              <w:divBdr>
                <w:top w:val="none" w:sz="0" w:space="0" w:color="auto"/>
                <w:left w:val="none" w:sz="0" w:space="0" w:color="auto"/>
                <w:bottom w:val="none" w:sz="0" w:space="0" w:color="auto"/>
                <w:right w:val="none" w:sz="0" w:space="0" w:color="auto"/>
              </w:divBdr>
              <w:divsChild>
                <w:div w:id="173404119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79919688">
          <w:marLeft w:val="0"/>
          <w:marRight w:val="0"/>
          <w:marTop w:val="0"/>
          <w:marBottom w:val="0"/>
          <w:divBdr>
            <w:top w:val="none" w:sz="0" w:space="0" w:color="auto"/>
            <w:left w:val="none" w:sz="0" w:space="0" w:color="auto"/>
            <w:bottom w:val="none" w:sz="0" w:space="0" w:color="auto"/>
            <w:right w:val="none" w:sz="0" w:space="0" w:color="auto"/>
          </w:divBdr>
          <w:divsChild>
            <w:div w:id="1834836104">
              <w:marLeft w:val="0"/>
              <w:marRight w:val="0"/>
              <w:marTop w:val="0"/>
              <w:marBottom w:val="0"/>
              <w:divBdr>
                <w:top w:val="none" w:sz="0" w:space="0" w:color="auto"/>
                <w:left w:val="none" w:sz="0" w:space="0" w:color="auto"/>
                <w:bottom w:val="none" w:sz="0" w:space="0" w:color="auto"/>
                <w:right w:val="none" w:sz="0" w:space="0" w:color="auto"/>
              </w:divBdr>
              <w:divsChild>
                <w:div w:id="120737374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953248335">
          <w:marLeft w:val="0"/>
          <w:marRight w:val="0"/>
          <w:marTop w:val="0"/>
          <w:marBottom w:val="0"/>
          <w:divBdr>
            <w:top w:val="none" w:sz="0" w:space="0" w:color="auto"/>
            <w:left w:val="none" w:sz="0" w:space="0" w:color="auto"/>
            <w:bottom w:val="none" w:sz="0" w:space="0" w:color="auto"/>
            <w:right w:val="none" w:sz="0" w:space="0" w:color="auto"/>
          </w:divBdr>
          <w:divsChild>
            <w:div w:id="66616310">
              <w:marLeft w:val="0"/>
              <w:marRight w:val="0"/>
              <w:marTop w:val="0"/>
              <w:marBottom w:val="0"/>
              <w:divBdr>
                <w:top w:val="none" w:sz="0" w:space="0" w:color="auto"/>
                <w:left w:val="none" w:sz="0" w:space="0" w:color="auto"/>
                <w:bottom w:val="none" w:sz="0" w:space="0" w:color="auto"/>
                <w:right w:val="none" w:sz="0" w:space="0" w:color="auto"/>
              </w:divBdr>
              <w:divsChild>
                <w:div w:id="70309460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688718885">
          <w:marLeft w:val="0"/>
          <w:marRight w:val="0"/>
          <w:marTop w:val="0"/>
          <w:marBottom w:val="0"/>
          <w:divBdr>
            <w:top w:val="none" w:sz="0" w:space="0" w:color="auto"/>
            <w:left w:val="none" w:sz="0" w:space="0" w:color="auto"/>
            <w:bottom w:val="none" w:sz="0" w:space="0" w:color="auto"/>
            <w:right w:val="none" w:sz="0" w:space="0" w:color="auto"/>
          </w:divBdr>
          <w:divsChild>
            <w:div w:id="2028671515">
              <w:marLeft w:val="0"/>
              <w:marRight w:val="0"/>
              <w:marTop w:val="0"/>
              <w:marBottom w:val="0"/>
              <w:divBdr>
                <w:top w:val="none" w:sz="0" w:space="0" w:color="auto"/>
                <w:left w:val="none" w:sz="0" w:space="0" w:color="auto"/>
                <w:bottom w:val="none" w:sz="0" w:space="0" w:color="auto"/>
                <w:right w:val="none" w:sz="0" w:space="0" w:color="auto"/>
              </w:divBdr>
              <w:divsChild>
                <w:div w:id="184563113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200095465">
          <w:marLeft w:val="0"/>
          <w:marRight w:val="0"/>
          <w:marTop w:val="0"/>
          <w:marBottom w:val="0"/>
          <w:divBdr>
            <w:top w:val="none" w:sz="0" w:space="0" w:color="auto"/>
            <w:left w:val="none" w:sz="0" w:space="0" w:color="auto"/>
            <w:bottom w:val="none" w:sz="0" w:space="0" w:color="auto"/>
            <w:right w:val="none" w:sz="0" w:space="0" w:color="auto"/>
          </w:divBdr>
          <w:divsChild>
            <w:div w:id="2131972767">
              <w:marLeft w:val="0"/>
              <w:marRight w:val="0"/>
              <w:marTop w:val="0"/>
              <w:marBottom w:val="0"/>
              <w:divBdr>
                <w:top w:val="none" w:sz="0" w:space="0" w:color="auto"/>
                <w:left w:val="none" w:sz="0" w:space="0" w:color="auto"/>
                <w:bottom w:val="none" w:sz="0" w:space="0" w:color="auto"/>
                <w:right w:val="none" w:sz="0" w:space="0" w:color="auto"/>
              </w:divBdr>
              <w:divsChild>
                <w:div w:id="201013334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75220864">
          <w:marLeft w:val="0"/>
          <w:marRight w:val="0"/>
          <w:marTop w:val="0"/>
          <w:marBottom w:val="0"/>
          <w:divBdr>
            <w:top w:val="none" w:sz="0" w:space="0" w:color="auto"/>
            <w:left w:val="none" w:sz="0" w:space="0" w:color="auto"/>
            <w:bottom w:val="none" w:sz="0" w:space="0" w:color="auto"/>
            <w:right w:val="none" w:sz="0" w:space="0" w:color="auto"/>
          </w:divBdr>
          <w:divsChild>
            <w:div w:id="1881475507">
              <w:marLeft w:val="0"/>
              <w:marRight w:val="0"/>
              <w:marTop w:val="0"/>
              <w:marBottom w:val="0"/>
              <w:divBdr>
                <w:top w:val="none" w:sz="0" w:space="0" w:color="auto"/>
                <w:left w:val="none" w:sz="0" w:space="0" w:color="auto"/>
                <w:bottom w:val="none" w:sz="0" w:space="0" w:color="auto"/>
                <w:right w:val="none" w:sz="0" w:space="0" w:color="auto"/>
              </w:divBdr>
              <w:divsChild>
                <w:div w:id="190683625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434932113">
          <w:marLeft w:val="0"/>
          <w:marRight w:val="0"/>
          <w:marTop w:val="0"/>
          <w:marBottom w:val="0"/>
          <w:divBdr>
            <w:top w:val="none" w:sz="0" w:space="0" w:color="auto"/>
            <w:left w:val="none" w:sz="0" w:space="0" w:color="auto"/>
            <w:bottom w:val="none" w:sz="0" w:space="0" w:color="auto"/>
            <w:right w:val="none" w:sz="0" w:space="0" w:color="auto"/>
          </w:divBdr>
          <w:divsChild>
            <w:div w:id="2068910881">
              <w:marLeft w:val="0"/>
              <w:marRight w:val="0"/>
              <w:marTop w:val="0"/>
              <w:marBottom w:val="0"/>
              <w:divBdr>
                <w:top w:val="none" w:sz="0" w:space="0" w:color="auto"/>
                <w:left w:val="none" w:sz="0" w:space="0" w:color="auto"/>
                <w:bottom w:val="none" w:sz="0" w:space="0" w:color="auto"/>
                <w:right w:val="none" w:sz="0" w:space="0" w:color="auto"/>
              </w:divBdr>
              <w:divsChild>
                <w:div w:id="22225272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454326347">
          <w:marLeft w:val="0"/>
          <w:marRight w:val="0"/>
          <w:marTop w:val="0"/>
          <w:marBottom w:val="0"/>
          <w:divBdr>
            <w:top w:val="none" w:sz="0" w:space="0" w:color="auto"/>
            <w:left w:val="none" w:sz="0" w:space="0" w:color="auto"/>
            <w:bottom w:val="none" w:sz="0" w:space="0" w:color="auto"/>
            <w:right w:val="none" w:sz="0" w:space="0" w:color="auto"/>
          </w:divBdr>
          <w:divsChild>
            <w:div w:id="1442724186">
              <w:marLeft w:val="0"/>
              <w:marRight w:val="0"/>
              <w:marTop w:val="0"/>
              <w:marBottom w:val="0"/>
              <w:divBdr>
                <w:top w:val="none" w:sz="0" w:space="0" w:color="auto"/>
                <w:left w:val="none" w:sz="0" w:space="0" w:color="auto"/>
                <w:bottom w:val="none" w:sz="0" w:space="0" w:color="auto"/>
                <w:right w:val="none" w:sz="0" w:space="0" w:color="auto"/>
              </w:divBdr>
              <w:divsChild>
                <w:div w:id="31912102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65605296">
          <w:marLeft w:val="0"/>
          <w:marRight w:val="0"/>
          <w:marTop w:val="0"/>
          <w:marBottom w:val="0"/>
          <w:divBdr>
            <w:top w:val="none" w:sz="0" w:space="0" w:color="auto"/>
            <w:left w:val="none" w:sz="0" w:space="0" w:color="auto"/>
            <w:bottom w:val="none" w:sz="0" w:space="0" w:color="auto"/>
            <w:right w:val="none" w:sz="0" w:space="0" w:color="auto"/>
          </w:divBdr>
          <w:divsChild>
            <w:div w:id="633146773">
              <w:marLeft w:val="0"/>
              <w:marRight w:val="0"/>
              <w:marTop w:val="0"/>
              <w:marBottom w:val="0"/>
              <w:divBdr>
                <w:top w:val="none" w:sz="0" w:space="0" w:color="auto"/>
                <w:left w:val="none" w:sz="0" w:space="0" w:color="auto"/>
                <w:bottom w:val="none" w:sz="0" w:space="0" w:color="auto"/>
                <w:right w:val="none" w:sz="0" w:space="0" w:color="auto"/>
              </w:divBdr>
              <w:divsChild>
                <w:div w:id="156482972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81299640">
          <w:marLeft w:val="0"/>
          <w:marRight w:val="0"/>
          <w:marTop w:val="0"/>
          <w:marBottom w:val="0"/>
          <w:divBdr>
            <w:top w:val="none" w:sz="0" w:space="0" w:color="auto"/>
            <w:left w:val="none" w:sz="0" w:space="0" w:color="auto"/>
            <w:bottom w:val="none" w:sz="0" w:space="0" w:color="auto"/>
            <w:right w:val="none" w:sz="0" w:space="0" w:color="auto"/>
          </w:divBdr>
          <w:divsChild>
            <w:div w:id="1550343815">
              <w:marLeft w:val="0"/>
              <w:marRight w:val="0"/>
              <w:marTop w:val="0"/>
              <w:marBottom w:val="0"/>
              <w:divBdr>
                <w:top w:val="none" w:sz="0" w:space="0" w:color="auto"/>
                <w:left w:val="none" w:sz="0" w:space="0" w:color="auto"/>
                <w:bottom w:val="none" w:sz="0" w:space="0" w:color="auto"/>
                <w:right w:val="none" w:sz="0" w:space="0" w:color="auto"/>
              </w:divBdr>
              <w:divsChild>
                <w:div w:id="168166053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7947552">
          <w:marLeft w:val="0"/>
          <w:marRight w:val="0"/>
          <w:marTop w:val="0"/>
          <w:marBottom w:val="0"/>
          <w:divBdr>
            <w:top w:val="none" w:sz="0" w:space="0" w:color="auto"/>
            <w:left w:val="none" w:sz="0" w:space="0" w:color="auto"/>
            <w:bottom w:val="none" w:sz="0" w:space="0" w:color="auto"/>
            <w:right w:val="none" w:sz="0" w:space="0" w:color="auto"/>
          </w:divBdr>
          <w:divsChild>
            <w:div w:id="1944610957">
              <w:marLeft w:val="0"/>
              <w:marRight w:val="0"/>
              <w:marTop w:val="0"/>
              <w:marBottom w:val="0"/>
              <w:divBdr>
                <w:top w:val="none" w:sz="0" w:space="0" w:color="auto"/>
                <w:left w:val="none" w:sz="0" w:space="0" w:color="auto"/>
                <w:bottom w:val="none" w:sz="0" w:space="0" w:color="auto"/>
                <w:right w:val="none" w:sz="0" w:space="0" w:color="auto"/>
              </w:divBdr>
              <w:divsChild>
                <w:div w:id="14971683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19725077">
          <w:marLeft w:val="0"/>
          <w:marRight w:val="0"/>
          <w:marTop w:val="0"/>
          <w:marBottom w:val="0"/>
          <w:divBdr>
            <w:top w:val="none" w:sz="0" w:space="0" w:color="auto"/>
            <w:left w:val="none" w:sz="0" w:space="0" w:color="auto"/>
            <w:bottom w:val="none" w:sz="0" w:space="0" w:color="auto"/>
            <w:right w:val="none" w:sz="0" w:space="0" w:color="auto"/>
          </w:divBdr>
          <w:divsChild>
            <w:div w:id="694965499">
              <w:marLeft w:val="0"/>
              <w:marRight w:val="0"/>
              <w:marTop w:val="0"/>
              <w:marBottom w:val="0"/>
              <w:divBdr>
                <w:top w:val="none" w:sz="0" w:space="0" w:color="auto"/>
                <w:left w:val="none" w:sz="0" w:space="0" w:color="auto"/>
                <w:bottom w:val="none" w:sz="0" w:space="0" w:color="auto"/>
                <w:right w:val="none" w:sz="0" w:space="0" w:color="auto"/>
              </w:divBdr>
              <w:divsChild>
                <w:div w:id="177682530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379986679">
          <w:marLeft w:val="0"/>
          <w:marRight w:val="0"/>
          <w:marTop w:val="0"/>
          <w:marBottom w:val="0"/>
          <w:divBdr>
            <w:top w:val="none" w:sz="0" w:space="0" w:color="auto"/>
            <w:left w:val="none" w:sz="0" w:space="0" w:color="auto"/>
            <w:bottom w:val="none" w:sz="0" w:space="0" w:color="auto"/>
            <w:right w:val="none" w:sz="0" w:space="0" w:color="auto"/>
          </w:divBdr>
          <w:divsChild>
            <w:div w:id="319775842">
              <w:marLeft w:val="0"/>
              <w:marRight w:val="0"/>
              <w:marTop w:val="0"/>
              <w:marBottom w:val="0"/>
              <w:divBdr>
                <w:top w:val="none" w:sz="0" w:space="0" w:color="auto"/>
                <w:left w:val="none" w:sz="0" w:space="0" w:color="auto"/>
                <w:bottom w:val="none" w:sz="0" w:space="0" w:color="auto"/>
                <w:right w:val="none" w:sz="0" w:space="0" w:color="auto"/>
              </w:divBdr>
              <w:divsChild>
                <w:div w:id="21936943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70062263">
          <w:marLeft w:val="0"/>
          <w:marRight w:val="0"/>
          <w:marTop w:val="0"/>
          <w:marBottom w:val="0"/>
          <w:divBdr>
            <w:top w:val="none" w:sz="0" w:space="0" w:color="auto"/>
            <w:left w:val="none" w:sz="0" w:space="0" w:color="auto"/>
            <w:bottom w:val="none" w:sz="0" w:space="0" w:color="auto"/>
            <w:right w:val="none" w:sz="0" w:space="0" w:color="auto"/>
          </w:divBdr>
          <w:divsChild>
            <w:div w:id="522330757">
              <w:marLeft w:val="0"/>
              <w:marRight w:val="0"/>
              <w:marTop w:val="0"/>
              <w:marBottom w:val="0"/>
              <w:divBdr>
                <w:top w:val="none" w:sz="0" w:space="0" w:color="auto"/>
                <w:left w:val="none" w:sz="0" w:space="0" w:color="auto"/>
                <w:bottom w:val="none" w:sz="0" w:space="0" w:color="auto"/>
                <w:right w:val="none" w:sz="0" w:space="0" w:color="auto"/>
              </w:divBdr>
              <w:divsChild>
                <w:div w:id="214233362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87553147">
          <w:marLeft w:val="0"/>
          <w:marRight w:val="0"/>
          <w:marTop w:val="0"/>
          <w:marBottom w:val="0"/>
          <w:divBdr>
            <w:top w:val="none" w:sz="0" w:space="0" w:color="auto"/>
            <w:left w:val="none" w:sz="0" w:space="0" w:color="auto"/>
            <w:bottom w:val="none" w:sz="0" w:space="0" w:color="auto"/>
            <w:right w:val="none" w:sz="0" w:space="0" w:color="auto"/>
          </w:divBdr>
          <w:divsChild>
            <w:div w:id="1992100695">
              <w:marLeft w:val="0"/>
              <w:marRight w:val="0"/>
              <w:marTop w:val="0"/>
              <w:marBottom w:val="0"/>
              <w:divBdr>
                <w:top w:val="none" w:sz="0" w:space="0" w:color="auto"/>
                <w:left w:val="none" w:sz="0" w:space="0" w:color="auto"/>
                <w:bottom w:val="none" w:sz="0" w:space="0" w:color="auto"/>
                <w:right w:val="none" w:sz="0" w:space="0" w:color="auto"/>
              </w:divBdr>
              <w:divsChild>
                <w:div w:id="189295642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48480246">
          <w:marLeft w:val="0"/>
          <w:marRight w:val="0"/>
          <w:marTop w:val="0"/>
          <w:marBottom w:val="0"/>
          <w:divBdr>
            <w:top w:val="none" w:sz="0" w:space="0" w:color="auto"/>
            <w:left w:val="none" w:sz="0" w:space="0" w:color="auto"/>
            <w:bottom w:val="none" w:sz="0" w:space="0" w:color="auto"/>
            <w:right w:val="none" w:sz="0" w:space="0" w:color="auto"/>
          </w:divBdr>
          <w:divsChild>
            <w:div w:id="1154835753">
              <w:marLeft w:val="0"/>
              <w:marRight w:val="0"/>
              <w:marTop w:val="0"/>
              <w:marBottom w:val="0"/>
              <w:divBdr>
                <w:top w:val="none" w:sz="0" w:space="0" w:color="auto"/>
                <w:left w:val="none" w:sz="0" w:space="0" w:color="auto"/>
                <w:bottom w:val="none" w:sz="0" w:space="0" w:color="auto"/>
                <w:right w:val="none" w:sz="0" w:space="0" w:color="auto"/>
              </w:divBdr>
              <w:divsChild>
                <w:div w:id="80728255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 w:id="642388474">
      <w:bodyDiv w:val="1"/>
      <w:marLeft w:val="0"/>
      <w:marRight w:val="0"/>
      <w:marTop w:val="0"/>
      <w:marBottom w:val="0"/>
      <w:divBdr>
        <w:top w:val="none" w:sz="0" w:space="0" w:color="auto"/>
        <w:left w:val="none" w:sz="0" w:space="0" w:color="auto"/>
        <w:bottom w:val="none" w:sz="0" w:space="0" w:color="auto"/>
        <w:right w:val="none" w:sz="0" w:space="0" w:color="auto"/>
      </w:divBdr>
    </w:div>
    <w:div w:id="704215323">
      <w:bodyDiv w:val="1"/>
      <w:marLeft w:val="0"/>
      <w:marRight w:val="0"/>
      <w:marTop w:val="0"/>
      <w:marBottom w:val="0"/>
      <w:divBdr>
        <w:top w:val="none" w:sz="0" w:space="0" w:color="auto"/>
        <w:left w:val="none" w:sz="0" w:space="0" w:color="auto"/>
        <w:bottom w:val="none" w:sz="0" w:space="0" w:color="auto"/>
        <w:right w:val="none" w:sz="0" w:space="0" w:color="auto"/>
      </w:divBdr>
    </w:div>
    <w:div w:id="801920776">
      <w:bodyDiv w:val="1"/>
      <w:marLeft w:val="0"/>
      <w:marRight w:val="0"/>
      <w:marTop w:val="0"/>
      <w:marBottom w:val="0"/>
      <w:divBdr>
        <w:top w:val="none" w:sz="0" w:space="0" w:color="auto"/>
        <w:left w:val="none" w:sz="0" w:space="0" w:color="auto"/>
        <w:bottom w:val="none" w:sz="0" w:space="0" w:color="auto"/>
        <w:right w:val="none" w:sz="0" w:space="0" w:color="auto"/>
      </w:divBdr>
    </w:div>
    <w:div w:id="905608486">
      <w:bodyDiv w:val="1"/>
      <w:marLeft w:val="0"/>
      <w:marRight w:val="0"/>
      <w:marTop w:val="0"/>
      <w:marBottom w:val="0"/>
      <w:divBdr>
        <w:top w:val="none" w:sz="0" w:space="0" w:color="auto"/>
        <w:left w:val="none" w:sz="0" w:space="0" w:color="auto"/>
        <w:bottom w:val="none" w:sz="0" w:space="0" w:color="auto"/>
        <w:right w:val="none" w:sz="0" w:space="0" w:color="auto"/>
      </w:divBdr>
    </w:div>
    <w:div w:id="918708081">
      <w:bodyDiv w:val="1"/>
      <w:marLeft w:val="0"/>
      <w:marRight w:val="0"/>
      <w:marTop w:val="0"/>
      <w:marBottom w:val="0"/>
      <w:divBdr>
        <w:top w:val="none" w:sz="0" w:space="0" w:color="auto"/>
        <w:left w:val="none" w:sz="0" w:space="0" w:color="auto"/>
        <w:bottom w:val="none" w:sz="0" w:space="0" w:color="auto"/>
        <w:right w:val="none" w:sz="0" w:space="0" w:color="auto"/>
      </w:divBdr>
    </w:div>
    <w:div w:id="1038361049">
      <w:bodyDiv w:val="1"/>
      <w:marLeft w:val="0"/>
      <w:marRight w:val="0"/>
      <w:marTop w:val="0"/>
      <w:marBottom w:val="0"/>
      <w:divBdr>
        <w:top w:val="none" w:sz="0" w:space="0" w:color="auto"/>
        <w:left w:val="none" w:sz="0" w:space="0" w:color="auto"/>
        <w:bottom w:val="none" w:sz="0" w:space="0" w:color="auto"/>
        <w:right w:val="none" w:sz="0" w:space="0" w:color="auto"/>
      </w:divBdr>
    </w:div>
    <w:div w:id="1332299050">
      <w:bodyDiv w:val="1"/>
      <w:marLeft w:val="0"/>
      <w:marRight w:val="0"/>
      <w:marTop w:val="0"/>
      <w:marBottom w:val="0"/>
      <w:divBdr>
        <w:top w:val="none" w:sz="0" w:space="0" w:color="auto"/>
        <w:left w:val="none" w:sz="0" w:space="0" w:color="auto"/>
        <w:bottom w:val="none" w:sz="0" w:space="0" w:color="auto"/>
        <w:right w:val="none" w:sz="0" w:space="0" w:color="auto"/>
      </w:divBdr>
      <w:divsChild>
        <w:div w:id="332729405">
          <w:marLeft w:val="446"/>
          <w:marRight w:val="0"/>
          <w:marTop w:val="0"/>
          <w:marBottom w:val="0"/>
          <w:divBdr>
            <w:top w:val="none" w:sz="0" w:space="0" w:color="auto"/>
            <w:left w:val="none" w:sz="0" w:space="0" w:color="auto"/>
            <w:bottom w:val="none" w:sz="0" w:space="0" w:color="auto"/>
            <w:right w:val="none" w:sz="0" w:space="0" w:color="auto"/>
          </w:divBdr>
        </w:div>
        <w:div w:id="1871991389">
          <w:marLeft w:val="446"/>
          <w:marRight w:val="0"/>
          <w:marTop w:val="0"/>
          <w:marBottom w:val="0"/>
          <w:divBdr>
            <w:top w:val="none" w:sz="0" w:space="0" w:color="auto"/>
            <w:left w:val="none" w:sz="0" w:space="0" w:color="auto"/>
            <w:bottom w:val="none" w:sz="0" w:space="0" w:color="auto"/>
            <w:right w:val="none" w:sz="0" w:space="0" w:color="auto"/>
          </w:divBdr>
        </w:div>
        <w:div w:id="119349105">
          <w:marLeft w:val="446"/>
          <w:marRight w:val="0"/>
          <w:marTop w:val="0"/>
          <w:marBottom w:val="0"/>
          <w:divBdr>
            <w:top w:val="none" w:sz="0" w:space="0" w:color="auto"/>
            <w:left w:val="none" w:sz="0" w:space="0" w:color="auto"/>
            <w:bottom w:val="none" w:sz="0" w:space="0" w:color="auto"/>
            <w:right w:val="none" w:sz="0" w:space="0" w:color="auto"/>
          </w:divBdr>
        </w:div>
      </w:divsChild>
    </w:div>
    <w:div w:id="1666011802">
      <w:bodyDiv w:val="1"/>
      <w:marLeft w:val="0"/>
      <w:marRight w:val="0"/>
      <w:marTop w:val="0"/>
      <w:marBottom w:val="0"/>
      <w:divBdr>
        <w:top w:val="none" w:sz="0" w:space="0" w:color="auto"/>
        <w:left w:val="none" w:sz="0" w:space="0" w:color="auto"/>
        <w:bottom w:val="none" w:sz="0" w:space="0" w:color="auto"/>
        <w:right w:val="none" w:sz="0" w:space="0" w:color="auto"/>
      </w:divBdr>
      <w:divsChild>
        <w:div w:id="1324580016">
          <w:marLeft w:val="0"/>
          <w:marRight w:val="0"/>
          <w:marTop w:val="0"/>
          <w:marBottom w:val="0"/>
          <w:divBdr>
            <w:top w:val="none" w:sz="0" w:space="0" w:color="auto"/>
            <w:left w:val="none" w:sz="0" w:space="0" w:color="auto"/>
            <w:bottom w:val="none" w:sz="0" w:space="0" w:color="auto"/>
            <w:right w:val="none" w:sz="0" w:space="0" w:color="auto"/>
          </w:divBdr>
          <w:divsChild>
            <w:div w:id="1012877075">
              <w:marLeft w:val="0"/>
              <w:marRight w:val="0"/>
              <w:marTop w:val="0"/>
              <w:marBottom w:val="0"/>
              <w:divBdr>
                <w:top w:val="none" w:sz="0" w:space="0" w:color="auto"/>
                <w:left w:val="none" w:sz="0" w:space="0" w:color="auto"/>
                <w:bottom w:val="none" w:sz="0" w:space="0" w:color="auto"/>
                <w:right w:val="none" w:sz="0" w:space="0" w:color="auto"/>
              </w:divBdr>
            </w:div>
          </w:divsChild>
        </w:div>
        <w:div w:id="969939261">
          <w:marLeft w:val="0"/>
          <w:marRight w:val="0"/>
          <w:marTop w:val="0"/>
          <w:marBottom w:val="0"/>
          <w:divBdr>
            <w:top w:val="none" w:sz="0" w:space="0" w:color="auto"/>
            <w:left w:val="none" w:sz="0" w:space="0" w:color="auto"/>
            <w:bottom w:val="none" w:sz="0" w:space="0" w:color="auto"/>
            <w:right w:val="none" w:sz="0" w:space="0" w:color="auto"/>
          </w:divBdr>
          <w:divsChild>
            <w:div w:id="1625306260">
              <w:marLeft w:val="0"/>
              <w:marRight w:val="0"/>
              <w:marTop w:val="0"/>
              <w:marBottom w:val="0"/>
              <w:divBdr>
                <w:top w:val="none" w:sz="0" w:space="0" w:color="auto"/>
                <w:left w:val="none" w:sz="0" w:space="0" w:color="auto"/>
                <w:bottom w:val="none" w:sz="0" w:space="0" w:color="auto"/>
                <w:right w:val="none" w:sz="0" w:space="0" w:color="auto"/>
              </w:divBdr>
              <w:divsChild>
                <w:div w:id="62312236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33749611">
          <w:marLeft w:val="0"/>
          <w:marRight w:val="0"/>
          <w:marTop w:val="0"/>
          <w:marBottom w:val="0"/>
          <w:divBdr>
            <w:top w:val="none" w:sz="0" w:space="0" w:color="auto"/>
            <w:left w:val="none" w:sz="0" w:space="0" w:color="auto"/>
            <w:bottom w:val="none" w:sz="0" w:space="0" w:color="auto"/>
            <w:right w:val="none" w:sz="0" w:space="0" w:color="auto"/>
          </w:divBdr>
          <w:divsChild>
            <w:div w:id="1089733289">
              <w:marLeft w:val="0"/>
              <w:marRight w:val="0"/>
              <w:marTop w:val="0"/>
              <w:marBottom w:val="0"/>
              <w:divBdr>
                <w:top w:val="none" w:sz="0" w:space="0" w:color="auto"/>
                <w:left w:val="none" w:sz="0" w:space="0" w:color="auto"/>
                <w:bottom w:val="none" w:sz="0" w:space="0" w:color="auto"/>
                <w:right w:val="none" w:sz="0" w:space="0" w:color="auto"/>
              </w:divBdr>
              <w:divsChild>
                <w:div w:id="126387807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4158652">
          <w:marLeft w:val="0"/>
          <w:marRight w:val="0"/>
          <w:marTop w:val="0"/>
          <w:marBottom w:val="0"/>
          <w:divBdr>
            <w:top w:val="none" w:sz="0" w:space="0" w:color="auto"/>
            <w:left w:val="none" w:sz="0" w:space="0" w:color="auto"/>
            <w:bottom w:val="none" w:sz="0" w:space="0" w:color="auto"/>
            <w:right w:val="none" w:sz="0" w:space="0" w:color="auto"/>
          </w:divBdr>
          <w:divsChild>
            <w:div w:id="1036203255">
              <w:marLeft w:val="0"/>
              <w:marRight w:val="0"/>
              <w:marTop w:val="0"/>
              <w:marBottom w:val="0"/>
              <w:divBdr>
                <w:top w:val="none" w:sz="0" w:space="0" w:color="auto"/>
                <w:left w:val="none" w:sz="0" w:space="0" w:color="auto"/>
                <w:bottom w:val="none" w:sz="0" w:space="0" w:color="auto"/>
                <w:right w:val="none" w:sz="0" w:space="0" w:color="auto"/>
              </w:divBdr>
              <w:divsChild>
                <w:div w:id="208201906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32016944">
          <w:marLeft w:val="0"/>
          <w:marRight w:val="0"/>
          <w:marTop w:val="0"/>
          <w:marBottom w:val="0"/>
          <w:divBdr>
            <w:top w:val="none" w:sz="0" w:space="0" w:color="auto"/>
            <w:left w:val="none" w:sz="0" w:space="0" w:color="auto"/>
            <w:bottom w:val="none" w:sz="0" w:space="0" w:color="auto"/>
            <w:right w:val="none" w:sz="0" w:space="0" w:color="auto"/>
          </w:divBdr>
          <w:divsChild>
            <w:div w:id="1392075419">
              <w:marLeft w:val="0"/>
              <w:marRight w:val="0"/>
              <w:marTop w:val="0"/>
              <w:marBottom w:val="0"/>
              <w:divBdr>
                <w:top w:val="none" w:sz="0" w:space="0" w:color="auto"/>
                <w:left w:val="none" w:sz="0" w:space="0" w:color="auto"/>
                <w:bottom w:val="none" w:sz="0" w:space="0" w:color="auto"/>
                <w:right w:val="none" w:sz="0" w:space="0" w:color="auto"/>
              </w:divBdr>
              <w:divsChild>
                <w:div w:id="124171357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61453647">
          <w:marLeft w:val="0"/>
          <w:marRight w:val="0"/>
          <w:marTop w:val="0"/>
          <w:marBottom w:val="0"/>
          <w:divBdr>
            <w:top w:val="none" w:sz="0" w:space="0" w:color="auto"/>
            <w:left w:val="none" w:sz="0" w:space="0" w:color="auto"/>
            <w:bottom w:val="none" w:sz="0" w:space="0" w:color="auto"/>
            <w:right w:val="none" w:sz="0" w:space="0" w:color="auto"/>
          </w:divBdr>
          <w:divsChild>
            <w:div w:id="1748258564">
              <w:marLeft w:val="0"/>
              <w:marRight w:val="0"/>
              <w:marTop w:val="0"/>
              <w:marBottom w:val="0"/>
              <w:divBdr>
                <w:top w:val="none" w:sz="0" w:space="0" w:color="auto"/>
                <w:left w:val="none" w:sz="0" w:space="0" w:color="auto"/>
                <w:bottom w:val="none" w:sz="0" w:space="0" w:color="auto"/>
                <w:right w:val="none" w:sz="0" w:space="0" w:color="auto"/>
              </w:divBdr>
              <w:divsChild>
                <w:div w:id="130215736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154833960">
          <w:marLeft w:val="0"/>
          <w:marRight w:val="0"/>
          <w:marTop w:val="0"/>
          <w:marBottom w:val="0"/>
          <w:divBdr>
            <w:top w:val="none" w:sz="0" w:space="0" w:color="auto"/>
            <w:left w:val="none" w:sz="0" w:space="0" w:color="auto"/>
            <w:bottom w:val="none" w:sz="0" w:space="0" w:color="auto"/>
            <w:right w:val="none" w:sz="0" w:space="0" w:color="auto"/>
          </w:divBdr>
          <w:divsChild>
            <w:div w:id="131677213">
              <w:marLeft w:val="0"/>
              <w:marRight w:val="0"/>
              <w:marTop w:val="0"/>
              <w:marBottom w:val="0"/>
              <w:divBdr>
                <w:top w:val="none" w:sz="0" w:space="0" w:color="auto"/>
                <w:left w:val="none" w:sz="0" w:space="0" w:color="auto"/>
                <w:bottom w:val="none" w:sz="0" w:space="0" w:color="auto"/>
                <w:right w:val="none" w:sz="0" w:space="0" w:color="auto"/>
              </w:divBdr>
              <w:divsChild>
                <w:div w:id="92373013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25924682">
          <w:marLeft w:val="0"/>
          <w:marRight w:val="0"/>
          <w:marTop w:val="0"/>
          <w:marBottom w:val="0"/>
          <w:divBdr>
            <w:top w:val="none" w:sz="0" w:space="0" w:color="auto"/>
            <w:left w:val="none" w:sz="0" w:space="0" w:color="auto"/>
            <w:bottom w:val="none" w:sz="0" w:space="0" w:color="auto"/>
            <w:right w:val="none" w:sz="0" w:space="0" w:color="auto"/>
          </w:divBdr>
          <w:divsChild>
            <w:div w:id="342896803">
              <w:marLeft w:val="0"/>
              <w:marRight w:val="0"/>
              <w:marTop w:val="0"/>
              <w:marBottom w:val="0"/>
              <w:divBdr>
                <w:top w:val="none" w:sz="0" w:space="0" w:color="auto"/>
                <w:left w:val="none" w:sz="0" w:space="0" w:color="auto"/>
                <w:bottom w:val="none" w:sz="0" w:space="0" w:color="auto"/>
                <w:right w:val="none" w:sz="0" w:space="0" w:color="auto"/>
              </w:divBdr>
              <w:divsChild>
                <w:div w:id="126387996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340938670">
          <w:marLeft w:val="0"/>
          <w:marRight w:val="0"/>
          <w:marTop w:val="0"/>
          <w:marBottom w:val="0"/>
          <w:divBdr>
            <w:top w:val="none" w:sz="0" w:space="0" w:color="auto"/>
            <w:left w:val="none" w:sz="0" w:space="0" w:color="auto"/>
            <w:bottom w:val="none" w:sz="0" w:space="0" w:color="auto"/>
            <w:right w:val="none" w:sz="0" w:space="0" w:color="auto"/>
          </w:divBdr>
          <w:divsChild>
            <w:div w:id="1244533498">
              <w:marLeft w:val="0"/>
              <w:marRight w:val="0"/>
              <w:marTop w:val="0"/>
              <w:marBottom w:val="0"/>
              <w:divBdr>
                <w:top w:val="none" w:sz="0" w:space="0" w:color="auto"/>
                <w:left w:val="none" w:sz="0" w:space="0" w:color="auto"/>
                <w:bottom w:val="none" w:sz="0" w:space="0" w:color="auto"/>
                <w:right w:val="none" w:sz="0" w:space="0" w:color="auto"/>
              </w:divBdr>
              <w:divsChild>
                <w:div w:id="154737250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67208668">
          <w:marLeft w:val="0"/>
          <w:marRight w:val="0"/>
          <w:marTop w:val="0"/>
          <w:marBottom w:val="0"/>
          <w:divBdr>
            <w:top w:val="none" w:sz="0" w:space="0" w:color="auto"/>
            <w:left w:val="none" w:sz="0" w:space="0" w:color="auto"/>
            <w:bottom w:val="none" w:sz="0" w:space="0" w:color="auto"/>
            <w:right w:val="none" w:sz="0" w:space="0" w:color="auto"/>
          </w:divBdr>
          <w:divsChild>
            <w:div w:id="249196656">
              <w:marLeft w:val="0"/>
              <w:marRight w:val="0"/>
              <w:marTop w:val="0"/>
              <w:marBottom w:val="0"/>
              <w:divBdr>
                <w:top w:val="none" w:sz="0" w:space="0" w:color="auto"/>
                <w:left w:val="none" w:sz="0" w:space="0" w:color="auto"/>
                <w:bottom w:val="none" w:sz="0" w:space="0" w:color="auto"/>
                <w:right w:val="none" w:sz="0" w:space="0" w:color="auto"/>
              </w:divBdr>
              <w:divsChild>
                <w:div w:id="176969330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936598050">
          <w:marLeft w:val="0"/>
          <w:marRight w:val="0"/>
          <w:marTop w:val="0"/>
          <w:marBottom w:val="0"/>
          <w:divBdr>
            <w:top w:val="none" w:sz="0" w:space="0" w:color="auto"/>
            <w:left w:val="none" w:sz="0" w:space="0" w:color="auto"/>
            <w:bottom w:val="none" w:sz="0" w:space="0" w:color="auto"/>
            <w:right w:val="none" w:sz="0" w:space="0" w:color="auto"/>
          </w:divBdr>
          <w:divsChild>
            <w:div w:id="3478411">
              <w:marLeft w:val="0"/>
              <w:marRight w:val="0"/>
              <w:marTop w:val="0"/>
              <w:marBottom w:val="0"/>
              <w:divBdr>
                <w:top w:val="none" w:sz="0" w:space="0" w:color="auto"/>
                <w:left w:val="none" w:sz="0" w:space="0" w:color="auto"/>
                <w:bottom w:val="none" w:sz="0" w:space="0" w:color="auto"/>
                <w:right w:val="none" w:sz="0" w:space="0" w:color="auto"/>
              </w:divBdr>
              <w:divsChild>
                <w:div w:id="114328095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09672071">
          <w:marLeft w:val="0"/>
          <w:marRight w:val="0"/>
          <w:marTop w:val="0"/>
          <w:marBottom w:val="0"/>
          <w:divBdr>
            <w:top w:val="none" w:sz="0" w:space="0" w:color="auto"/>
            <w:left w:val="none" w:sz="0" w:space="0" w:color="auto"/>
            <w:bottom w:val="none" w:sz="0" w:space="0" w:color="auto"/>
            <w:right w:val="none" w:sz="0" w:space="0" w:color="auto"/>
          </w:divBdr>
          <w:divsChild>
            <w:div w:id="982269796">
              <w:marLeft w:val="0"/>
              <w:marRight w:val="0"/>
              <w:marTop w:val="0"/>
              <w:marBottom w:val="0"/>
              <w:divBdr>
                <w:top w:val="none" w:sz="0" w:space="0" w:color="auto"/>
                <w:left w:val="none" w:sz="0" w:space="0" w:color="auto"/>
                <w:bottom w:val="none" w:sz="0" w:space="0" w:color="auto"/>
                <w:right w:val="none" w:sz="0" w:space="0" w:color="auto"/>
              </w:divBdr>
              <w:divsChild>
                <w:div w:id="1580948181">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68749968">
          <w:marLeft w:val="0"/>
          <w:marRight w:val="0"/>
          <w:marTop w:val="0"/>
          <w:marBottom w:val="0"/>
          <w:divBdr>
            <w:top w:val="none" w:sz="0" w:space="0" w:color="auto"/>
            <w:left w:val="none" w:sz="0" w:space="0" w:color="auto"/>
            <w:bottom w:val="none" w:sz="0" w:space="0" w:color="auto"/>
            <w:right w:val="none" w:sz="0" w:space="0" w:color="auto"/>
          </w:divBdr>
          <w:divsChild>
            <w:div w:id="1648779543">
              <w:marLeft w:val="0"/>
              <w:marRight w:val="0"/>
              <w:marTop w:val="0"/>
              <w:marBottom w:val="0"/>
              <w:divBdr>
                <w:top w:val="none" w:sz="0" w:space="0" w:color="auto"/>
                <w:left w:val="none" w:sz="0" w:space="0" w:color="auto"/>
                <w:bottom w:val="none" w:sz="0" w:space="0" w:color="auto"/>
                <w:right w:val="none" w:sz="0" w:space="0" w:color="auto"/>
              </w:divBdr>
              <w:divsChild>
                <w:div w:id="127227930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43626564">
          <w:marLeft w:val="0"/>
          <w:marRight w:val="0"/>
          <w:marTop w:val="0"/>
          <w:marBottom w:val="0"/>
          <w:divBdr>
            <w:top w:val="none" w:sz="0" w:space="0" w:color="auto"/>
            <w:left w:val="none" w:sz="0" w:space="0" w:color="auto"/>
            <w:bottom w:val="none" w:sz="0" w:space="0" w:color="auto"/>
            <w:right w:val="none" w:sz="0" w:space="0" w:color="auto"/>
          </w:divBdr>
          <w:divsChild>
            <w:div w:id="38554382">
              <w:marLeft w:val="0"/>
              <w:marRight w:val="0"/>
              <w:marTop w:val="0"/>
              <w:marBottom w:val="0"/>
              <w:divBdr>
                <w:top w:val="none" w:sz="0" w:space="0" w:color="auto"/>
                <w:left w:val="none" w:sz="0" w:space="0" w:color="auto"/>
                <w:bottom w:val="none" w:sz="0" w:space="0" w:color="auto"/>
                <w:right w:val="none" w:sz="0" w:space="0" w:color="auto"/>
              </w:divBdr>
              <w:divsChild>
                <w:div w:id="201125283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687516165">
          <w:marLeft w:val="0"/>
          <w:marRight w:val="0"/>
          <w:marTop w:val="0"/>
          <w:marBottom w:val="0"/>
          <w:divBdr>
            <w:top w:val="none" w:sz="0" w:space="0" w:color="auto"/>
            <w:left w:val="none" w:sz="0" w:space="0" w:color="auto"/>
            <w:bottom w:val="none" w:sz="0" w:space="0" w:color="auto"/>
            <w:right w:val="none" w:sz="0" w:space="0" w:color="auto"/>
          </w:divBdr>
          <w:divsChild>
            <w:div w:id="393937639">
              <w:marLeft w:val="0"/>
              <w:marRight w:val="0"/>
              <w:marTop w:val="0"/>
              <w:marBottom w:val="0"/>
              <w:divBdr>
                <w:top w:val="none" w:sz="0" w:space="0" w:color="auto"/>
                <w:left w:val="none" w:sz="0" w:space="0" w:color="auto"/>
                <w:bottom w:val="none" w:sz="0" w:space="0" w:color="auto"/>
                <w:right w:val="none" w:sz="0" w:space="0" w:color="auto"/>
              </w:divBdr>
              <w:divsChild>
                <w:div w:id="21301048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49384649">
          <w:marLeft w:val="0"/>
          <w:marRight w:val="0"/>
          <w:marTop w:val="0"/>
          <w:marBottom w:val="0"/>
          <w:divBdr>
            <w:top w:val="none" w:sz="0" w:space="0" w:color="auto"/>
            <w:left w:val="none" w:sz="0" w:space="0" w:color="auto"/>
            <w:bottom w:val="none" w:sz="0" w:space="0" w:color="auto"/>
            <w:right w:val="none" w:sz="0" w:space="0" w:color="auto"/>
          </w:divBdr>
          <w:divsChild>
            <w:div w:id="2077894862">
              <w:marLeft w:val="0"/>
              <w:marRight w:val="0"/>
              <w:marTop w:val="0"/>
              <w:marBottom w:val="0"/>
              <w:divBdr>
                <w:top w:val="none" w:sz="0" w:space="0" w:color="auto"/>
                <w:left w:val="none" w:sz="0" w:space="0" w:color="auto"/>
                <w:bottom w:val="none" w:sz="0" w:space="0" w:color="auto"/>
                <w:right w:val="none" w:sz="0" w:space="0" w:color="auto"/>
              </w:divBdr>
              <w:divsChild>
                <w:div w:id="14590287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494418902">
          <w:marLeft w:val="0"/>
          <w:marRight w:val="0"/>
          <w:marTop w:val="0"/>
          <w:marBottom w:val="0"/>
          <w:divBdr>
            <w:top w:val="none" w:sz="0" w:space="0" w:color="auto"/>
            <w:left w:val="none" w:sz="0" w:space="0" w:color="auto"/>
            <w:bottom w:val="none" w:sz="0" w:space="0" w:color="auto"/>
            <w:right w:val="none" w:sz="0" w:space="0" w:color="auto"/>
          </w:divBdr>
          <w:divsChild>
            <w:div w:id="1988701775">
              <w:marLeft w:val="0"/>
              <w:marRight w:val="0"/>
              <w:marTop w:val="0"/>
              <w:marBottom w:val="0"/>
              <w:divBdr>
                <w:top w:val="none" w:sz="0" w:space="0" w:color="auto"/>
                <w:left w:val="none" w:sz="0" w:space="0" w:color="auto"/>
                <w:bottom w:val="none" w:sz="0" w:space="0" w:color="auto"/>
                <w:right w:val="none" w:sz="0" w:space="0" w:color="auto"/>
              </w:divBdr>
              <w:divsChild>
                <w:div w:id="39813531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993725240">
          <w:marLeft w:val="0"/>
          <w:marRight w:val="0"/>
          <w:marTop w:val="0"/>
          <w:marBottom w:val="0"/>
          <w:divBdr>
            <w:top w:val="none" w:sz="0" w:space="0" w:color="auto"/>
            <w:left w:val="none" w:sz="0" w:space="0" w:color="auto"/>
            <w:bottom w:val="none" w:sz="0" w:space="0" w:color="auto"/>
            <w:right w:val="none" w:sz="0" w:space="0" w:color="auto"/>
          </w:divBdr>
          <w:divsChild>
            <w:div w:id="2032413921">
              <w:marLeft w:val="0"/>
              <w:marRight w:val="0"/>
              <w:marTop w:val="0"/>
              <w:marBottom w:val="0"/>
              <w:divBdr>
                <w:top w:val="none" w:sz="0" w:space="0" w:color="auto"/>
                <w:left w:val="none" w:sz="0" w:space="0" w:color="auto"/>
                <w:bottom w:val="none" w:sz="0" w:space="0" w:color="auto"/>
                <w:right w:val="none" w:sz="0" w:space="0" w:color="auto"/>
              </w:divBdr>
              <w:divsChild>
                <w:div w:id="57196352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 w:id="1765227849">
      <w:bodyDiv w:val="1"/>
      <w:marLeft w:val="0"/>
      <w:marRight w:val="0"/>
      <w:marTop w:val="0"/>
      <w:marBottom w:val="0"/>
      <w:divBdr>
        <w:top w:val="none" w:sz="0" w:space="0" w:color="auto"/>
        <w:left w:val="none" w:sz="0" w:space="0" w:color="auto"/>
        <w:bottom w:val="none" w:sz="0" w:space="0" w:color="auto"/>
        <w:right w:val="none" w:sz="0" w:space="0" w:color="auto"/>
      </w:divBdr>
    </w:div>
    <w:div w:id="1951008646">
      <w:bodyDiv w:val="1"/>
      <w:marLeft w:val="0"/>
      <w:marRight w:val="0"/>
      <w:marTop w:val="0"/>
      <w:marBottom w:val="0"/>
      <w:divBdr>
        <w:top w:val="none" w:sz="0" w:space="0" w:color="auto"/>
        <w:left w:val="none" w:sz="0" w:space="0" w:color="auto"/>
        <w:bottom w:val="none" w:sz="0" w:space="0" w:color="auto"/>
        <w:right w:val="none" w:sz="0" w:space="0" w:color="auto"/>
      </w:divBdr>
    </w:div>
    <w:div w:id="2108652999">
      <w:bodyDiv w:val="1"/>
      <w:marLeft w:val="0"/>
      <w:marRight w:val="0"/>
      <w:marTop w:val="0"/>
      <w:marBottom w:val="0"/>
      <w:divBdr>
        <w:top w:val="none" w:sz="0" w:space="0" w:color="auto"/>
        <w:left w:val="none" w:sz="0" w:space="0" w:color="auto"/>
        <w:bottom w:val="none" w:sz="0" w:space="0" w:color="auto"/>
        <w:right w:val="none" w:sz="0" w:space="0" w:color="auto"/>
      </w:divBdr>
      <w:divsChild>
        <w:div w:id="769356271">
          <w:marLeft w:val="0"/>
          <w:marRight w:val="0"/>
          <w:marTop w:val="0"/>
          <w:marBottom w:val="0"/>
          <w:divBdr>
            <w:top w:val="none" w:sz="0" w:space="0" w:color="auto"/>
            <w:left w:val="none" w:sz="0" w:space="0" w:color="auto"/>
            <w:bottom w:val="none" w:sz="0" w:space="0" w:color="auto"/>
            <w:right w:val="none" w:sz="0" w:space="0" w:color="auto"/>
          </w:divBdr>
          <w:divsChild>
            <w:div w:id="965476583">
              <w:marLeft w:val="0"/>
              <w:marRight w:val="0"/>
              <w:marTop w:val="0"/>
              <w:marBottom w:val="0"/>
              <w:divBdr>
                <w:top w:val="none" w:sz="0" w:space="0" w:color="auto"/>
                <w:left w:val="none" w:sz="0" w:space="0" w:color="auto"/>
                <w:bottom w:val="none" w:sz="0" w:space="0" w:color="auto"/>
                <w:right w:val="none" w:sz="0" w:space="0" w:color="auto"/>
              </w:divBdr>
            </w:div>
          </w:divsChild>
        </w:div>
        <w:div w:id="874585244">
          <w:marLeft w:val="0"/>
          <w:marRight w:val="0"/>
          <w:marTop w:val="0"/>
          <w:marBottom w:val="0"/>
          <w:divBdr>
            <w:top w:val="none" w:sz="0" w:space="0" w:color="auto"/>
            <w:left w:val="none" w:sz="0" w:space="0" w:color="auto"/>
            <w:bottom w:val="none" w:sz="0" w:space="0" w:color="auto"/>
            <w:right w:val="none" w:sz="0" w:space="0" w:color="auto"/>
          </w:divBdr>
          <w:divsChild>
            <w:div w:id="157698271">
              <w:marLeft w:val="0"/>
              <w:marRight w:val="0"/>
              <w:marTop w:val="0"/>
              <w:marBottom w:val="0"/>
              <w:divBdr>
                <w:top w:val="none" w:sz="0" w:space="0" w:color="auto"/>
                <w:left w:val="none" w:sz="0" w:space="0" w:color="auto"/>
                <w:bottom w:val="none" w:sz="0" w:space="0" w:color="auto"/>
                <w:right w:val="none" w:sz="0" w:space="0" w:color="auto"/>
              </w:divBdr>
              <w:divsChild>
                <w:div w:id="17026316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7482456">
          <w:marLeft w:val="0"/>
          <w:marRight w:val="0"/>
          <w:marTop w:val="0"/>
          <w:marBottom w:val="0"/>
          <w:divBdr>
            <w:top w:val="none" w:sz="0" w:space="0" w:color="auto"/>
            <w:left w:val="none" w:sz="0" w:space="0" w:color="auto"/>
            <w:bottom w:val="none" w:sz="0" w:space="0" w:color="auto"/>
            <w:right w:val="none" w:sz="0" w:space="0" w:color="auto"/>
          </w:divBdr>
          <w:divsChild>
            <w:div w:id="1422412178">
              <w:marLeft w:val="0"/>
              <w:marRight w:val="0"/>
              <w:marTop w:val="0"/>
              <w:marBottom w:val="0"/>
              <w:divBdr>
                <w:top w:val="none" w:sz="0" w:space="0" w:color="auto"/>
                <w:left w:val="none" w:sz="0" w:space="0" w:color="auto"/>
                <w:bottom w:val="none" w:sz="0" w:space="0" w:color="auto"/>
                <w:right w:val="none" w:sz="0" w:space="0" w:color="auto"/>
              </w:divBdr>
              <w:divsChild>
                <w:div w:id="391270918">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625307334">
          <w:marLeft w:val="0"/>
          <w:marRight w:val="0"/>
          <w:marTop w:val="0"/>
          <w:marBottom w:val="0"/>
          <w:divBdr>
            <w:top w:val="none" w:sz="0" w:space="0" w:color="auto"/>
            <w:left w:val="none" w:sz="0" w:space="0" w:color="auto"/>
            <w:bottom w:val="none" w:sz="0" w:space="0" w:color="auto"/>
            <w:right w:val="none" w:sz="0" w:space="0" w:color="auto"/>
          </w:divBdr>
          <w:divsChild>
            <w:div w:id="849755236">
              <w:marLeft w:val="0"/>
              <w:marRight w:val="0"/>
              <w:marTop w:val="0"/>
              <w:marBottom w:val="0"/>
              <w:divBdr>
                <w:top w:val="none" w:sz="0" w:space="0" w:color="auto"/>
                <w:left w:val="none" w:sz="0" w:space="0" w:color="auto"/>
                <w:bottom w:val="none" w:sz="0" w:space="0" w:color="auto"/>
                <w:right w:val="none" w:sz="0" w:space="0" w:color="auto"/>
              </w:divBdr>
              <w:divsChild>
                <w:div w:id="63853216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858275915">
          <w:marLeft w:val="0"/>
          <w:marRight w:val="0"/>
          <w:marTop w:val="0"/>
          <w:marBottom w:val="0"/>
          <w:divBdr>
            <w:top w:val="none" w:sz="0" w:space="0" w:color="auto"/>
            <w:left w:val="none" w:sz="0" w:space="0" w:color="auto"/>
            <w:bottom w:val="none" w:sz="0" w:space="0" w:color="auto"/>
            <w:right w:val="none" w:sz="0" w:space="0" w:color="auto"/>
          </w:divBdr>
          <w:divsChild>
            <w:div w:id="21060612">
              <w:marLeft w:val="0"/>
              <w:marRight w:val="0"/>
              <w:marTop w:val="0"/>
              <w:marBottom w:val="0"/>
              <w:divBdr>
                <w:top w:val="none" w:sz="0" w:space="0" w:color="auto"/>
                <w:left w:val="none" w:sz="0" w:space="0" w:color="auto"/>
                <w:bottom w:val="none" w:sz="0" w:space="0" w:color="auto"/>
                <w:right w:val="none" w:sz="0" w:space="0" w:color="auto"/>
              </w:divBdr>
              <w:divsChild>
                <w:div w:id="34644175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36151701">
          <w:marLeft w:val="0"/>
          <w:marRight w:val="0"/>
          <w:marTop w:val="0"/>
          <w:marBottom w:val="0"/>
          <w:divBdr>
            <w:top w:val="none" w:sz="0" w:space="0" w:color="auto"/>
            <w:left w:val="none" w:sz="0" w:space="0" w:color="auto"/>
            <w:bottom w:val="none" w:sz="0" w:space="0" w:color="auto"/>
            <w:right w:val="none" w:sz="0" w:space="0" w:color="auto"/>
          </w:divBdr>
          <w:divsChild>
            <w:div w:id="1680960628">
              <w:marLeft w:val="0"/>
              <w:marRight w:val="0"/>
              <w:marTop w:val="0"/>
              <w:marBottom w:val="0"/>
              <w:divBdr>
                <w:top w:val="none" w:sz="0" w:space="0" w:color="auto"/>
                <w:left w:val="none" w:sz="0" w:space="0" w:color="auto"/>
                <w:bottom w:val="none" w:sz="0" w:space="0" w:color="auto"/>
                <w:right w:val="none" w:sz="0" w:space="0" w:color="auto"/>
              </w:divBdr>
              <w:divsChild>
                <w:div w:id="152374299">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506440805">
          <w:marLeft w:val="0"/>
          <w:marRight w:val="0"/>
          <w:marTop w:val="0"/>
          <w:marBottom w:val="0"/>
          <w:divBdr>
            <w:top w:val="none" w:sz="0" w:space="0" w:color="auto"/>
            <w:left w:val="none" w:sz="0" w:space="0" w:color="auto"/>
            <w:bottom w:val="none" w:sz="0" w:space="0" w:color="auto"/>
            <w:right w:val="none" w:sz="0" w:space="0" w:color="auto"/>
          </w:divBdr>
          <w:divsChild>
            <w:div w:id="1125924173">
              <w:marLeft w:val="0"/>
              <w:marRight w:val="0"/>
              <w:marTop w:val="0"/>
              <w:marBottom w:val="0"/>
              <w:divBdr>
                <w:top w:val="none" w:sz="0" w:space="0" w:color="auto"/>
                <w:left w:val="none" w:sz="0" w:space="0" w:color="auto"/>
                <w:bottom w:val="none" w:sz="0" w:space="0" w:color="auto"/>
                <w:right w:val="none" w:sz="0" w:space="0" w:color="auto"/>
              </w:divBdr>
              <w:divsChild>
                <w:div w:id="3600883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160538480">
          <w:marLeft w:val="0"/>
          <w:marRight w:val="0"/>
          <w:marTop w:val="0"/>
          <w:marBottom w:val="0"/>
          <w:divBdr>
            <w:top w:val="none" w:sz="0" w:space="0" w:color="auto"/>
            <w:left w:val="none" w:sz="0" w:space="0" w:color="auto"/>
            <w:bottom w:val="none" w:sz="0" w:space="0" w:color="auto"/>
            <w:right w:val="none" w:sz="0" w:space="0" w:color="auto"/>
          </w:divBdr>
          <w:divsChild>
            <w:div w:id="965308696">
              <w:marLeft w:val="0"/>
              <w:marRight w:val="0"/>
              <w:marTop w:val="0"/>
              <w:marBottom w:val="0"/>
              <w:divBdr>
                <w:top w:val="none" w:sz="0" w:space="0" w:color="auto"/>
                <w:left w:val="none" w:sz="0" w:space="0" w:color="auto"/>
                <w:bottom w:val="none" w:sz="0" w:space="0" w:color="auto"/>
                <w:right w:val="none" w:sz="0" w:space="0" w:color="auto"/>
              </w:divBdr>
              <w:divsChild>
                <w:div w:id="540939090">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367099301">
          <w:marLeft w:val="0"/>
          <w:marRight w:val="0"/>
          <w:marTop w:val="0"/>
          <w:marBottom w:val="0"/>
          <w:divBdr>
            <w:top w:val="none" w:sz="0" w:space="0" w:color="auto"/>
            <w:left w:val="none" w:sz="0" w:space="0" w:color="auto"/>
            <w:bottom w:val="none" w:sz="0" w:space="0" w:color="auto"/>
            <w:right w:val="none" w:sz="0" w:space="0" w:color="auto"/>
          </w:divBdr>
          <w:divsChild>
            <w:div w:id="1402828502">
              <w:marLeft w:val="0"/>
              <w:marRight w:val="0"/>
              <w:marTop w:val="0"/>
              <w:marBottom w:val="0"/>
              <w:divBdr>
                <w:top w:val="none" w:sz="0" w:space="0" w:color="auto"/>
                <w:left w:val="none" w:sz="0" w:space="0" w:color="auto"/>
                <w:bottom w:val="none" w:sz="0" w:space="0" w:color="auto"/>
                <w:right w:val="none" w:sz="0" w:space="0" w:color="auto"/>
              </w:divBdr>
              <w:divsChild>
                <w:div w:id="21635794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09709720">
          <w:marLeft w:val="0"/>
          <w:marRight w:val="0"/>
          <w:marTop w:val="0"/>
          <w:marBottom w:val="0"/>
          <w:divBdr>
            <w:top w:val="none" w:sz="0" w:space="0" w:color="auto"/>
            <w:left w:val="none" w:sz="0" w:space="0" w:color="auto"/>
            <w:bottom w:val="none" w:sz="0" w:space="0" w:color="auto"/>
            <w:right w:val="none" w:sz="0" w:space="0" w:color="auto"/>
          </w:divBdr>
          <w:divsChild>
            <w:div w:id="934633345">
              <w:marLeft w:val="0"/>
              <w:marRight w:val="0"/>
              <w:marTop w:val="0"/>
              <w:marBottom w:val="0"/>
              <w:divBdr>
                <w:top w:val="none" w:sz="0" w:space="0" w:color="auto"/>
                <w:left w:val="none" w:sz="0" w:space="0" w:color="auto"/>
                <w:bottom w:val="none" w:sz="0" w:space="0" w:color="auto"/>
                <w:right w:val="none" w:sz="0" w:space="0" w:color="auto"/>
              </w:divBdr>
              <w:divsChild>
                <w:div w:id="131054911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599141292">
          <w:marLeft w:val="0"/>
          <w:marRight w:val="0"/>
          <w:marTop w:val="0"/>
          <w:marBottom w:val="0"/>
          <w:divBdr>
            <w:top w:val="none" w:sz="0" w:space="0" w:color="auto"/>
            <w:left w:val="none" w:sz="0" w:space="0" w:color="auto"/>
            <w:bottom w:val="none" w:sz="0" w:space="0" w:color="auto"/>
            <w:right w:val="none" w:sz="0" w:space="0" w:color="auto"/>
          </w:divBdr>
          <w:divsChild>
            <w:div w:id="1078404360">
              <w:marLeft w:val="0"/>
              <w:marRight w:val="0"/>
              <w:marTop w:val="0"/>
              <w:marBottom w:val="0"/>
              <w:divBdr>
                <w:top w:val="none" w:sz="0" w:space="0" w:color="auto"/>
                <w:left w:val="none" w:sz="0" w:space="0" w:color="auto"/>
                <w:bottom w:val="none" w:sz="0" w:space="0" w:color="auto"/>
                <w:right w:val="none" w:sz="0" w:space="0" w:color="auto"/>
              </w:divBdr>
              <w:divsChild>
                <w:div w:id="50378767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626198849">
          <w:marLeft w:val="0"/>
          <w:marRight w:val="0"/>
          <w:marTop w:val="0"/>
          <w:marBottom w:val="0"/>
          <w:divBdr>
            <w:top w:val="none" w:sz="0" w:space="0" w:color="auto"/>
            <w:left w:val="none" w:sz="0" w:space="0" w:color="auto"/>
            <w:bottom w:val="none" w:sz="0" w:space="0" w:color="auto"/>
            <w:right w:val="none" w:sz="0" w:space="0" w:color="auto"/>
          </w:divBdr>
          <w:divsChild>
            <w:div w:id="1629046276">
              <w:marLeft w:val="0"/>
              <w:marRight w:val="0"/>
              <w:marTop w:val="0"/>
              <w:marBottom w:val="0"/>
              <w:divBdr>
                <w:top w:val="none" w:sz="0" w:space="0" w:color="auto"/>
                <w:left w:val="none" w:sz="0" w:space="0" w:color="auto"/>
                <w:bottom w:val="none" w:sz="0" w:space="0" w:color="auto"/>
                <w:right w:val="none" w:sz="0" w:space="0" w:color="auto"/>
              </w:divBdr>
              <w:divsChild>
                <w:div w:id="12334923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156414629">
          <w:marLeft w:val="0"/>
          <w:marRight w:val="0"/>
          <w:marTop w:val="0"/>
          <w:marBottom w:val="0"/>
          <w:divBdr>
            <w:top w:val="none" w:sz="0" w:space="0" w:color="auto"/>
            <w:left w:val="none" w:sz="0" w:space="0" w:color="auto"/>
            <w:bottom w:val="none" w:sz="0" w:space="0" w:color="auto"/>
            <w:right w:val="none" w:sz="0" w:space="0" w:color="auto"/>
          </w:divBdr>
          <w:divsChild>
            <w:div w:id="422534059">
              <w:marLeft w:val="0"/>
              <w:marRight w:val="0"/>
              <w:marTop w:val="0"/>
              <w:marBottom w:val="0"/>
              <w:divBdr>
                <w:top w:val="none" w:sz="0" w:space="0" w:color="auto"/>
                <w:left w:val="none" w:sz="0" w:space="0" w:color="auto"/>
                <w:bottom w:val="none" w:sz="0" w:space="0" w:color="auto"/>
                <w:right w:val="none" w:sz="0" w:space="0" w:color="auto"/>
              </w:divBdr>
              <w:divsChild>
                <w:div w:id="32528285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867719405">
          <w:marLeft w:val="0"/>
          <w:marRight w:val="0"/>
          <w:marTop w:val="0"/>
          <w:marBottom w:val="0"/>
          <w:divBdr>
            <w:top w:val="none" w:sz="0" w:space="0" w:color="auto"/>
            <w:left w:val="none" w:sz="0" w:space="0" w:color="auto"/>
            <w:bottom w:val="none" w:sz="0" w:space="0" w:color="auto"/>
            <w:right w:val="none" w:sz="0" w:space="0" w:color="auto"/>
          </w:divBdr>
          <w:divsChild>
            <w:div w:id="1699699267">
              <w:marLeft w:val="0"/>
              <w:marRight w:val="0"/>
              <w:marTop w:val="0"/>
              <w:marBottom w:val="0"/>
              <w:divBdr>
                <w:top w:val="none" w:sz="0" w:space="0" w:color="auto"/>
                <w:left w:val="none" w:sz="0" w:space="0" w:color="auto"/>
                <w:bottom w:val="none" w:sz="0" w:space="0" w:color="auto"/>
                <w:right w:val="none" w:sz="0" w:space="0" w:color="auto"/>
              </w:divBdr>
              <w:divsChild>
                <w:div w:id="4779965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710035244">
          <w:marLeft w:val="0"/>
          <w:marRight w:val="0"/>
          <w:marTop w:val="0"/>
          <w:marBottom w:val="0"/>
          <w:divBdr>
            <w:top w:val="none" w:sz="0" w:space="0" w:color="auto"/>
            <w:left w:val="none" w:sz="0" w:space="0" w:color="auto"/>
            <w:bottom w:val="none" w:sz="0" w:space="0" w:color="auto"/>
            <w:right w:val="none" w:sz="0" w:space="0" w:color="auto"/>
          </w:divBdr>
          <w:divsChild>
            <w:div w:id="182407573">
              <w:marLeft w:val="0"/>
              <w:marRight w:val="0"/>
              <w:marTop w:val="0"/>
              <w:marBottom w:val="0"/>
              <w:divBdr>
                <w:top w:val="none" w:sz="0" w:space="0" w:color="auto"/>
                <w:left w:val="none" w:sz="0" w:space="0" w:color="auto"/>
                <w:bottom w:val="none" w:sz="0" w:space="0" w:color="auto"/>
                <w:right w:val="none" w:sz="0" w:space="0" w:color="auto"/>
              </w:divBdr>
              <w:divsChild>
                <w:div w:id="193443637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791436879">
          <w:marLeft w:val="0"/>
          <w:marRight w:val="0"/>
          <w:marTop w:val="0"/>
          <w:marBottom w:val="0"/>
          <w:divBdr>
            <w:top w:val="none" w:sz="0" w:space="0" w:color="auto"/>
            <w:left w:val="none" w:sz="0" w:space="0" w:color="auto"/>
            <w:bottom w:val="none" w:sz="0" w:space="0" w:color="auto"/>
            <w:right w:val="none" w:sz="0" w:space="0" w:color="auto"/>
          </w:divBdr>
          <w:divsChild>
            <w:div w:id="1271278074">
              <w:marLeft w:val="0"/>
              <w:marRight w:val="0"/>
              <w:marTop w:val="0"/>
              <w:marBottom w:val="0"/>
              <w:divBdr>
                <w:top w:val="none" w:sz="0" w:space="0" w:color="auto"/>
                <w:left w:val="none" w:sz="0" w:space="0" w:color="auto"/>
                <w:bottom w:val="none" w:sz="0" w:space="0" w:color="auto"/>
                <w:right w:val="none" w:sz="0" w:space="0" w:color="auto"/>
              </w:divBdr>
              <w:divsChild>
                <w:div w:id="1340277822">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75061460">
          <w:marLeft w:val="0"/>
          <w:marRight w:val="0"/>
          <w:marTop w:val="0"/>
          <w:marBottom w:val="0"/>
          <w:divBdr>
            <w:top w:val="none" w:sz="0" w:space="0" w:color="auto"/>
            <w:left w:val="none" w:sz="0" w:space="0" w:color="auto"/>
            <w:bottom w:val="none" w:sz="0" w:space="0" w:color="auto"/>
            <w:right w:val="none" w:sz="0" w:space="0" w:color="auto"/>
          </w:divBdr>
          <w:divsChild>
            <w:div w:id="20015198">
              <w:marLeft w:val="0"/>
              <w:marRight w:val="0"/>
              <w:marTop w:val="0"/>
              <w:marBottom w:val="0"/>
              <w:divBdr>
                <w:top w:val="none" w:sz="0" w:space="0" w:color="auto"/>
                <w:left w:val="none" w:sz="0" w:space="0" w:color="auto"/>
                <w:bottom w:val="none" w:sz="0" w:space="0" w:color="auto"/>
                <w:right w:val="none" w:sz="0" w:space="0" w:color="auto"/>
              </w:divBdr>
              <w:divsChild>
                <w:div w:id="4413728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306861328">
          <w:marLeft w:val="0"/>
          <w:marRight w:val="0"/>
          <w:marTop w:val="0"/>
          <w:marBottom w:val="0"/>
          <w:divBdr>
            <w:top w:val="none" w:sz="0" w:space="0" w:color="auto"/>
            <w:left w:val="none" w:sz="0" w:space="0" w:color="auto"/>
            <w:bottom w:val="none" w:sz="0" w:space="0" w:color="auto"/>
            <w:right w:val="none" w:sz="0" w:space="0" w:color="auto"/>
          </w:divBdr>
          <w:divsChild>
            <w:div w:id="1052540725">
              <w:marLeft w:val="0"/>
              <w:marRight w:val="0"/>
              <w:marTop w:val="0"/>
              <w:marBottom w:val="0"/>
              <w:divBdr>
                <w:top w:val="none" w:sz="0" w:space="0" w:color="auto"/>
                <w:left w:val="none" w:sz="0" w:space="0" w:color="auto"/>
                <w:bottom w:val="none" w:sz="0" w:space="0" w:color="auto"/>
                <w:right w:val="none" w:sz="0" w:space="0" w:color="auto"/>
              </w:divBdr>
              <w:divsChild>
                <w:div w:id="157130677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218324839">
          <w:marLeft w:val="0"/>
          <w:marRight w:val="0"/>
          <w:marTop w:val="0"/>
          <w:marBottom w:val="0"/>
          <w:divBdr>
            <w:top w:val="none" w:sz="0" w:space="0" w:color="auto"/>
            <w:left w:val="none" w:sz="0" w:space="0" w:color="auto"/>
            <w:bottom w:val="none" w:sz="0" w:space="0" w:color="auto"/>
            <w:right w:val="none" w:sz="0" w:space="0" w:color="auto"/>
          </w:divBdr>
          <w:divsChild>
            <w:div w:id="1195576086">
              <w:marLeft w:val="0"/>
              <w:marRight w:val="0"/>
              <w:marTop w:val="0"/>
              <w:marBottom w:val="0"/>
              <w:divBdr>
                <w:top w:val="none" w:sz="0" w:space="0" w:color="auto"/>
                <w:left w:val="none" w:sz="0" w:space="0" w:color="auto"/>
                <w:bottom w:val="none" w:sz="0" w:space="0" w:color="auto"/>
                <w:right w:val="none" w:sz="0" w:space="0" w:color="auto"/>
              </w:divBdr>
              <w:divsChild>
                <w:div w:id="972759544">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948587280">
          <w:marLeft w:val="0"/>
          <w:marRight w:val="0"/>
          <w:marTop w:val="0"/>
          <w:marBottom w:val="0"/>
          <w:divBdr>
            <w:top w:val="none" w:sz="0" w:space="0" w:color="auto"/>
            <w:left w:val="none" w:sz="0" w:space="0" w:color="auto"/>
            <w:bottom w:val="none" w:sz="0" w:space="0" w:color="auto"/>
            <w:right w:val="none" w:sz="0" w:space="0" w:color="auto"/>
          </w:divBdr>
          <w:divsChild>
            <w:div w:id="1457406181">
              <w:marLeft w:val="0"/>
              <w:marRight w:val="0"/>
              <w:marTop w:val="0"/>
              <w:marBottom w:val="0"/>
              <w:divBdr>
                <w:top w:val="none" w:sz="0" w:space="0" w:color="auto"/>
                <w:left w:val="none" w:sz="0" w:space="0" w:color="auto"/>
                <w:bottom w:val="none" w:sz="0" w:space="0" w:color="auto"/>
                <w:right w:val="none" w:sz="0" w:space="0" w:color="auto"/>
              </w:divBdr>
              <w:divsChild>
                <w:div w:id="1611545653">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070268477">
          <w:marLeft w:val="0"/>
          <w:marRight w:val="0"/>
          <w:marTop w:val="0"/>
          <w:marBottom w:val="0"/>
          <w:divBdr>
            <w:top w:val="none" w:sz="0" w:space="0" w:color="auto"/>
            <w:left w:val="none" w:sz="0" w:space="0" w:color="auto"/>
            <w:bottom w:val="none" w:sz="0" w:space="0" w:color="auto"/>
            <w:right w:val="none" w:sz="0" w:space="0" w:color="auto"/>
          </w:divBdr>
          <w:divsChild>
            <w:div w:id="1069379890">
              <w:marLeft w:val="0"/>
              <w:marRight w:val="0"/>
              <w:marTop w:val="0"/>
              <w:marBottom w:val="0"/>
              <w:divBdr>
                <w:top w:val="none" w:sz="0" w:space="0" w:color="auto"/>
                <w:left w:val="none" w:sz="0" w:space="0" w:color="auto"/>
                <w:bottom w:val="none" w:sz="0" w:space="0" w:color="auto"/>
                <w:right w:val="none" w:sz="0" w:space="0" w:color="auto"/>
              </w:divBdr>
              <w:divsChild>
                <w:div w:id="118111987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127001092">
          <w:marLeft w:val="0"/>
          <w:marRight w:val="0"/>
          <w:marTop w:val="0"/>
          <w:marBottom w:val="0"/>
          <w:divBdr>
            <w:top w:val="none" w:sz="0" w:space="0" w:color="auto"/>
            <w:left w:val="none" w:sz="0" w:space="0" w:color="auto"/>
            <w:bottom w:val="none" w:sz="0" w:space="0" w:color="auto"/>
            <w:right w:val="none" w:sz="0" w:space="0" w:color="auto"/>
          </w:divBdr>
          <w:divsChild>
            <w:div w:id="544367036">
              <w:marLeft w:val="0"/>
              <w:marRight w:val="0"/>
              <w:marTop w:val="0"/>
              <w:marBottom w:val="0"/>
              <w:divBdr>
                <w:top w:val="none" w:sz="0" w:space="0" w:color="auto"/>
                <w:left w:val="none" w:sz="0" w:space="0" w:color="auto"/>
                <w:bottom w:val="none" w:sz="0" w:space="0" w:color="auto"/>
                <w:right w:val="none" w:sz="0" w:space="0" w:color="auto"/>
              </w:divBdr>
              <w:divsChild>
                <w:div w:id="100351001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12178775">
          <w:marLeft w:val="0"/>
          <w:marRight w:val="0"/>
          <w:marTop w:val="0"/>
          <w:marBottom w:val="0"/>
          <w:divBdr>
            <w:top w:val="none" w:sz="0" w:space="0" w:color="auto"/>
            <w:left w:val="none" w:sz="0" w:space="0" w:color="auto"/>
            <w:bottom w:val="none" w:sz="0" w:space="0" w:color="auto"/>
            <w:right w:val="none" w:sz="0" w:space="0" w:color="auto"/>
          </w:divBdr>
          <w:divsChild>
            <w:div w:id="634025335">
              <w:marLeft w:val="0"/>
              <w:marRight w:val="0"/>
              <w:marTop w:val="0"/>
              <w:marBottom w:val="0"/>
              <w:divBdr>
                <w:top w:val="none" w:sz="0" w:space="0" w:color="auto"/>
                <w:left w:val="none" w:sz="0" w:space="0" w:color="auto"/>
                <w:bottom w:val="none" w:sz="0" w:space="0" w:color="auto"/>
                <w:right w:val="none" w:sz="0" w:space="0" w:color="auto"/>
              </w:divBdr>
              <w:divsChild>
                <w:div w:id="31530351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2064677281">
          <w:marLeft w:val="0"/>
          <w:marRight w:val="0"/>
          <w:marTop w:val="0"/>
          <w:marBottom w:val="0"/>
          <w:divBdr>
            <w:top w:val="none" w:sz="0" w:space="0" w:color="auto"/>
            <w:left w:val="none" w:sz="0" w:space="0" w:color="auto"/>
            <w:bottom w:val="none" w:sz="0" w:space="0" w:color="auto"/>
            <w:right w:val="none" w:sz="0" w:space="0" w:color="auto"/>
          </w:divBdr>
          <w:divsChild>
            <w:div w:id="301081969">
              <w:marLeft w:val="0"/>
              <w:marRight w:val="0"/>
              <w:marTop w:val="0"/>
              <w:marBottom w:val="0"/>
              <w:divBdr>
                <w:top w:val="none" w:sz="0" w:space="0" w:color="auto"/>
                <w:left w:val="none" w:sz="0" w:space="0" w:color="auto"/>
                <w:bottom w:val="none" w:sz="0" w:space="0" w:color="auto"/>
                <w:right w:val="none" w:sz="0" w:space="0" w:color="auto"/>
              </w:divBdr>
              <w:divsChild>
                <w:div w:id="1157267435">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878737208">
          <w:marLeft w:val="0"/>
          <w:marRight w:val="0"/>
          <w:marTop w:val="0"/>
          <w:marBottom w:val="0"/>
          <w:divBdr>
            <w:top w:val="none" w:sz="0" w:space="0" w:color="auto"/>
            <w:left w:val="none" w:sz="0" w:space="0" w:color="auto"/>
            <w:bottom w:val="none" w:sz="0" w:space="0" w:color="auto"/>
            <w:right w:val="none" w:sz="0" w:space="0" w:color="auto"/>
          </w:divBdr>
          <w:divsChild>
            <w:div w:id="1868131544">
              <w:marLeft w:val="0"/>
              <w:marRight w:val="0"/>
              <w:marTop w:val="0"/>
              <w:marBottom w:val="0"/>
              <w:divBdr>
                <w:top w:val="none" w:sz="0" w:space="0" w:color="auto"/>
                <w:left w:val="none" w:sz="0" w:space="0" w:color="auto"/>
                <w:bottom w:val="none" w:sz="0" w:space="0" w:color="auto"/>
                <w:right w:val="none" w:sz="0" w:space="0" w:color="auto"/>
              </w:divBdr>
              <w:divsChild>
                <w:div w:id="1090394236">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973362296">
          <w:marLeft w:val="0"/>
          <w:marRight w:val="0"/>
          <w:marTop w:val="0"/>
          <w:marBottom w:val="0"/>
          <w:divBdr>
            <w:top w:val="none" w:sz="0" w:space="0" w:color="auto"/>
            <w:left w:val="none" w:sz="0" w:space="0" w:color="auto"/>
            <w:bottom w:val="none" w:sz="0" w:space="0" w:color="auto"/>
            <w:right w:val="none" w:sz="0" w:space="0" w:color="auto"/>
          </w:divBdr>
          <w:divsChild>
            <w:div w:id="402607296">
              <w:marLeft w:val="0"/>
              <w:marRight w:val="0"/>
              <w:marTop w:val="0"/>
              <w:marBottom w:val="0"/>
              <w:divBdr>
                <w:top w:val="none" w:sz="0" w:space="0" w:color="auto"/>
                <w:left w:val="none" w:sz="0" w:space="0" w:color="auto"/>
                <w:bottom w:val="none" w:sz="0" w:space="0" w:color="auto"/>
                <w:right w:val="none" w:sz="0" w:space="0" w:color="auto"/>
              </w:divBdr>
              <w:divsChild>
                <w:div w:id="137981585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 w:id="1458527899">
          <w:marLeft w:val="0"/>
          <w:marRight w:val="0"/>
          <w:marTop w:val="0"/>
          <w:marBottom w:val="0"/>
          <w:divBdr>
            <w:top w:val="none" w:sz="0" w:space="0" w:color="auto"/>
            <w:left w:val="none" w:sz="0" w:space="0" w:color="auto"/>
            <w:bottom w:val="none" w:sz="0" w:space="0" w:color="auto"/>
            <w:right w:val="none" w:sz="0" w:space="0" w:color="auto"/>
          </w:divBdr>
          <w:divsChild>
            <w:div w:id="1140657442">
              <w:marLeft w:val="0"/>
              <w:marRight w:val="0"/>
              <w:marTop w:val="0"/>
              <w:marBottom w:val="0"/>
              <w:divBdr>
                <w:top w:val="none" w:sz="0" w:space="0" w:color="auto"/>
                <w:left w:val="none" w:sz="0" w:space="0" w:color="auto"/>
                <w:bottom w:val="none" w:sz="0" w:space="0" w:color="auto"/>
                <w:right w:val="none" w:sz="0" w:space="0" w:color="auto"/>
              </w:divBdr>
              <w:divsChild>
                <w:div w:id="1941914527">
                  <w:marLeft w:val="45"/>
                  <w:marRight w:val="9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0190-B8F5-420C-A981-9722946B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5561</TotalTime>
  <Pages>1</Pages>
  <Words>10140</Words>
  <Characters>57803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Васильевич Шабельник</dc:creator>
  <cp:lastModifiedBy>Виктория</cp:lastModifiedBy>
  <cp:revision>87</cp:revision>
  <cp:lastPrinted>2024-03-20T21:12:00Z</cp:lastPrinted>
  <dcterms:created xsi:type="dcterms:W3CDTF">2022-03-30T07:10:00Z</dcterms:created>
  <dcterms:modified xsi:type="dcterms:W3CDTF">2024-03-28T22:49:00Z</dcterms:modified>
</cp:coreProperties>
</file>