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657429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CF07C4" w:rsidRDefault="00657429" w:rsidP="00CF0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26.02</w:t>
      </w:r>
      <w:r w:rsidR="006E69FF">
        <w:rPr>
          <w:rFonts w:ascii="Times New Roman" w:hAnsi="Times New Roman" w:cs="Times New Roman"/>
          <w:b/>
          <w:sz w:val="24"/>
          <w:szCs w:val="24"/>
        </w:rPr>
        <w:t>.2026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A81477" w:rsidRDefault="00A81477" w:rsidP="006013E0">
      <w:pPr>
        <w:rPr>
          <w:rFonts w:ascii="Times New Roman" w:hAnsi="Times New Roman" w:cs="Times New Roman"/>
          <w:b/>
          <w:sz w:val="24"/>
          <w:szCs w:val="24"/>
        </w:rPr>
      </w:pPr>
    </w:p>
    <w:p w:rsidR="00013563" w:rsidRPr="00E536BB" w:rsidRDefault="006E69FF" w:rsidP="00E53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  <w:r w:rsidR="00E536B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536BB" w:rsidRPr="006013E0" w:rsidRDefault="00E536BB" w:rsidP="006013E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6ED" w:rsidRPr="00FB52F6" w:rsidRDefault="00657429" w:rsidP="006376ED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376ED">
        <w:rPr>
          <w:rFonts w:ascii="Times New Roman" w:hAnsi="Times New Roman" w:cs="Times New Roman"/>
          <w:sz w:val="24"/>
          <w:szCs w:val="24"/>
        </w:rPr>
        <w:t xml:space="preserve">11.00 – </w:t>
      </w:r>
      <w:r w:rsidR="006376ED" w:rsidRPr="006376ED">
        <w:rPr>
          <w:rFonts w:ascii="Times New Roman" w:hAnsi="Times New Roman" w:cs="Times New Roman"/>
          <w:sz w:val="24"/>
          <w:szCs w:val="24"/>
        </w:rPr>
        <w:t>11.10</w:t>
      </w:r>
      <w:r w:rsidR="006376ED" w:rsidRPr="006376ED">
        <w:rPr>
          <w:rFonts w:ascii="Times New Roman" w:hAnsi="Times New Roman" w:cs="Times New Roman"/>
          <w:sz w:val="24"/>
          <w:szCs w:val="24"/>
        </w:rPr>
        <w:tab/>
      </w:r>
      <w:r w:rsidR="006376ED" w:rsidRPr="00FB52F6">
        <w:rPr>
          <w:rFonts w:ascii="Times New Roman" w:hAnsi="Times New Roman" w:cs="Times New Roman"/>
          <w:sz w:val="24"/>
          <w:szCs w:val="24"/>
        </w:rPr>
        <w:t xml:space="preserve">О принятии Устава Холмского муниципального округа Сахалинской </w:t>
      </w:r>
      <w:r w:rsidR="006376ED" w:rsidRPr="00FB52F6">
        <w:rPr>
          <w:rFonts w:ascii="Times New Roman" w:hAnsi="Times New Roman" w:cs="Times New Roman"/>
          <w:sz w:val="24"/>
          <w:szCs w:val="24"/>
        </w:rPr>
        <w:tab/>
      </w:r>
      <w:r w:rsidR="006376ED" w:rsidRPr="00FB52F6">
        <w:rPr>
          <w:rFonts w:ascii="Times New Roman" w:hAnsi="Times New Roman" w:cs="Times New Roman"/>
          <w:sz w:val="24"/>
          <w:szCs w:val="24"/>
        </w:rPr>
        <w:tab/>
      </w:r>
      <w:r w:rsidR="006376ED" w:rsidRPr="00FB52F6">
        <w:rPr>
          <w:rFonts w:ascii="Times New Roman" w:hAnsi="Times New Roman" w:cs="Times New Roman"/>
          <w:sz w:val="24"/>
          <w:szCs w:val="24"/>
        </w:rPr>
        <w:tab/>
        <w:t>области</w:t>
      </w:r>
    </w:p>
    <w:p w:rsidR="006376ED" w:rsidRPr="00FB52F6" w:rsidRDefault="006376ED" w:rsidP="006376ED">
      <w:pPr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376ED" w:rsidRPr="00FB52F6" w:rsidRDefault="006376ED" w:rsidP="006376ED">
      <w:pPr>
        <w:ind w:left="4245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:rsidR="006376ED" w:rsidRPr="00FB52F6" w:rsidRDefault="006376ED" w:rsidP="006376ED">
      <w:pPr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Содокладчик: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>Черно Ксения Ивановна, юрисконсульт</w:t>
      </w:r>
    </w:p>
    <w:p w:rsidR="006376ED" w:rsidRPr="00FB52F6" w:rsidRDefault="006376ED" w:rsidP="006376ED">
      <w:pPr>
        <w:ind w:left="4950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аппарата Собрания Холмского муниципального округа Сахалинской области;</w:t>
      </w:r>
    </w:p>
    <w:p w:rsidR="006376ED" w:rsidRPr="00FB52F6" w:rsidRDefault="006376ED" w:rsidP="006376ED">
      <w:pPr>
        <w:ind w:left="4950"/>
        <w:rPr>
          <w:rFonts w:ascii="Times New Roman" w:hAnsi="Times New Roman" w:cs="Times New Roman"/>
          <w:sz w:val="24"/>
          <w:szCs w:val="24"/>
        </w:rPr>
      </w:pPr>
    </w:p>
    <w:p w:rsidR="00FB52F6" w:rsidRDefault="006376ED" w:rsidP="006376ED">
      <w:pPr>
        <w:pStyle w:val="a3"/>
        <w:numPr>
          <w:ilvl w:val="0"/>
          <w:numId w:val="30"/>
        </w:numPr>
        <w:spacing w:after="16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11.10 – 11.30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Об установлении тарифов на услуги бань для населения, </w:t>
      </w:r>
    </w:p>
    <w:p w:rsidR="00FB52F6" w:rsidRDefault="00FB52F6" w:rsidP="00FB52F6">
      <w:pPr>
        <w:pStyle w:val="a3"/>
        <w:spacing w:after="16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6376ED" w:rsidRPr="00FB52F6">
        <w:rPr>
          <w:rFonts w:ascii="Times New Roman" w:hAnsi="Times New Roman" w:cs="Times New Roman"/>
          <w:sz w:val="24"/>
          <w:szCs w:val="24"/>
        </w:rPr>
        <w:t>казываемых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6ED" w:rsidRPr="00FB52F6">
        <w:rPr>
          <w:rFonts w:ascii="Times New Roman" w:hAnsi="Times New Roman" w:cs="Times New Roman"/>
          <w:sz w:val="24"/>
          <w:szCs w:val="24"/>
        </w:rPr>
        <w:t>муниципальными предприятиями и учреждениями</w:t>
      </w:r>
    </w:p>
    <w:p w:rsidR="006376ED" w:rsidRPr="00FB52F6" w:rsidRDefault="006376ED" w:rsidP="00FB52F6">
      <w:pPr>
        <w:pStyle w:val="a3"/>
        <w:spacing w:after="16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 </w:t>
      </w:r>
      <w:r w:rsidR="00FB52F6">
        <w:rPr>
          <w:rFonts w:ascii="Times New Roman" w:hAnsi="Times New Roman" w:cs="Times New Roman"/>
          <w:sz w:val="24"/>
          <w:szCs w:val="24"/>
        </w:rPr>
        <w:tab/>
      </w:r>
      <w:r w:rsidR="00FB52F6">
        <w:rPr>
          <w:rFonts w:ascii="Times New Roman" w:hAnsi="Times New Roman" w:cs="Times New Roman"/>
          <w:sz w:val="24"/>
          <w:szCs w:val="24"/>
        </w:rPr>
        <w:tab/>
      </w:r>
      <w:r w:rsid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  <w:r w:rsidRPr="00FB52F6">
        <w:rPr>
          <w:rFonts w:ascii="Times New Roman" w:hAnsi="Times New Roman" w:cs="Times New Roman"/>
          <w:sz w:val="24"/>
          <w:szCs w:val="24"/>
        </w:rPr>
        <w:tab/>
      </w:r>
    </w:p>
    <w:p w:rsidR="006376ED" w:rsidRPr="00FB52F6" w:rsidRDefault="006376ED" w:rsidP="00FB52F6">
      <w:pPr>
        <w:pStyle w:val="a3"/>
        <w:ind w:left="4248" w:hanging="1413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О Кристина </w:t>
      </w:r>
      <w:proofErr w:type="spellStart"/>
      <w:r w:rsidRPr="00FB52F6">
        <w:rPr>
          <w:rFonts w:ascii="Times New Roman" w:hAnsi="Times New Roman" w:cs="Times New Roman"/>
          <w:sz w:val="24"/>
          <w:szCs w:val="24"/>
        </w:rPr>
        <w:t>Мансаковна</w:t>
      </w:r>
      <w:proofErr w:type="spellEnd"/>
      <w:r w:rsidRPr="00FB52F6">
        <w:rPr>
          <w:rFonts w:ascii="Times New Roman" w:hAnsi="Times New Roman" w:cs="Times New Roman"/>
          <w:sz w:val="24"/>
          <w:szCs w:val="24"/>
        </w:rPr>
        <w:t>, исполняющий обязанности директора департамента экономического развития, инвестиционной политики и закупок администрации Холмского муниципального округа Сахалинской области;</w:t>
      </w:r>
    </w:p>
    <w:p w:rsidR="006376ED" w:rsidRPr="00FB52F6" w:rsidRDefault="006376ED" w:rsidP="006376E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6376ED" w:rsidRPr="00FB52F6" w:rsidRDefault="006376ED" w:rsidP="006376ED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11.30 – 11.35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решение Собрания Холмского </w:t>
      </w:r>
    </w:p>
    <w:p w:rsidR="006376ED" w:rsidRPr="00FB52F6" w:rsidRDefault="006376ED" w:rsidP="006376ED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муниципального округа Сахалинской области от 27.11.2025 года № 36/7-300 «О создании муниципального дорожного фонда»</w:t>
      </w:r>
    </w:p>
    <w:p w:rsidR="006376ED" w:rsidRPr="00FB52F6" w:rsidRDefault="006376ED" w:rsidP="006376ED">
      <w:pPr>
        <w:ind w:left="4248" w:hanging="1413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Судникович Евгения Викторовна, директор Департамента финансов администрации Холмского муниципального </w:t>
      </w:r>
    </w:p>
    <w:p w:rsidR="006376ED" w:rsidRPr="00FB52F6" w:rsidRDefault="006376ED" w:rsidP="006376ED">
      <w:pPr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округа Сахалинской области;</w:t>
      </w:r>
    </w:p>
    <w:p w:rsidR="006376ED" w:rsidRPr="00FB52F6" w:rsidRDefault="006376ED" w:rsidP="006376ED">
      <w:pPr>
        <w:rPr>
          <w:rFonts w:ascii="Times New Roman" w:hAnsi="Times New Roman" w:cs="Times New Roman"/>
          <w:sz w:val="24"/>
          <w:szCs w:val="24"/>
        </w:rPr>
      </w:pPr>
    </w:p>
    <w:p w:rsidR="006376ED" w:rsidRPr="00FB52F6" w:rsidRDefault="006376ED" w:rsidP="006376ED">
      <w:pPr>
        <w:pStyle w:val="a3"/>
        <w:numPr>
          <w:ilvl w:val="0"/>
          <w:numId w:val="30"/>
        </w:numPr>
        <w:spacing w:after="16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11.35 – 11.40 </w:t>
      </w:r>
      <w:r w:rsidRPr="00FB52F6">
        <w:rPr>
          <w:rFonts w:ascii="Times New Roman" w:hAnsi="Times New Roman" w:cs="Times New Roman"/>
          <w:sz w:val="24"/>
          <w:szCs w:val="24"/>
        </w:rPr>
        <w:tab/>
        <w:t>О внесении изменений и дополнений в отдельные решения Собрания</w:t>
      </w:r>
    </w:p>
    <w:p w:rsidR="006376ED" w:rsidRPr="00FB52F6" w:rsidRDefault="006376ED" w:rsidP="006376ED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 </w:t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Холмского муниципального округа Сахалинской области</w:t>
      </w:r>
    </w:p>
    <w:p w:rsidR="006376ED" w:rsidRPr="00FB52F6" w:rsidRDefault="006376ED" w:rsidP="006376ED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Дё Анжелика Валерьевна, начальник отдела </w:t>
      </w:r>
    </w:p>
    <w:p w:rsidR="006376ED" w:rsidRPr="00FB52F6" w:rsidRDefault="006376ED" w:rsidP="006376ED">
      <w:pPr>
        <w:pStyle w:val="a3"/>
        <w:ind w:left="4242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муниципального контроля администрации Холмского муниципального округа Сахалинской области</w:t>
      </w:r>
    </w:p>
    <w:p w:rsidR="006376ED" w:rsidRPr="00FB52F6" w:rsidRDefault="006376ED" w:rsidP="006376ED">
      <w:pPr>
        <w:pStyle w:val="a3"/>
        <w:ind w:left="4242"/>
        <w:rPr>
          <w:rFonts w:ascii="Times New Roman" w:hAnsi="Times New Roman" w:cs="Times New Roman"/>
          <w:sz w:val="24"/>
          <w:szCs w:val="24"/>
        </w:rPr>
      </w:pPr>
    </w:p>
    <w:p w:rsidR="006376ED" w:rsidRPr="00FB52F6" w:rsidRDefault="006376ED" w:rsidP="006376ED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11.40 – 11.45</w:t>
      </w:r>
      <w:r w:rsidRPr="00FB52F6">
        <w:rPr>
          <w:rFonts w:ascii="Times New Roman" w:hAnsi="Times New Roman" w:cs="Times New Roman"/>
          <w:sz w:val="24"/>
          <w:szCs w:val="24"/>
        </w:rPr>
        <w:tab/>
        <w:t>Об утверждении Перечня должностей муниципальной службы в</w:t>
      </w:r>
    </w:p>
    <w:p w:rsidR="006376ED" w:rsidRPr="00FB52F6" w:rsidRDefault="006376ED" w:rsidP="006376ED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</w:t>
      </w:r>
      <w:r w:rsidRPr="00FB52F6">
        <w:rPr>
          <w:rFonts w:ascii="Times New Roman" w:hAnsi="Times New Roman" w:cs="Times New Roman"/>
          <w:sz w:val="24"/>
          <w:szCs w:val="24"/>
        </w:rPr>
        <w:lastRenderedPageBreak/>
        <w:t>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376ED" w:rsidRPr="00FB52F6" w:rsidRDefault="006376ED" w:rsidP="006376ED">
      <w:pPr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376ED" w:rsidRPr="00FB52F6" w:rsidRDefault="006376ED" w:rsidP="006376ED">
      <w:pPr>
        <w:ind w:left="4245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области;</w:t>
      </w:r>
    </w:p>
    <w:p w:rsidR="006376ED" w:rsidRPr="00FB52F6" w:rsidRDefault="006376ED" w:rsidP="006376ED">
      <w:pPr>
        <w:ind w:left="4245"/>
        <w:rPr>
          <w:rFonts w:ascii="Times New Roman" w:hAnsi="Times New Roman" w:cs="Times New Roman"/>
          <w:sz w:val="24"/>
          <w:szCs w:val="24"/>
        </w:rPr>
      </w:pPr>
    </w:p>
    <w:p w:rsidR="006376ED" w:rsidRPr="00FB52F6" w:rsidRDefault="006376ED" w:rsidP="006376ED">
      <w:pPr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6. 11.45 – 11.50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Об утверждении Положения о предоставления гражданами, </w:t>
      </w:r>
    </w:p>
    <w:p w:rsidR="006376ED" w:rsidRPr="00FB52F6" w:rsidRDefault="006376ED" w:rsidP="006376ED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доходах, расходах, об имуществе и обязательствах имущественного характера</w:t>
      </w:r>
    </w:p>
    <w:p w:rsidR="006376ED" w:rsidRPr="00FB52F6" w:rsidRDefault="006376ED" w:rsidP="006376ED">
      <w:pPr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376ED" w:rsidRPr="00FB52F6" w:rsidRDefault="006376ED" w:rsidP="006376ED">
      <w:pPr>
        <w:ind w:left="4245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области;</w:t>
      </w:r>
    </w:p>
    <w:p w:rsidR="006376ED" w:rsidRPr="00FB52F6" w:rsidRDefault="006376ED" w:rsidP="006376ED">
      <w:pPr>
        <w:ind w:left="4245"/>
        <w:rPr>
          <w:rFonts w:ascii="Times New Roman" w:hAnsi="Times New Roman" w:cs="Times New Roman"/>
          <w:sz w:val="24"/>
          <w:szCs w:val="24"/>
        </w:rPr>
      </w:pPr>
    </w:p>
    <w:p w:rsidR="00AA4E7F" w:rsidRDefault="006376ED" w:rsidP="006376ED">
      <w:pPr>
        <w:pStyle w:val="a3"/>
        <w:numPr>
          <w:ilvl w:val="0"/>
          <w:numId w:val="32"/>
        </w:numPr>
        <w:spacing w:after="16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11.50 – 12.10</w:t>
      </w:r>
      <w:r w:rsidRPr="00FB52F6">
        <w:rPr>
          <w:rFonts w:ascii="Times New Roman" w:hAnsi="Times New Roman" w:cs="Times New Roman"/>
          <w:sz w:val="24"/>
          <w:szCs w:val="24"/>
        </w:rPr>
        <w:tab/>
        <w:t>Об отчет</w:t>
      </w:r>
      <w:r w:rsidR="00DB417D">
        <w:rPr>
          <w:rFonts w:ascii="Times New Roman" w:hAnsi="Times New Roman" w:cs="Times New Roman"/>
          <w:sz w:val="24"/>
          <w:szCs w:val="24"/>
        </w:rPr>
        <w:t>е</w:t>
      </w:r>
      <w:r w:rsidRPr="00FB52F6">
        <w:rPr>
          <w:rFonts w:ascii="Times New Roman" w:hAnsi="Times New Roman" w:cs="Times New Roman"/>
          <w:sz w:val="24"/>
          <w:szCs w:val="24"/>
        </w:rPr>
        <w:t xml:space="preserve"> о состоянии правопорядка, основных результатах </w:t>
      </w:r>
    </w:p>
    <w:p w:rsidR="00AA4E7F" w:rsidRDefault="006376ED" w:rsidP="00AA4E7F">
      <w:pPr>
        <w:pStyle w:val="a3"/>
        <w:spacing w:after="160" w:line="259" w:lineRule="auto"/>
        <w:ind w:left="1700" w:firstLine="42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оперативно-</w:t>
      </w:r>
      <w:r w:rsidR="00AA4E7F">
        <w:rPr>
          <w:rFonts w:ascii="Times New Roman" w:hAnsi="Times New Roman" w:cs="Times New Roman"/>
          <w:sz w:val="24"/>
          <w:szCs w:val="24"/>
        </w:rPr>
        <w:t xml:space="preserve"> </w:t>
      </w:r>
      <w:r w:rsidRPr="00AA4E7F">
        <w:rPr>
          <w:rFonts w:ascii="Times New Roman" w:hAnsi="Times New Roman" w:cs="Times New Roman"/>
          <w:sz w:val="24"/>
          <w:szCs w:val="24"/>
        </w:rPr>
        <w:t xml:space="preserve">розыскной деятельности ОМВД России «Холмский» за </w:t>
      </w:r>
    </w:p>
    <w:p w:rsidR="006376ED" w:rsidRPr="00AA4E7F" w:rsidRDefault="006376ED" w:rsidP="00AA4E7F">
      <w:pPr>
        <w:pStyle w:val="a3"/>
        <w:spacing w:after="160" w:line="259" w:lineRule="auto"/>
        <w:ind w:left="1700" w:firstLine="424"/>
        <w:rPr>
          <w:rFonts w:ascii="Times New Roman" w:hAnsi="Times New Roman" w:cs="Times New Roman"/>
          <w:sz w:val="24"/>
          <w:szCs w:val="24"/>
        </w:rPr>
      </w:pPr>
      <w:r w:rsidRPr="00AA4E7F">
        <w:rPr>
          <w:rFonts w:ascii="Times New Roman" w:hAnsi="Times New Roman" w:cs="Times New Roman"/>
          <w:sz w:val="24"/>
          <w:szCs w:val="24"/>
        </w:rPr>
        <w:t>2025 год»</w:t>
      </w:r>
    </w:p>
    <w:p w:rsidR="006376ED" w:rsidRPr="00FB52F6" w:rsidRDefault="006376ED" w:rsidP="006376ED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  <w:t xml:space="preserve">Докладчик: 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Кудряшов Александр Алексеевич, временно </w:t>
      </w:r>
    </w:p>
    <w:p w:rsidR="006376ED" w:rsidRPr="00FB52F6" w:rsidRDefault="006376ED" w:rsidP="006376E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исполняющий обязанности начальника ОМВД </w:t>
      </w:r>
    </w:p>
    <w:p w:rsidR="006376ED" w:rsidRPr="00FB52F6" w:rsidRDefault="006376ED" w:rsidP="006376E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России «Холмский»;</w:t>
      </w:r>
    </w:p>
    <w:p w:rsidR="006376ED" w:rsidRPr="00FB52F6" w:rsidRDefault="006376ED" w:rsidP="006376E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FB52F6" w:rsidRPr="00FB52F6" w:rsidRDefault="006376ED" w:rsidP="006376ED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12.10 – 12.</w:t>
      </w:r>
      <w:r w:rsidR="00FB52F6" w:rsidRPr="00FB52F6">
        <w:rPr>
          <w:rFonts w:ascii="Times New Roman" w:hAnsi="Times New Roman" w:cs="Times New Roman"/>
          <w:sz w:val="24"/>
          <w:szCs w:val="24"/>
        </w:rPr>
        <w:t>15</w:t>
      </w:r>
      <w:r w:rsidR="00FB52F6" w:rsidRPr="00FB52F6">
        <w:rPr>
          <w:rFonts w:ascii="Times New Roman" w:hAnsi="Times New Roman" w:cs="Times New Roman"/>
          <w:sz w:val="24"/>
          <w:szCs w:val="24"/>
        </w:rPr>
        <w:tab/>
        <w:t>О награждении Почетной грамотой органов местного</w:t>
      </w:r>
    </w:p>
    <w:p w:rsidR="00FB52F6" w:rsidRPr="00FB52F6" w:rsidRDefault="00FB52F6" w:rsidP="00FB52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 </w:t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самоуправления Холмского муниципального округа Сахалинской</w:t>
      </w:r>
    </w:p>
    <w:p w:rsidR="006376ED" w:rsidRPr="00FB52F6" w:rsidRDefault="00FB52F6" w:rsidP="00FB52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 </w:t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области</w:t>
      </w:r>
    </w:p>
    <w:p w:rsidR="00FB52F6" w:rsidRPr="00FB52F6" w:rsidRDefault="00FB52F6" w:rsidP="00FB52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>Ушакова Нина Степановна, депутат Собрания</w:t>
      </w:r>
    </w:p>
    <w:p w:rsidR="00FB52F6" w:rsidRPr="00FB52F6" w:rsidRDefault="00FB52F6" w:rsidP="00FB52F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Холмского муниципального округа Сахалинской </w:t>
      </w:r>
      <w:bookmarkStart w:id="0" w:name="_GoBack"/>
      <w:bookmarkEnd w:id="0"/>
      <w:r w:rsidRPr="00FB52F6">
        <w:rPr>
          <w:rFonts w:ascii="Times New Roman" w:hAnsi="Times New Roman" w:cs="Times New Roman"/>
          <w:sz w:val="24"/>
          <w:szCs w:val="24"/>
        </w:rPr>
        <w:t>области;</w:t>
      </w:r>
    </w:p>
    <w:p w:rsidR="00FB52F6" w:rsidRPr="00FB52F6" w:rsidRDefault="00FB52F6" w:rsidP="00FB52F6">
      <w:pPr>
        <w:rPr>
          <w:rFonts w:ascii="Times New Roman" w:hAnsi="Times New Roman" w:cs="Times New Roman"/>
          <w:sz w:val="24"/>
          <w:szCs w:val="24"/>
        </w:rPr>
      </w:pPr>
    </w:p>
    <w:p w:rsidR="00FB52F6" w:rsidRPr="00FB52F6" w:rsidRDefault="00FB52F6" w:rsidP="00FB52F6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12.15 – 12.20</w:t>
      </w:r>
      <w:r w:rsidRPr="00FB52F6">
        <w:rPr>
          <w:rFonts w:ascii="Times New Roman" w:hAnsi="Times New Roman" w:cs="Times New Roman"/>
          <w:sz w:val="24"/>
          <w:szCs w:val="24"/>
        </w:rPr>
        <w:tab/>
        <w:t xml:space="preserve">О награждении </w:t>
      </w:r>
      <w:r w:rsidR="00AA4E7F">
        <w:rPr>
          <w:rFonts w:ascii="Times New Roman" w:hAnsi="Times New Roman" w:cs="Times New Roman"/>
          <w:sz w:val="24"/>
          <w:szCs w:val="24"/>
        </w:rPr>
        <w:t xml:space="preserve">Благодарственным письмом </w:t>
      </w:r>
      <w:r w:rsidRPr="00FB52F6">
        <w:rPr>
          <w:rFonts w:ascii="Times New Roman" w:hAnsi="Times New Roman" w:cs="Times New Roman"/>
          <w:sz w:val="24"/>
          <w:szCs w:val="24"/>
        </w:rPr>
        <w:t>органов местного</w:t>
      </w:r>
    </w:p>
    <w:p w:rsidR="00FB52F6" w:rsidRPr="00FB52F6" w:rsidRDefault="00FB52F6" w:rsidP="00FB52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 </w:t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самоуправления Холмского муниципального округа Сахалинской</w:t>
      </w:r>
    </w:p>
    <w:p w:rsidR="00FB52F6" w:rsidRPr="00FB52F6" w:rsidRDefault="00FB52F6" w:rsidP="00FB52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 </w:t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области</w:t>
      </w:r>
    </w:p>
    <w:p w:rsidR="00FB52F6" w:rsidRPr="00FB52F6" w:rsidRDefault="00FB52F6" w:rsidP="00FB52F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FB52F6">
        <w:rPr>
          <w:rFonts w:ascii="Times New Roman" w:hAnsi="Times New Roman" w:cs="Times New Roman"/>
          <w:sz w:val="24"/>
          <w:szCs w:val="24"/>
        </w:rPr>
        <w:tab/>
        <w:t>Ушакова Нина Степановна, депутат Собрания</w:t>
      </w:r>
    </w:p>
    <w:p w:rsidR="00FB52F6" w:rsidRPr="00FB52F6" w:rsidRDefault="00FB52F6" w:rsidP="00FB52F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области.</w:t>
      </w:r>
    </w:p>
    <w:p w:rsidR="00FB52F6" w:rsidRPr="00FB52F6" w:rsidRDefault="00FB52F6" w:rsidP="00FB52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2CA" w:rsidRPr="00FB52F6" w:rsidRDefault="00FB52F6" w:rsidP="00FB52F6">
      <w:pPr>
        <w:pStyle w:val="a3"/>
        <w:numPr>
          <w:ilvl w:val="0"/>
          <w:numId w:val="32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12.20 - </w:t>
      </w:r>
      <w:r w:rsidR="006013E0" w:rsidRPr="00FB52F6">
        <w:rPr>
          <w:rFonts w:ascii="Times New Roman" w:hAnsi="Times New Roman" w:cs="Times New Roman"/>
          <w:sz w:val="24"/>
          <w:szCs w:val="24"/>
        </w:rPr>
        <w:tab/>
      </w:r>
      <w:r w:rsidRPr="00FB52F6">
        <w:rPr>
          <w:rFonts w:ascii="Times New Roman" w:hAnsi="Times New Roman" w:cs="Times New Roman"/>
          <w:sz w:val="24"/>
          <w:szCs w:val="24"/>
        </w:rPr>
        <w:tab/>
      </w:r>
      <w:r w:rsidR="003F02CA" w:rsidRPr="00FB52F6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6E7BC3" w:rsidRPr="00FB52F6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Pr="00FB52F6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776E" w:rsidRPr="00FB52F6" w:rsidRDefault="007D776E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FB52F6" w:rsidRDefault="00013563" w:rsidP="00CF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FB52F6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FB52F6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657429" w:rsidRPr="00FB52F6">
        <w:rPr>
          <w:rFonts w:ascii="Times New Roman" w:hAnsi="Times New Roman" w:cs="Times New Roman"/>
          <w:sz w:val="24"/>
          <w:szCs w:val="24"/>
        </w:rPr>
        <w:t>20.02</w:t>
      </w:r>
      <w:r w:rsidR="006E69FF" w:rsidRPr="00FB52F6">
        <w:rPr>
          <w:rFonts w:ascii="Times New Roman" w:hAnsi="Times New Roman" w:cs="Times New Roman"/>
          <w:sz w:val="24"/>
          <w:szCs w:val="24"/>
        </w:rPr>
        <w:t>.2026</w:t>
      </w:r>
      <w:r w:rsidR="00CF07C4" w:rsidRPr="00FB52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3563" w:rsidRPr="00FB52F6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FB52F6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___________________О.В. Шахова</w:t>
      </w:r>
    </w:p>
    <w:p w:rsidR="00013563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B52EC2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3563" w:rsidRPr="00B52EC2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790"/>
    <w:multiLevelType w:val="hybridMultilevel"/>
    <w:tmpl w:val="1C5A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AFD4BED"/>
    <w:multiLevelType w:val="multilevel"/>
    <w:tmpl w:val="211EC5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676D89"/>
    <w:multiLevelType w:val="hybridMultilevel"/>
    <w:tmpl w:val="F314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702A8C"/>
    <w:multiLevelType w:val="hybridMultilevel"/>
    <w:tmpl w:val="3C5E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73B29"/>
    <w:multiLevelType w:val="hybridMultilevel"/>
    <w:tmpl w:val="BBE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73AAF"/>
    <w:multiLevelType w:val="multilevel"/>
    <w:tmpl w:val="1966B56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C57A1"/>
    <w:multiLevelType w:val="hybridMultilevel"/>
    <w:tmpl w:val="9472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64F3E"/>
    <w:multiLevelType w:val="multilevel"/>
    <w:tmpl w:val="9C7A62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B3920"/>
    <w:multiLevelType w:val="hybridMultilevel"/>
    <w:tmpl w:val="13063D60"/>
    <w:lvl w:ilvl="0" w:tplc="9DF2C56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03A25"/>
    <w:multiLevelType w:val="hybridMultilevel"/>
    <w:tmpl w:val="97DE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9137A"/>
    <w:multiLevelType w:val="hybridMultilevel"/>
    <w:tmpl w:val="9EFE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9B8"/>
    <w:multiLevelType w:val="hybridMultilevel"/>
    <w:tmpl w:val="98AE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87DE2"/>
    <w:multiLevelType w:val="multilevel"/>
    <w:tmpl w:val="3710D020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17C18"/>
    <w:multiLevelType w:val="hybridMultilevel"/>
    <w:tmpl w:val="8468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E7B4D"/>
    <w:multiLevelType w:val="hybridMultilevel"/>
    <w:tmpl w:val="E54C13A4"/>
    <w:lvl w:ilvl="0" w:tplc="D644A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15"/>
  </w:num>
  <w:num w:numId="5">
    <w:abstractNumId w:val="11"/>
  </w:num>
  <w:num w:numId="6">
    <w:abstractNumId w:val="16"/>
  </w:num>
  <w:num w:numId="7">
    <w:abstractNumId w:val="1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9"/>
  </w:num>
  <w:num w:numId="11">
    <w:abstractNumId w:val="1"/>
  </w:num>
  <w:num w:numId="12">
    <w:abstractNumId w:val="19"/>
  </w:num>
  <w:num w:numId="13">
    <w:abstractNumId w:val="13"/>
  </w:num>
  <w:num w:numId="14">
    <w:abstractNumId w:val="6"/>
  </w:num>
  <w:num w:numId="15">
    <w:abstractNumId w:val="8"/>
  </w:num>
  <w:num w:numId="16">
    <w:abstractNumId w:val="10"/>
  </w:num>
  <w:num w:numId="17">
    <w:abstractNumId w:val="5"/>
  </w:num>
  <w:num w:numId="18">
    <w:abstractNumId w:val="3"/>
  </w:num>
  <w:num w:numId="19">
    <w:abstractNumId w:val="27"/>
  </w:num>
  <w:num w:numId="20">
    <w:abstractNumId w:val="25"/>
  </w:num>
  <w:num w:numId="21">
    <w:abstractNumId w:val="21"/>
  </w:num>
  <w:num w:numId="22">
    <w:abstractNumId w:val="30"/>
  </w:num>
  <w:num w:numId="23">
    <w:abstractNumId w:val="2"/>
  </w:num>
  <w:num w:numId="24">
    <w:abstractNumId w:val="1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</w:num>
  <w:num w:numId="28">
    <w:abstractNumId w:val="24"/>
  </w:num>
  <w:num w:numId="29">
    <w:abstractNumId w:val="28"/>
  </w:num>
  <w:num w:numId="30">
    <w:abstractNumId w:val="7"/>
  </w:num>
  <w:num w:numId="31">
    <w:abstractNumId w:val="23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57AE8"/>
    <w:rsid w:val="001C6F36"/>
    <w:rsid w:val="00236CB8"/>
    <w:rsid w:val="003328F8"/>
    <w:rsid w:val="003576EB"/>
    <w:rsid w:val="00375A81"/>
    <w:rsid w:val="003D0005"/>
    <w:rsid w:val="003F02CA"/>
    <w:rsid w:val="00416447"/>
    <w:rsid w:val="004E2FCD"/>
    <w:rsid w:val="004F2859"/>
    <w:rsid w:val="005014CC"/>
    <w:rsid w:val="005A17A9"/>
    <w:rsid w:val="006013E0"/>
    <w:rsid w:val="006376ED"/>
    <w:rsid w:val="00657429"/>
    <w:rsid w:val="006E69FF"/>
    <w:rsid w:val="006E7BC3"/>
    <w:rsid w:val="00740DCA"/>
    <w:rsid w:val="007A22DF"/>
    <w:rsid w:val="007D776E"/>
    <w:rsid w:val="00847930"/>
    <w:rsid w:val="00857F7B"/>
    <w:rsid w:val="009C70A2"/>
    <w:rsid w:val="00A04807"/>
    <w:rsid w:val="00A81477"/>
    <w:rsid w:val="00A95452"/>
    <w:rsid w:val="00AA4E7F"/>
    <w:rsid w:val="00B104F7"/>
    <w:rsid w:val="00B1668E"/>
    <w:rsid w:val="00B3543D"/>
    <w:rsid w:val="00C03E11"/>
    <w:rsid w:val="00C85B51"/>
    <w:rsid w:val="00CF07C4"/>
    <w:rsid w:val="00DB012F"/>
    <w:rsid w:val="00DB417D"/>
    <w:rsid w:val="00DC0A47"/>
    <w:rsid w:val="00E031FA"/>
    <w:rsid w:val="00E14256"/>
    <w:rsid w:val="00E536BB"/>
    <w:rsid w:val="00EF1E36"/>
    <w:rsid w:val="00EF5B5C"/>
    <w:rsid w:val="00EF5F8D"/>
    <w:rsid w:val="00F26016"/>
    <w:rsid w:val="00F81D28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F7FE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40</cp:revision>
  <cp:lastPrinted>2026-02-20T00:40:00Z</cp:lastPrinted>
  <dcterms:created xsi:type="dcterms:W3CDTF">2025-04-24T01:56:00Z</dcterms:created>
  <dcterms:modified xsi:type="dcterms:W3CDTF">2026-02-20T00:42:00Z</dcterms:modified>
</cp:coreProperties>
</file>