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B30" w:rsidRDefault="00842B30" w:rsidP="00B97C6B">
      <w:pPr>
        <w:spacing w:after="0" w:line="240" w:lineRule="auto"/>
        <w:jc w:val="center"/>
        <w:rPr>
          <w:rFonts w:ascii="Times New Roman" w:hAnsi="Times New Roman" w:cs="Times New Roman"/>
          <w:sz w:val="26"/>
          <w:szCs w:val="26"/>
        </w:rP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4.4pt;margin-top:14.9pt;width:45pt;height:54pt;z-index:-251658240;mso-wrap-edited:f" wrapcoords="-450 0 -450 21300 21600 21300 21600 0 -450 0" o:allowincell="f">
            <v:imagedata r:id="rId8" o:title="" gain="74473f" grayscale="t"/>
            <w10:wrap type="through"/>
          </v:shape>
          <o:OLEObject Type="Embed" ProgID="MSPhotoEd.3" ShapeID="_x0000_s1026" DrawAspect="Content" ObjectID="_1773210942" r:id="rId9"/>
        </w:object>
      </w:r>
    </w:p>
    <w:p w:rsidR="00842B30" w:rsidRDefault="00842B30" w:rsidP="00842B30">
      <w:pPr>
        <w:pStyle w:val="a6"/>
        <w:ind w:firstLine="709"/>
        <w:rPr>
          <w:rFonts w:ascii="Times New Roman" w:hAnsi="Times New Roman"/>
          <w:b/>
          <w:sz w:val="32"/>
          <w:szCs w:val="32"/>
        </w:rPr>
      </w:pPr>
    </w:p>
    <w:p w:rsidR="00842B30" w:rsidRDefault="00842B30" w:rsidP="00842B30">
      <w:pPr>
        <w:pStyle w:val="a6"/>
        <w:rPr>
          <w:rFonts w:ascii="Times New Roman" w:hAnsi="Times New Roman"/>
          <w:sz w:val="24"/>
          <w:szCs w:val="24"/>
        </w:rPr>
      </w:pPr>
    </w:p>
    <w:p w:rsidR="00842B30" w:rsidRDefault="00842B30" w:rsidP="00842B30">
      <w:pPr>
        <w:pStyle w:val="a6"/>
        <w:rPr>
          <w:rFonts w:ascii="Times New Roman" w:hAnsi="Times New Roman"/>
          <w:sz w:val="24"/>
          <w:szCs w:val="24"/>
        </w:rPr>
      </w:pPr>
    </w:p>
    <w:p w:rsidR="00842B30" w:rsidRDefault="00842B30" w:rsidP="00842B30">
      <w:pPr>
        <w:pStyle w:val="a6"/>
        <w:jc w:val="center"/>
        <w:rPr>
          <w:rFonts w:ascii="Times New Roman" w:hAnsi="Times New Roman"/>
          <w:b/>
          <w:sz w:val="32"/>
          <w:szCs w:val="32"/>
        </w:rPr>
      </w:pPr>
    </w:p>
    <w:p w:rsidR="00842B30" w:rsidRDefault="00842B30" w:rsidP="00842B30">
      <w:pPr>
        <w:pStyle w:val="a6"/>
        <w:jc w:val="center"/>
        <w:rPr>
          <w:rFonts w:ascii="Arial" w:hAnsi="Arial" w:cs="Arial"/>
          <w:b/>
          <w:sz w:val="24"/>
          <w:szCs w:val="24"/>
        </w:rPr>
      </w:pPr>
      <w:r>
        <w:rPr>
          <w:rFonts w:ascii="Arial" w:hAnsi="Arial" w:cs="Arial"/>
          <w:b/>
          <w:sz w:val="24"/>
          <w:szCs w:val="24"/>
        </w:rPr>
        <w:t>СОБРАНИЕ МУНИЦИПАЛЬНОГО ОБРАЗОВАНИЯ</w:t>
      </w:r>
    </w:p>
    <w:p w:rsidR="00842B30" w:rsidRDefault="00842B30" w:rsidP="00842B30">
      <w:pPr>
        <w:pStyle w:val="a6"/>
        <w:jc w:val="center"/>
        <w:rPr>
          <w:rFonts w:ascii="Arial" w:hAnsi="Arial" w:cs="Arial"/>
          <w:b/>
          <w:sz w:val="24"/>
          <w:szCs w:val="24"/>
        </w:rPr>
      </w:pPr>
      <w:r>
        <w:rPr>
          <w:rFonts w:ascii="Arial" w:hAnsi="Arial" w:cs="Arial"/>
          <w:b/>
          <w:sz w:val="24"/>
          <w:szCs w:val="24"/>
        </w:rPr>
        <w:t>«ХОЛМСКИЙ ГОРОДСКОЙ ОКРУГ»</w:t>
      </w:r>
    </w:p>
    <w:p w:rsidR="00842B30" w:rsidRDefault="00842B30" w:rsidP="00842B30">
      <w:pPr>
        <w:pStyle w:val="a6"/>
        <w:jc w:val="both"/>
        <w:rPr>
          <w:rFonts w:ascii="Arial" w:hAnsi="Arial" w:cs="Arial"/>
          <w:b/>
          <w:sz w:val="24"/>
          <w:szCs w:val="24"/>
        </w:rPr>
      </w:pPr>
    </w:p>
    <w:p w:rsidR="00842B30" w:rsidRDefault="00842B30" w:rsidP="00842B30">
      <w:pPr>
        <w:pStyle w:val="a6"/>
        <w:jc w:val="center"/>
        <w:rPr>
          <w:rFonts w:ascii="Arial" w:hAnsi="Arial" w:cs="Arial"/>
          <w:b/>
          <w:sz w:val="24"/>
          <w:szCs w:val="24"/>
        </w:rPr>
      </w:pPr>
      <w:r>
        <w:rPr>
          <w:rFonts w:ascii="Arial" w:hAnsi="Arial" w:cs="Arial"/>
          <w:b/>
          <w:sz w:val="24"/>
          <w:szCs w:val="24"/>
        </w:rPr>
        <w:t>РЕШЕНИЕ</w:t>
      </w:r>
    </w:p>
    <w:p w:rsidR="00842B30" w:rsidRDefault="00842B30" w:rsidP="00842B30">
      <w:pPr>
        <w:pStyle w:val="a6"/>
        <w:jc w:val="center"/>
        <w:rPr>
          <w:rFonts w:ascii="Arial" w:hAnsi="Arial" w:cs="Arial"/>
          <w:b/>
          <w:sz w:val="28"/>
          <w:szCs w:val="36"/>
        </w:rPr>
      </w:pPr>
    </w:p>
    <w:p w:rsidR="00842B30" w:rsidRDefault="00842B30" w:rsidP="00842B30">
      <w:pPr>
        <w:jc w:val="both"/>
        <w:rPr>
          <w:rFonts w:ascii="Arial" w:hAnsi="Arial" w:cs="Arial"/>
          <w:sz w:val="24"/>
        </w:rPr>
      </w:pPr>
      <w:r>
        <w:rPr>
          <w:rFonts w:ascii="Arial" w:hAnsi="Arial" w:cs="Arial"/>
          <w:sz w:val="24"/>
        </w:rPr>
        <w:t>от 28.03.2024 г. № 11/7-68</w:t>
      </w:r>
    </w:p>
    <w:p w:rsidR="00842B30" w:rsidRDefault="00842B30" w:rsidP="00842B30">
      <w:pPr>
        <w:pStyle w:val="a6"/>
        <w:jc w:val="both"/>
        <w:rPr>
          <w:rFonts w:ascii="Arial" w:hAnsi="Arial" w:cs="Arial"/>
          <w:sz w:val="24"/>
        </w:rPr>
      </w:pPr>
      <w:r>
        <w:rPr>
          <w:rFonts w:ascii="Arial" w:hAnsi="Arial" w:cs="Arial"/>
          <w:sz w:val="24"/>
        </w:rPr>
        <w:t>Об отчете мэра муниципального образования «Холмский городской округ» об итогах работы за 2023 год</w:t>
      </w:r>
    </w:p>
    <w:p w:rsidR="00842B30" w:rsidRDefault="00842B30" w:rsidP="00842B30">
      <w:pPr>
        <w:pStyle w:val="a6"/>
        <w:jc w:val="both"/>
        <w:rPr>
          <w:rFonts w:ascii="Arial" w:hAnsi="Arial" w:cs="Arial"/>
          <w:sz w:val="24"/>
        </w:rPr>
      </w:pPr>
    </w:p>
    <w:p w:rsidR="00842B30" w:rsidRDefault="00842B30" w:rsidP="00842B30">
      <w:pPr>
        <w:autoSpaceDE w:val="0"/>
        <w:autoSpaceDN w:val="0"/>
        <w:adjustRightInd w:val="0"/>
        <w:spacing w:after="0" w:line="240" w:lineRule="auto"/>
        <w:ind w:firstLine="567"/>
        <w:jc w:val="both"/>
        <w:rPr>
          <w:rFonts w:ascii="Arial" w:hAnsi="Arial" w:cs="Arial"/>
          <w:sz w:val="24"/>
          <w:szCs w:val="24"/>
        </w:rPr>
      </w:pPr>
      <w:r>
        <w:rPr>
          <w:rFonts w:ascii="Arial" w:hAnsi="Arial" w:cs="Arial"/>
          <w:sz w:val="24"/>
        </w:rPr>
        <w:t>В соответствии с Федеральным законом от 06.10.2003 № 131-ФЗ «Об общих принципах организации местного самоуправления в Российской Федерации», руководствуясь частью 4 статьи 30 Устава муниципального образования «Холмский городской округ», Собрание муниципального образования «Холмский городской округ» решило:</w:t>
      </w:r>
    </w:p>
    <w:p w:rsidR="00842B30" w:rsidRDefault="00842B30" w:rsidP="00842B30">
      <w:pPr>
        <w:pStyle w:val="a6"/>
        <w:ind w:firstLine="567"/>
        <w:jc w:val="both"/>
        <w:rPr>
          <w:rFonts w:ascii="Arial" w:eastAsia="Times New Roman" w:hAnsi="Arial" w:cs="Arial"/>
          <w:sz w:val="24"/>
          <w:szCs w:val="24"/>
          <w:lang w:eastAsia="ru-RU"/>
        </w:rPr>
      </w:pPr>
      <w:r>
        <w:rPr>
          <w:rFonts w:ascii="Arial" w:hAnsi="Arial" w:cs="Arial"/>
          <w:sz w:val="24"/>
          <w:szCs w:val="24"/>
        </w:rPr>
        <w:t>1. Отчет мэра муниципального образования «Холмский городской округ» об итогах работы за 2023 год принять к сведению (прилагается).</w:t>
      </w:r>
    </w:p>
    <w:p w:rsidR="00842B30" w:rsidRDefault="00842B30" w:rsidP="00842B30">
      <w:pPr>
        <w:pStyle w:val="a6"/>
        <w:ind w:firstLine="567"/>
        <w:jc w:val="both"/>
        <w:rPr>
          <w:rFonts w:ascii="Arial" w:eastAsia="Calibri" w:hAnsi="Arial" w:cs="Arial"/>
          <w:sz w:val="24"/>
          <w:szCs w:val="24"/>
        </w:rPr>
      </w:pPr>
      <w:r>
        <w:rPr>
          <w:rFonts w:ascii="Arial" w:eastAsia="Calibri" w:hAnsi="Arial" w:cs="Arial"/>
          <w:sz w:val="24"/>
          <w:szCs w:val="24"/>
        </w:rPr>
        <w:t>2. Опубликовать настоящее решение в газете «Холмская панорама».</w:t>
      </w:r>
    </w:p>
    <w:p w:rsidR="00842B30" w:rsidRDefault="00842B30" w:rsidP="00842B30">
      <w:pPr>
        <w:autoSpaceDE w:val="0"/>
        <w:autoSpaceDN w:val="0"/>
        <w:adjustRightInd w:val="0"/>
        <w:spacing w:after="0" w:line="240" w:lineRule="auto"/>
        <w:ind w:firstLine="540"/>
        <w:jc w:val="both"/>
        <w:rPr>
          <w:rFonts w:ascii="Arial" w:hAnsi="Arial" w:cs="Arial"/>
          <w:sz w:val="24"/>
          <w:szCs w:val="24"/>
        </w:rPr>
      </w:pPr>
      <w:r>
        <w:rPr>
          <w:rFonts w:ascii="Arial" w:eastAsia="Calibri" w:hAnsi="Arial" w:cs="Arial"/>
          <w:sz w:val="24"/>
          <w:szCs w:val="24"/>
        </w:rPr>
        <w:t xml:space="preserve">3. </w:t>
      </w:r>
      <w:r>
        <w:rPr>
          <w:rFonts w:ascii="Arial" w:hAnsi="Arial" w:cs="Arial"/>
          <w:sz w:val="24"/>
          <w:szCs w:val="24"/>
        </w:rPr>
        <w:t>Контроль за исполнением настоящего решения возложить на постоянную комиссию по Регламенту, депутатской этике и местному самоуправлению Собрания муниципального образования «Холмский городской округ» (Я.Э. Попов).</w:t>
      </w:r>
    </w:p>
    <w:p w:rsidR="00842B30" w:rsidRDefault="00842B30" w:rsidP="00842B30">
      <w:pPr>
        <w:pStyle w:val="a6"/>
        <w:ind w:firstLine="567"/>
        <w:jc w:val="both"/>
        <w:rPr>
          <w:rFonts w:ascii="Arial" w:eastAsia="Calibri" w:hAnsi="Arial" w:cs="Arial"/>
          <w:sz w:val="24"/>
          <w:szCs w:val="24"/>
        </w:rPr>
      </w:pPr>
    </w:p>
    <w:p w:rsidR="00842B30" w:rsidRDefault="00842B30" w:rsidP="00842B30">
      <w:pPr>
        <w:pStyle w:val="a6"/>
        <w:ind w:firstLine="567"/>
        <w:jc w:val="both"/>
        <w:rPr>
          <w:rFonts w:ascii="Arial" w:eastAsia="Calibri" w:hAnsi="Arial" w:cs="Arial"/>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516"/>
      </w:tblGrid>
      <w:tr w:rsidR="00842B30" w:rsidTr="00842B30">
        <w:tc>
          <w:tcPr>
            <w:tcW w:w="7054" w:type="dxa"/>
            <w:hideMark/>
          </w:tcPr>
          <w:p w:rsidR="00842B30" w:rsidRDefault="00842B30">
            <w:pPr>
              <w:jc w:val="both"/>
              <w:rPr>
                <w:rFonts w:ascii="Arial" w:eastAsia="Times New Roman" w:hAnsi="Arial" w:cs="Arial"/>
                <w:sz w:val="24"/>
                <w:szCs w:val="24"/>
              </w:rPr>
            </w:pPr>
            <w:r>
              <w:rPr>
                <w:rFonts w:ascii="Arial" w:hAnsi="Arial" w:cs="Arial"/>
                <w:sz w:val="24"/>
                <w:szCs w:val="24"/>
              </w:rPr>
              <w:t xml:space="preserve">Председатель Собрания </w:t>
            </w:r>
          </w:p>
          <w:p w:rsidR="00842B30" w:rsidRDefault="00842B30">
            <w:pPr>
              <w:jc w:val="both"/>
              <w:rPr>
                <w:rFonts w:ascii="Arial" w:hAnsi="Arial" w:cs="Arial"/>
                <w:sz w:val="24"/>
                <w:szCs w:val="24"/>
              </w:rPr>
            </w:pPr>
            <w:r>
              <w:rPr>
                <w:rFonts w:ascii="Arial" w:hAnsi="Arial" w:cs="Arial"/>
                <w:sz w:val="24"/>
                <w:szCs w:val="24"/>
              </w:rPr>
              <w:t>муниципального образования</w:t>
            </w:r>
          </w:p>
          <w:p w:rsidR="00842B30" w:rsidRDefault="00842B30">
            <w:pPr>
              <w:jc w:val="both"/>
              <w:rPr>
                <w:rFonts w:ascii="Arial" w:hAnsi="Arial" w:cs="Arial"/>
                <w:sz w:val="24"/>
                <w:szCs w:val="24"/>
              </w:rPr>
            </w:pPr>
            <w:r>
              <w:rPr>
                <w:rFonts w:ascii="Arial" w:hAnsi="Arial" w:cs="Arial"/>
                <w:sz w:val="24"/>
                <w:szCs w:val="24"/>
              </w:rPr>
              <w:t>«Холмский городской округ»</w:t>
            </w:r>
          </w:p>
        </w:tc>
        <w:tc>
          <w:tcPr>
            <w:tcW w:w="2516" w:type="dxa"/>
          </w:tcPr>
          <w:p w:rsidR="00842B30" w:rsidRDefault="00842B30">
            <w:pPr>
              <w:jc w:val="right"/>
              <w:rPr>
                <w:rFonts w:ascii="Arial" w:hAnsi="Arial" w:cs="Arial"/>
                <w:sz w:val="24"/>
                <w:szCs w:val="24"/>
              </w:rPr>
            </w:pPr>
          </w:p>
          <w:p w:rsidR="00842B30" w:rsidRDefault="00842B30">
            <w:pPr>
              <w:jc w:val="right"/>
              <w:rPr>
                <w:rFonts w:ascii="Arial" w:hAnsi="Arial" w:cs="Arial"/>
                <w:sz w:val="24"/>
                <w:szCs w:val="24"/>
              </w:rPr>
            </w:pPr>
            <w:r>
              <w:rPr>
                <w:rFonts w:ascii="Arial" w:hAnsi="Arial" w:cs="Arial"/>
                <w:sz w:val="24"/>
                <w:szCs w:val="24"/>
              </w:rPr>
              <w:t>О.В.Шахова</w:t>
            </w:r>
          </w:p>
        </w:tc>
      </w:tr>
    </w:tbl>
    <w:p w:rsidR="00842B30" w:rsidRDefault="00842B30" w:rsidP="00842B30">
      <w:pPr>
        <w:jc w:val="both"/>
        <w:rPr>
          <w:rFonts w:ascii="Arial" w:eastAsia="Times New Roman" w:hAnsi="Arial" w:cs="Arial"/>
          <w:sz w:val="24"/>
          <w:szCs w:val="24"/>
          <w:lang w:eastAsia="ru-RU"/>
        </w:rPr>
      </w:pPr>
    </w:p>
    <w:p w:rsidR="00842B30" w:rsidRDefault="00842B30" w:rsidP="00B97C6B">
      <w:pPr>
        <w:spacing w:after="0" w:line="240" w:lineRule="auto"/>
        <w:jc w:val="center"/>
        <w:rPr>
          <w:rFonts w:ascii="Times New Roman" w:hAnsi="Times New Roman" w:cs="Times New Roman"/>
          <w:sz w:val="26"/>
          <w:szCs w:val="26"/>
        </w:rPr>
      </w:pPr>
    </w:p>
    <w:p w:rsidR="00842B30" w:rsidRDefault="00842B30" w:rsidP="00B97C6B">
      <w:pPr>
        <w:spacing w:after="0" w:line="240" w:lineRule="auto"/>
        <w:jc w:val="center"/>
        <w:rPr>
          <w:rFonts w:ascii="Times New Roman" w:hAnsi="Times New Roman" w:cs="Times New Roman"/>
          <w:sz w:val="26"/>
          <w:szCs w:val="26"/>
        </w:rPr>
      </w:pPr>
    </w:p>
    <w:p w:rsidR="00842B30" w:rsidRDefault="00842B30" w:rsidP="00B97C6B">
      <w:pPr>
        <w:spacing w:after="0" w:line="240" w:lineRule="auto"/>
        <w:jc w:val="center"/>
        <w:rPr>
          <w:rFonts w:ascii="Times New Roman" w:hAnsi="Times New Roman" w:cs="Times New Roman"/>
          <w:sz w:val="26"/>
          <w:szCs w:val="26"/>
        </w:rPr>
      </w:pPr>
      <w:bookmarkStart w:id="0" w:name="_GoBack"/>
      <w:bookmarkEnd w:id="0"/>
    </w:p>
    <w:p w:rsidR="00842B30" w:rsidRDefault="00842B30" w:rsidP="00B97C6B">
      <w:pPr>
        <w:spacing w:after="0" w:line="240" w:lineRule="auto"/>
        <w:jc w:val="center"/>
        <w:rPr>
          <w:rFonts w:ascii="Times New Roman" w:hAnsi="Times New Roman" w:cs="Times New Roman"/>
          <w:sz w:val="26"/>
          <w:szCs w:val="26"/>
        </w:rPr>
      </w:pPr>
    </w:p>
    <w:p w:rsidR="00842B30" w:rsidRDefault="00842B30" w:rsidP="00B97C6B">
      <w:pPr>
        <w:spacing w:after="0" w:line="240" w:lineRule="auto"/>
        <w:jc w:val="center"/>
        <w:rPr>
          <w:rFonts w:ascii="Times New Roman" w:hAnsi="Times New Roman" w:cs="Times New Roman"/>
          <w:sz w:val="26"/>
          <w:szCs w:val="26"/>
        </w:rPr>
      </w:pPr>
    </w:p>
    <w:p w:rsidR="00842B30" w:rsidRDefault="00842B30" w:rsidP="00B97C6B">
      <w:pPr>
        <w:spacing w:after="0" w:line="240" w:lineRule="auto"/>
        <w:jc w:val="center"/>
        <w:rPr>
          <w:rFonts w:ascii="Times New Roman" w:hAnsi="Times New Roman" w:cs="Times New Roman"/>
          <w:sz w:val="26"/>
          <w:szCs w:val="26"/>
        </w:rPr>
      </w:pPr>
    </w:p>
    <w:p w:rsidR="00842B30" w:rsidRDefault="00842B30" w:rsidP="00B97C6B">
      <w:pPr>
        <w:spacing w:after="0" w:line="240" w:lineRule="auto"/>
        <w:jc w:val="center"/>
        <w:rPr>
          <w:rFonts w:ascii="Times New Roman" w:hAnsi="Times New Roman" w:cs="Times New Roman"/>
          <w:sz w:val="26"/>
          <w:szCs w:val="26"/>
        </w:rPr>
      </w:pPr>
    </w:p>
    <w:p w:rsidR="00842B30" w:rsidRDefault="00842B30" w:rsidP="00B97C6B">
      <w:pPr>
        <w:spacing w:after="0" w:line="240" w:lineRule="auto"/>
        <w:jc w:val="center"/>
        <w:rPr>
          <w:rFonts w:ascii="Times New Roman" w:hAnsi="Times New Roman" w:cs="Times New Roman"/>
          <w:sz w:val="26"/>
          <w:szCs w:val="26"/>
        </w:rPr>
      </w:pPr>
    </w:p>
    <w:p w:rsidR="00842B30" w:rsidRDefault="00842B30" w:rsidP="00B97C6B">
      <w:pPr>
        <w:spacing w:after="0" w:line="240" w:lineRule="auto"/>
        <w:jc w:val="center"/>
        <w:rPr>
          <w:rFonts w:ascii="Times New Roman" w:hAnsi="Times New Roman" w:cs="Times New Roman"/>
          <w:sz w:val="26"/>
          <w:szCs w:val="26"/>
        </w:rPr>
      </w:pPr>
    </w:p>
    <w:p w:rsidR="00842B30" w:rsidRDefault="00842B30" w:rsidP="00B97C6B">
      <w:pPr>
        <w:spacing w:after="0" w:line="240" w:lineRule="auto"/>
        <w:jc w:val="center"/>
        <w:rPr>
          <w:rFonts w:ascii="Times New Roman" w:hAnsi="Times New Roman" w:cs="Times New Roman"/>
          <w:sz w:val="26"/>
          <w:szCs w:val="26"/>
        </w:rPr>
      </w:pPr>
    </w:p>
    <w:p w:rsidR="00842B30" w:rsidRDefault="00842B30" w:rsidP="00B97C6B">
      <w:pPr>
        <w:spacing w:after="0" w:line="240" w:lineRule="auto"/>
        <w:jc w:val="center"/>
        <w:rPr>
          <w:rFonts w:ascii="Times New Roman" w:hAnsi="Times New Roman" w:cs="Times New Roman"/>
          <w:sz w:val="26"/>
          <w:szCs w:val="26"/>
        </w:rPr>
      </w:pPr>
    </w:p>
    <w:p w:rsidR="00842B30" w:rsidRDefault="00842B30" w:rsidP="00B97C6B">
      <w:pPr>
        <w:spacing w:after="0" w:line="240" w:lineRule="auto"/>
        <w:jc w:val="center"/>
        <w:rPr>
          <w:rFonts w:ascii="Times New Roman" w:hAnsi="Times New Roman" w:cs="Times New Roman"/>
          <w:sz w:val="26"/>
          <w:szCs w:val="26"/>
        </w:rPr>
      </w:pPr>
    </w:p>
    <w:p w:rsidR="00842B30" w:rsidRDefault="00842B30" w:rsidP="00B97C6B">
      <w:pPr>
        <w:spacing w:after="0" w:line="240" w:lineRule="auto"/>
        <w:jc w:val="center"/>
        <w:rPr>
          <w:rFonts w:ascii="Times New Roman" w:hAnsi="Times New Roman" w:cs="Times New Roman"/>
          <w:sz w:val="26"/>
          <w:szCs w:val="26"/>
        </w:rPr>
      </w:pPr>
    </w:p>
    <w:p w:rsidR="00842B30" w:rsidRDefault="00842B30" w:rsidP="00B97C6B">
      <w:pPr>
        <w:spacing w:after="0" w:line="240" w:lineRule="auto"/>
        <w:jc w:val="center"/>
        <w:rPr>
          <w:rFonts w:ascii="Times New Roman" w:hAnsi="Times New Roman" w:cs="Times New Roman"/>
          <w:sz w:val="26"/>
          <w:szCs w:val="26"/>
        </w:rPr>
      </w:pPr>
    </w:p>
    <w:p w:rsidR="00842B30" w:rsidRDefault="00842B30" w:rsidP="00B97C6B">
      <w:pPr>
        <w:spacing w:after="0" w:line="240" w:lineRule="auto"/>
        <w:jc w:val="center"/>
        <w:rPr>
          <w:rFonts w:ascii="Times New Roman" w:hAnsi="Times New Roman" w:cs="Times New Roman"/>
          <w:sz w:val="26"/>
          <w:szCs w:val="26"/>
        </w:rPr>
      </w:pPr>
    </w:p>
    <w:p w:rsidR="00842B30" w:rsidRDefault="00842B30" w:rsidP="00B97C6B">
      <w:pPr>
        <w:spacing w:after="0" w:line="240" w:lineRule="auto"/>
        <w:jc w:val="center"/>
        <w:rPr>
          <w:rFonts w:ascii="Times New Roman" w:hAnsi="Times New Roman" w:cs="Times New Roman"/>
          <w:sz w:val="26"/>
          <w:szCs w:val="26"/>
        </w:rPr>
      </w:pPr>
    </w:p>
    <w:p w:rsidR="00842B30" w:rsidRDefault="00842B30" w:rsidP="00B97C6B">
      <w:pPr>
        <w:spacing w:after="0" w:line="240" w:lineRule="auto"/>
        <w:jc w:val="center"/>
        <w:rPr>
          <w:rFonts w:ascii="Times New Roman" w:hAnsi="Times New Roman" w:cs="Times New Roman"/>
          <w:sz w:val="26"/>
          <w:szCs w:val="26"/>
        </w:rPr>
      </w:pPr>
    </w:p>
    <w:p w:rsidR="00332D91" w:rsidRPr="00286943" w:rsidRDefault="00CD70DA" w:rsidP="00B97C6B">
      <w:pPr>
        <w:spacing w:after="0" w:line="240" w:lineRule="auto"/>
        <w:jc w:val="center"/>
        <w:rPr>
          <w:rFonts w:ascii="Times New Roman" w:hAnsi="Times New Roman" w:cs="Times New Roman"/>
          <w:sz w:val="26"/>
          <w:szCs w:val="26"/>
        </w:rPr>
      </w:pPr>
      <w:r w:rsidRPr="00286943">
        <w:rPr>
          <w:rFonts w:ascii="Times New Roman" w:hAnsi="Times New Roman" w:cs="Times New Roman"/>
          <w:sz w:val="26"/>
          <w:szCs w:val="26"/>
        </w:rPr>
        <w:lastRenderedPageBreak/>
        <w:t xml:space="preserve">ОТЧЕТ </w:t>
      </w:r>
    </w:p>
    <w:p w:rsidR="009C7578" w:rsidRPr="00286943" w:rsidRDefault="009D664D" w:rsidP="00B97C6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мэра</w:t>
      </w:r>
      <w:r w:rsidR="00FD6500" w:rsidRPr="00286943">
        <w:rPr>
          <w:rFonts w:ascii="Times New Roman" w:hAnsi="Times New Roman" w:cs="Times New Roman"/>
          <w:sz w:val="26"/>
          <w:szCs w:val="26"/>
        </w:rPr>
        <w:t xml:space="preserve"> муниципального образования </w:t>
      </w:r>
      <w:r w:rsidR="00903DDF" w:rsidRPr="00286943">
        <w:rPr>
          <w:rFonts w:ascii="Times New Roman" w:hAnsi="Times New Roman" w:cs="Times New Roman"/>
          <w:sz w:val="26"/>
          <w:szCs w:val="26"/>
        </w:rPr>
        <w:t>«Холмский городской округ»</w:t>
      </w:r>
      <w:r w:rsidR="00792E10" w:rsidRPr="00286943">
        <w:rPr>
          <w:rFonts w:ascii="Times New Roman" w:hAnsi="Times New Roman" w:cs="Times New Roman"/>
          <w:sz w:val="26"/>
          <w:szCs w:val="26"/>
        </w:rPr>
        <w:t xml:space="preserve"> об итогах работы за 202</w:t>
      </w:r>
      <w:r w:rsidR="00616EA0" w:rsidRPr="00286943">
        <w:rPr>
          <w:rFonts w:ascii="Times New Roman" w:hAnsi="Times New Roman" w:cs="Times New Roman"/>
          <w:sz w:val="26"/>
          <w:szCs w:val="26"/>
        </w:rPr>
        <w:t>3</w:t>
      </w:r>
      <w:r w:rsidR="007A3A97" w:rsidRPr="00286943">
        <w:rPr>
          <w:rFonts w:ascii="Times New Roman" w:hAnsi="Times New Roman" w:cs="Times New Roman"/>
          <w:sz w:val="26"/>
          <w:szCs w:val="26"/>
        </w:rPr>
        <w:t xml:space="preserve"> год</w:t>
      </w:r>
    </w:p>
    <w:p w:rsidR="00A26669" w:rsidRPr="00286943" w:rsidRDefault="00A26669" w:rsidP="00B97C6B">
      <w:pPr>
        <w:spacing w:after="0" w:line="240" w:lineRule="auto"/>
        <w:jc w:val="center"/>
        <w:rPr>
          <w:rFonts w:ascii="Times New Roman" w:hAnsi="Times New Roman" w:cs="Times New Roman"/>
          <w:sz w:val="26"/>
          <w:szCs w:val="26"/>
        </w:rPr>
      </w:pPr>
    </w:p>
    <w:sdt>
      <w:sdtPr>
        <w:rPr>
          <w:rFonts w:ascii="Times New Roman" w:eastAsiaTheme="minorHAnsi" w:hAnsi="Times New Roman" w:cs="Times New Roman"/>
          <w:color w:val="auto"/>
          <w:sz w:val="26"/>
          <w:szCs w:val="26"/>
          <w:lang w:eastAsia="en-US"/>
        </w:rPr>
        <w:id w:val="-234630724"/>
        <w:docPartObj>
          <w:docPartGallery w:val="Table of Contents"/>
          <w:docPartUnique/>
        </w:docPartObj>
      </w:sdtPr>
      <w:sdtEndPr>
        <w:rPr>
          <w:b/>
          <w:bCs/>
        </w:rPr>
      </w:sdtEndPr>
      <w:sdtContent>
        <w:p w:rsidR="00A26669" w:rsidRPr="00286943" w:rsidRDefault="00A26669" w:rsidP="00A26669">
          <w:pPr>
            <w:pStyle w:val="af9"/>
            <w:jc w:val="center"/>
            <w:rPr>
              <w:rFonts w:ascii="Times New Roman" w:hAnsi="Times New Roman" w:cs="Times New Roman"/>
              <w:color w:val="auto"/>
              <w:sz w:val="26"/>
              <w:szCs w:val="26"/>
            </w:rPr>
          </w:pPr>
          <w:r w:rsidRPr="00286943">
            <w:rPr>
              <w:rFonts w:ascii="Times New Roman" w:hAnsi="Times New Roman" w:cs="Times New Roman"/>
              <w:color w:val="auto"/>
              <w:sz w:val="26"/>
              <w:szCs w:val="26"/>
            </w:rPr>
            <w:t>Оглавление</w:t>
          </w:r>
        </w:p>
        <w:p w:rsidR="00A26669" w:rsidRPr="00286943" w:rsidRDefault="00A26669" w:rsidP="00A26669">
          <w:pPr>
            <w:rPr>
              <w:rFonts w:ascii="Times New Roman" w:hAnsi="Times New Roman" w:cs="Times New Roman"/>
              <w:sz w:val="26"/>
              <w:szCs w:val="26"/>
              <w:lang w:eastAsia="ru-RU"/>
            </w:rPr>
          </w:pPr>
        </w:p>
        <w:p w:rsidR="00AD6257" w:rsidRPr="00286943" w:rsidRDefault="00A26669">
          <w:pPr>
            <w:pStyle w:val="11"/>
            <w:tabs>
              <w:tab w:val="left" w:pos="440"/>
              <w:tab w:val="right" w:leader="dot" w:pos="9912"/>
            </w:tabs>
            <w:rPr>
              <w:rFonts w:ascii="Times New Roman" w:eastAsiaTheme="minorEastAsia" w:hAnsi="Times New Roman" w:cs="Times New Roman"/>
              <w:noProof/>
              <w:sz w:val="26"/>
              <w:szCs w:val="26"/>
              <w:lang w:eastAsia="ru-RU"/>
            </w:rPr>
          </w:pPr>
          <w:r w:rsidRPr="00286943">
            <w:rPr>
              <w:rFonts w:ascii="Times New Roman" w:hAnsi="Times New Roman" w:cs="Times New Roman"/>
              <w:sz w:val="26"/>
              <w:szCs w:val="26"/>
            </w:rPr>
            <w:fldChar w:fldCharType="begin"/>
          </w:r>
          <w:r w:rsidRPr="00286943">
            <w:rPr>
              <w:rFonts w:ascii="Times New Roman" w:hAnsi="Times New Roman" w:cs="Times New Roman"/>
              <w:sz w:val="26"/>
              <w:szCs w:val="26"/>
            </w:rPr>
            <w:instrText xml:space="preserve"> TOC \o "1-3" \h \z \u </w:instrText>
          </w:r>
          <w:r w:rsidRPr="00286943">
            <w:rPr>
              <w:rFonts w:ascii="Times New Roman" w:hAnsi="Times New Roman" w:cs="Times New Roman"/>
              <w:sz w:val="26"/>
              <w:szCs w:val="26"/>
            </w:rPr>
            <w:fldChar w:fldCharType="separate"/>
          </w:r>
          <w:hyperlink w:anchor="_Toc129082579" w:history="1">
            <w:r w:rsidR="00AD6257" w:rsidRPr="00286943">
              <w:rPr>
                <w:rStyle w:val="af2"/>
                <w:rFonts w:ascii="Times New Roman" w:hAnsi="Times New Roman" w:cs="Times New Roman"/>
                <w:b/>
                <w:noProof/>
                <w:sz w:val="26"/>
                <w:szCs w:val="26"/>
              </w:rPr>
              <w:t>1.</w:t>
            </w:r>
            <w:r w:rsidR="00AD6257" w:rsidRPr="00286943">
              <w:rPr>
                <w:rFonts w:ascii="Times New Roman" w:eastAsiaTheme="minorEastAsia" w:hAnsi="Times New Roman" w:cs="Times New Roman"/>
                <w:noProof/>
                <w:sz w:val="26"/>
                <w:szCs w:val="26"/>
                <w:lang w:eastAsia="ru-RU"/>
              </w:rPr>
              <w:tab/>
            </w:r>
            <w:r w:rsidR="00AD6257" w:rsidRPr="00286943">
              <w:rPr>
                <w:rStyle w:val="af2"/>
                <w:rFonts w:ascii="Times New Roman" w:hAnsi="Times New Roman" w:cs="Times New Roman"/>
                <w:b/>
                <w:noProof/>
                <w:sz w:val="26"/>
                <w:szCs w:val="26"/>
              </w:rPr>
              <w:t>Демография, рынок труда</w:t>
            </w:r>
            <w:r w:rsidR="00AD6257" w:rsidRPr="00286943">
              <w:rPr>
                <w:rFonts w:ascii="Times New Roman" w:hAnsi="Times New Roman" w:cs="Times New Roman"/>
                <w:noProof/>
                <w:webHidden/>
                <w:sz w:val="26"/>
                <w:szCs w:val="26"/>
              </w:rPr>
              <w:tab/>
            </w:r>
            <w:r w:rsidR="00AD6257" w:rsidRPr="00286943">
              <w:rPr>
                <w:rFonts w:ascii="Times New Roman" w:hAnsi="Times New Roman" w:cs="Times New Roman"/>
                <w:noProof/>
                <w:webHidden/>
                <w:sz w:val="26"/>
                <w:szCs w:val="26"/>
              </w:rPr>
              <w:fldChar w:fldCharType="begin"/>
            </w:r>
            <w:r w:rsidR="00AD6257" w:rsidRPr="00286943">
              <w:rPr>
                <w:rFonts w:ascii="Times New Roman" w:hAnsi="Times New Roman" w:cs="Times New Roman"/>
                <w:noProof/>
                <w:webHidden/>
                <w:sz w:val="26"/>
                <w:szCs w:val="26"/>
              </w:rPr>
              <w:instrText xml:space="preserve"> PAGEREF _Toc129082579 \h </w:instrText>
            </w:r>
            <w:r w:rsidR="00AD6257" w:rsidRPr="00286943">
              <w:rPr>
                <w:rFonts w:ascii="Times New Roman" w:hAnsi="Times New Roman" w:cs="Times New Roman"/>
                <w:noProof/>
                <w:webHidden/>
                <w:sz w:val="26"/>
                <w:szCs w:val="26"/>
              </w:rPr>
            </w:r>
            <w:r w:rsidR="00AD6257" w:rsidRPr="00286943">
              <w:rPr>
                <w:rFonts w:ascii="Times New Roman" w:hAnsi="Times New Roman" w:cs="Times New Roman"/>
                <w:noProof/>
                <w:webHidden/>
                <w:sz w:val="26"/>
                <w:szCs w:val="26"/>
              </w:rPr>
              <w:fldChar w:fldCharType="separate"/>
            </w:r>
            <w:r w:rsidR="00DA6D23">
              <w:rPr>
                <w:rFonts w:ascii="Times New Roman" w:hAnsi="Times New Roman" w:cs="Times New Roman"/>
                <w:noProof/>
                <w:webHidden/>
                <w:sz w:val="26"/>
                <w:szCs w:val="26"/>
              </w:rPr>
              <w:t>2</w:t>
            </w:r>
            <w:r w:rsidR="00AD6257" w:rsidRPr="00286943">
              <w:rPr>
                <w:rFonts w:ascii="Times New Roman" w:hAnsi="Times New Roman" w:cs="Times New Roman"/>
                <w:noProof/>
                <w:webHidden/>
                <w:sz w:val="26"/>
                <w:szCs w:val="26"/>
              </w:rPr>
              <w:fldChar w:fldCharType="end"/>
            </w:r>
          </w:hyperlink>
        </w:p>
        <w:p w:rsidR="00AD6257" w:rsidRPr="00286943" w:rsidRDefault="00301F23">
          <w:pPr>
            <w:pStyle w:val="11"/>
            <w:tabs>
              <w:tab w:val="left" w:pos="440"/>
              <w:tab w:val="right" w:leader="dot" w:pos="9912"/>
            </w:tabs>
            <w:rPr>
              <w:rFonts w:ascii="Times New Roman" w:eastAsiaTheme="minorEastAsia" w:hAnsi="Times New Roman" w:cs="Times New Roman"/>
              <w:noProof/>
              <w:sz w:val="26"/>
              <w:szCs w:val="26"/>
              <w:lang w:eastAsia="ru-RU"/>
            </w:rPr>
          </w:pPr>
          <w:hyperlink w:anchor="_Toc129082580" w:history="1">
            <w:r w:rsidR="00AD6257" w:rsidRPr="00286943">
              <w:rPr>
                <w:rStyle w:val="af2"/>
                <w:rFonts w:ascii="Times New Roman" w:hAnsi="Times New Roman" w:cs="Times New Roman"/>
                <w:b/>
                <w:noProof/>
                <w:sz w:val="26"/>
                <w:szCs w:val="26"/>
              </w:rPr>
              <w:t>2.</w:t>
            </w:r>
            <w:r w:rsidR="00AD6257" w:rsidRPr="00286943">
              <w:rPr>
                <w:rFonts w:ascii="Times New Roman" w:eastAsiaTheme="minorEastAsia" w:hAnsi="Times New Roman" w:cs="Times New Roman"/>
                <w:noProof/>
                <w:sz w:val="26"/>
                <w:szCs w:val="26"/>
                <w:lang w:eastAsia="ru-RU"/>
              </w:rPr>
              <w:tab/>
            </w:r>
            <w:r w:rsidR="00AD6257" w:rsidRPr="00286943">
              <w:rPr>
                <w:rStyle w:val="af2"/>
                <w:rFonts w:ascii="Times New Roman" w:hAnsi="Times New Roman" w:cs="Times New Roman"/>
                <w:b/>
                <w:noProof/>
                <w:sz w:val="26"/>
                <w:szCs w:val="26"/>
              </w:rPr>
              <w:t>Бюджет</w:t>
            </w:r>
            <w:r w:rsidR="00AD6257" w:rsidRPr="00286943">
              <w:rPr>
                <w:rFonts w:ascii="Times New Roman" w:hAnsi="Times New Roman" w:cs="Times New Roman"/>
                <w:noProof/>
                <w:webHidden/>
                <w:sz w:val="26"/>
                <w:szCs w:val="26"/>
              </w:rPr>
              <w:tab/>
            </w:r>
            <w:r w:rsidR="00AD6257" w:rsidRPr="00286943">
              <w:rPr>
                <w:rFonts w:ascii="Times New Roman" w:hAnsi="Times New Roman" w:cs="Times New Roman"/>
                <w:noProof/>
                <w:webHidden/>
                <w:sz w:val="26"/>
                <w:szCs w:val="26"/>
              </w:rPr>
              <w:fldChar w:fldCharType="begin"/>
            </w:r>
            <w:r w:rsidR="00AD6257" w:rsidRPr="00286943">
              <w:rPr>
                <w:rFonts w:ascii="Times New Roman" w:hAnsi="Times New Roman" w:cs="Times New Roman"/>
                <w:noProof/>
                <w:webHidden/>
                <w:sz w:val="26"/>
                <w:szCs w:val="26"/>
              </w:rPr>
              <w:instrText xml:space="preserve"> PAGEREF _Toc129082580 \h </w:instrText>
            </w:r>
            <w:r w:rsidR="00AD6257" w:rsidRPr="00286943">
              <w:rPr>
                <w:rFonts w:ascii="Times New Roman" w:hAnsi="Times New Roman" w:cs="Times New Roman"/>
                <w:noProof/>
                <w:webHidden/>
                <w:sz w:val="26"/>
                <w:szCs w:val="26"/>
              </w:rPr>
            </w:r>
            <w:r w:rsidR="00AD6257" w:rsidRPr="00286943">
              <w:rPr>
                <w:rFonts w:ascii="Times New Roman" w:hAnsi="Times New Roman" w:cs="Times New Roman"/>
                <w:noProof/>
                <w:webHidden/>
                <w:sz w:val="26"/>
                <w:szCs w:val="26"/>
              </w:rPr>
              <w:fldChar w:fldCharType="separate"/>
            </w:r>
            <w:r w:rsidR="00DA6D23">
              <w:rPr>
                <w:rFonts w:ascii="Times New Roman" w:hAnsi="Times New Roman" w:cs="Times New Roman"/>
                <w:noProof/>
                <w:webHidden/>
                <w:sz w:val="26"/>
                <w:szCs w:val="26"/>
              </w:rPr>
              <w:t>2</w:t>
            </w:r>
            <w:r w:rsidR="00AD6257" w:rsidRPr="00286943">
              <w:rPr>
                <w:rFonts w:ascii="Times New Roman" w:hAnsi="Times New Roman" w:cs="Times New Roman"/>
                <w:noProof/>
                <w:webHidden/>
                <w:sz w:val="26"/>
                <w:szCs w:val="26"/>
              </w:rPr>
              <w:fldChar w:fldCharType="end"/>
            </w:r>
          </w:hyperlink>
        </w:p>
        <w:p w:rsidR="00AD6257" w:rsidRPr="00286943" w:rsidRDefault="00301F23">
          <w:pPr>
            <w:pStyle w:val="11"/>
            <w:tabs>
              <w:tab w:val="left" w:pos="440"/>
              <w:tab w:val="right" w:leader="dot" w:pos="9912"/>
            </w:tabs>
            <w:rPr>
              <w:rFonts w:ascii="Times New Roman" w:eastAsiaTheme="minorEastAsia" w:hAnsi="Times New Roman" w:cs="Times New Roman"/>
              <w:noProof/>
              <w:sz w:val="26"/>
              <w:szCs w:val="26"/>
              <w:lang w:eastAsia="ru-RU"/>
            </w:rPr>
          </w:pPr>
          <w:hyperlink w:anchor="_Toc129082581" w:history="1">
            <w:r w:rsidR="00AD6257" w:rsidRPr="00286943">
              <w:rPr>
                <w:rStyle w:val="af2"/>
                <w:rFonts w:ascii="Times New Roman" w:hAnsi="Times New Roman" w:cs="Times New Roman"/>
                <w:b/>
                <w:noProof/>
                <w:sz w:val="26"/>
                <w:szCs w:val="26"/>
              </w:rPr>
              <w:t>3.</w:t>
            </w:r>
            <w:r w:rsidR="00AD6257" w:rsidRPr="00286943">
              <w:rPr>
                <w:rFonts w:ascii="Times New Roman" w:eastAsiaTheme="minorEastAsia" w:hAnsi="Times New Roman" w:cs="Times New Roman"/>
                <w:noProof/>
                <w:sz w:val="26"/>
                <w:szCs w:val="26"/>
                <w:lang w:eastAsia="ru-RU"/>
              </w:rPr>
              <w:tab/>
            </w:r>
            <w:r w:rsidR="00AD6257" w:rsidRPr="00286943">
              <w:rPr>
                <w:rStyle w:val="af2"/>
                <w:rFonts w:ascii="Times New Roman" w:hAnsi="Times New Roman" w:cs="Times New Roman"/>
                <w:b/>
                <w:noProof/>
                <w:sz w:val="26"/>
                <w:szCs w:val="26"/>
              </w:rPr>
              <w:t>Экономический блок</w:t>
            </w:r>
            <w:r w:rsidR="00AD6257" w:rsidRPr="00286943">
              <w:rPr>
                <w:rFonts w:ascii="Times New Roman" w:hAnsi="Times New Roman" w:cs="Times New Roman"/>
                <w:noProof/>
                <w:webHidden/>
                <w:sz w:val="26"/>
                <w:szCs w:val="26"/>
              </w:rPr>
              <w:tab/>
            </w:r>
            <w:r w:rsidR="00AD6257" w:rsidRPr="00286943">
              <w:rPr>
                <w:rFonts w:ascii="Times New Roman" w:hAnsi="Times New Roman" w:cs="Times New Roman"/>
                <w:noProof/>
                <w:webHidden/>
                <w:sz w:val="26"/>
                <w:szCs w:val="26"/>
              </w:rPr>
              <w:fldChar w:fldCharType="begin"/>
            </w:r>
            <w:r w:rsidR="00AD6257" w:rsidRPr="00286943">
              <w:rPr>
                <w:rFonts w:ascii="Times New Roman" w:hAnsi="Times New Roman" w:cs="Times New Roman"/>
                <w:noProof/>
                <w:webHidden/>
                <w:sz w:val="26"/>
                <w:szCs w:val="26"/>
              </w:rPr>
              <w:instrText xml:space="preserve"> PAGEREF _Toc129082581 \h </w:instrText>
            </w:r>
            <w:r w:rsidR="00AD6257" w:rsidRPr="00286943">
              <w:rPr>
                <w:rFonts w:ascii="Times New Roman" w:hAnsi="Times New Roman" w:cs="Times New Roman"/>
                <w:noProof/>
                <w:webHidden/>
                <w:sz w:val="26"/>
                <w:szCs w:val="26"/>
              </w:rPr>
            </w:r>
            <w:r w:rsidR="00AD6257" w:rsidRPr="00286943">
              <w:rPr>
                <w:rFonts w:ascii="Times New Roman" w:hAnsi="Times New Roman" w:cs="Times New Roman"/>
                <w:noProof/>
                <w:webHidden/>
                <w:sz w:val="26"/>
                <w:szCs w:val="26"/>
              </w:rPr>
              <w:fldChar w:fldCharType="separate"/>
            </w:r>
            <w:r w:rsidR="00DA6D23">
              <w:rPr>
                <w:rFonts w:ascii="Times New Roman" w:hAnsi="Times New Roman" w:cs="Times New Roman"/>
                <w:noProof/>
                <w:webHidden/>
                <w:sz w:val="26"/>
                <w:szCs w:val="26"/>
              </w:rPr>
              <w:t>4</w:t>
            </w:r>
            <w:r w:rsidR="00AD6257" w:rsidRPr="00286943">
              <w:rPr>
                <w:rFonts w:ascii="Times New Roman" w:hAnsi="Times New Roman" w:cs="Times New Roman"/>
                <w:noProof/>
                <w:webHidden/>
                <w:sz w:val="26"/>
                <w:szCs w:val="26"/>
              </w:rPr>
              <w:fldChar w:fldCharType="end"/>
            </w:r>
          </w:hyperlink>
        </w:p>
        <w:p w:rsidR="00AD6257" w:rsidRPr="00286943" w:rsidRDefault="00301F23">
          <w:pPr>
            <w:pStyle w:val="23"/>
            <w:rPr>
              <w:rFonts w:eastAsiaTheme="minorEastAsia"/>
            </w:rPr>
          </w:pPr>
          <w:hyperlink w:anchor="_Toc129082582" w:history="1">
            <w:r w:rsidR="00AD6257" w:rsidRPr="00286943">
              <w:rPr>
                <w:rStyle w:val="af2"/>
              </w:rPr>
              <w:t>Торговля</w:t>
            </w:r>
            <w:r w:rsidR="00AD6257" w:rsidRPr="00286943">
              <w:rPr>
                <w:webHidden/>
              </w:rPr>
              <w:tab/>
            </w:r>
            <w:r w:rsidR="00AD6257" w:rsidRPr="00286943">
              <w:rPr>
                <w:webHidden/>
              </w:rPr>
              <w:fldChar w:fldCharType="begin"/>
            </w:r>
            <w:r w:rsidR="00AD6257" w:rsidRPr="00286943">
              <w:rPr>
                <w:webHidden/>
              </w:rPr>
              <w:instrText xml:space="preserve"> PAGEREF _Toc129082582 \h </w:instrText>
            </w:r>
            <w:r w:rsidR="00AD6257" w:rsidRPr="00286943">
              <w:rPr>
                <w:webHidden/>
              </w:rPr>
            </w:r>
            <w:r w:rsidR="00AD6257" w:rsidRPr="00286943">
              <w:rPr>
                <w:webHidden/>
              </w:rPr>
              <w:fldChar w:fldCharType="separate"/>
            </w:r>
            <w:r w:rsidR="00DA6D23">
              <w:rPr>
                <w:webHidden/>
              </w:rPr>
              <w:t>4</w:t>
            </w:r>
            <w:r w:rsidR="00AD6257" w:rsidRPr="00286943">
              <w:rPr>
                <w:webHidden/>
              </w:rPr>
              <w:fldChar w:fldCharType="end"/>
            </w:r>
          </w:hyperlink>
        </w:p>
        <w:p w:rsidR="00AD6257" w:rsidRPr="00286943" w:rsidRDefault="00301F23">
          <w:pPr>
            <w:pStyle w:val="23"/>
            <w:rPr>
              <w:rFonts w:eastAsiaTheme="minorEastAsia"/>
            </w:rPr>
          </w:pPr>
          <w:hyperlink w:anchor="_Toc129082583" w:history="1">
            <w:r w:rsidR="00AD6257" w:rsidRPr="00286943">
              <w:rPr>
                <w:rStyle w:val="af2"/>
              </w:rPr>
              <w:t>Пищевая промышленность</w:t>
            </w:r>
            <w:r w:rsidR="00AD6257" w:rsidRPr="00286943">
              <w:rPr>
                <w:webHidden/>
              </w:rPr>
              <w:tab/>
            </w:r>
            <w:r w:rsidR="00AD6257" w:rsidRPr="00286943">
              <w:rPr>
                <w:webHidden/>
              </w:rPr>
              <w:fldChar w:fldCharType="begin"/>
            </w:r>
            <w:r w:rsidR="00AD6257" w:rsidRPr="00286943">
              <w:rPr>
                <w:webHidden/>
              </w:rPr>
              <w:instrText xml:space="preserve"> PAGEREF _Toc129082583 \h </w:instrText>
            </w:r>
            <w:r w:rsidR="00AD6257" w:rsidRPr="00286943">
              <w:rPr>
                <w:webHidden/>
              </w:rPr>
            </w:r>
            <w:r w:rsidR="00AD6257" w:rsidRPr="00286943">
              <w:rPr>
                <w:webHidden/>
              </w:rPr>
              <w:fldChar w:fldCharType="separate"/>
            </w:r>
            <w:r w:rsidR="00DA6D23">
              <w:rPr>
                <w:webHidden/>
              </w:rPr>
              <w:t>5</w:t>
            </w:r>
            <w:r w:rsidR="00AD6257" w:rsidRPr="00286943">
              <w:rPr>
                <w:webHidden/>
              </w:rPr>
              <w:fldChar w:fldCharType="end"/>
            </w:r>
          </w:hyperlink>
        </w:p>
        <w:p w:rsidR="00AD6257" w:rsidRPr="00286943" w:rsidRDefault="00301F23">
          <w:pPr>
            <w:pStyle w:val="23"/>
            <w:rPr>
              <w:rFonts w:eastAsiaTheme="minorEastAsia"/>
            </w:rPr>
          </w:pPr>
          <w:hyperlink w:anchor="_Toc129082584" w:history="1">
            <w:r w:rsidR="00AD6257" w:rsidRPr="00286943">
              <w:rPr>
                <w:rStyle w:val="af2"/>
              </w:rPr>
              <w:t>Рыбопромышленный комплекс</w:t>
            </w:r>
            <w:r w:rsidR="00AD6257" w:rsidRPr="00286943">
              <w:rPr>
                <w:webHidden/>
              </w:rPr>
              <w:tab/>
            </w:r>
            <w:r w:rsidR="00AD6257" w:rsidRPr="00286943">
              <w:rPr>
                <w:webHidden/>
              </w:rPr>
              <w:fldChar w:fldCharType="begin"/>
            </w:r>
            <w:r w:rsidR="00AD6257" w:rsidRPr="00286943">
              <w:rPr>
                <w:webHidden/>
              </w:rPr>
              <w:instrText xml:space="preserve"> PAGEREF _Toc129082584 \h </w:instrText>
            </w:r>
            <w:r w:rsidR="00AD6257" w:rsidRPr="00286943">
              <w:rPr>
                <w:webHidden/>
              </w:rPr>
            </w:r>
            <w:r w:rsidR="00AD6257" w:rsidRPr="00286943">
              <w:rPr>
                <w:webHidden/>
              </w:rPr>
              <w:fldChar w:fldCharType="separate"/>
            </w:r>
            <w:r w:rsidR="00DA6D23">
              <w:rPr>
                <w:webHidden/>
              </w:rPr>
              <w:t>7</w:t>
            </w:r>
            <w:r w:rsidR="00AD6257" w:rsidRPr="00286943">
              <w:rPr>
                <w:webHidden/>
              </w:rPr>
              <w:fldChar w:fldCharType="end"/>
            </w:r>
          </w:hyperlink>
        </w:p>
        <w:p w:rsidR="00AD6257" w:rsidRPr="00286943" w:rsidRDefault="00301F23">
          <w:pPr>
            <w:pStyle w:val="23"/>
            <w:rPr>
              <w:rFonts w:eastAsiaTheme="minorEastAsia"/>
            </w:rPr>
          </w:pPr>
          <w:hyperlink w:anchor="_Toc129082585" w:history="1">
            <w:r w:rsidR="00AD6257" w:rsidRPr="00286943">
              <w:rPr>
                <w:rStyle w:val="af2"/>
              </w:rPr>
              <w:t>Агропромышленный комплекс</w:t>
            </w:r>
            <w:r w:rsidR="00AD6257" w:rsidRPr="00286943">
              <w:rPr>
                <w:webHidden/>
              </w:rPr>
              <w:tab/>
            </w:r>
            <w:r w:rsidR="00AD6257" w:rsidRPr="00286943">
              <w:rPr>
                <w:webHidden/>
              </w:rPr>
              <w:fldChar w:fldCharType="begin"/>
            </w:r>
            <w:r w:rsidR="00AD6257" w:rsidRPr="00286943">
              <w:rPr>
                <w:webHidden/>
              </w:rPr>
              <w:instrText xml:space="preserve"> PAGEREF _Toc129082585 \h </w:instrText>
            </w:r>
            <w:r w:rsidR="00AD6257" w:rsidRPr="00286943">
              <w:rPr>
                <w:webHidden/>
              </w:rPr>
            </w:r>
            <w:r w:rsidR="00AD6257" w:rsidRPr="00286943">
              <w:rPr>
                <w:webHidden/>
              </w:rPr>
              <w:fldChar w:fldCharType="separate"/>
            </w:r>
            <w:r w:rsidR="00DA6D23">
              <w:rPr>
                <w:webHidden/>
              </w:rPr>
              <w:t>8</w:t>
            </w:r>
            <w:r w:rsidR="00AD6257" w:rsidRPr="00286943">
              <w:rPr>
                <w:webHidden/>
              </w:rPr>
              <w:fldChar w:fldCharType="end"/>
            </w:r>
          </w:hyperlink>
        </w:p>
        <w:p w:rsidR="00AD6257" w:rsidRPr="00286943" w:rsidRDefault="00301F23">
          <w:pPr>
            <w:pStyle w:val="23"/>
            <w:rPr>
              <w:rFonts w:eastAsiaTheme="minorEastAsia"/>
            </w:rPr>
          </w:pPr>
          <w:hyperlink w:anchor="_Toc129082586" w:history="1">
            <w:r w:rsidR="00AD6257" w:rsidRPr="00286943">
              <w:rPr>
                <w:rStyle w:val="af2"/>
              </w:rPr>
              <w:t>Платные бытовые услуги</w:t>
            </w:r>
            <w:r w:rsidR="00AD6257" w:rsidRPr="00286943">
              <w:rPr>
                <w:webHidden/>
              </w:rPr>
              <w:tab/>
            </w:r>
            <w:r w:rsidR="00AD6257" w:rsidRPr="00286943">
              <w:rPr>
                <w:webHidden/>
              </w:rPr>
              <w:fldChar w:fldCharType="begin"/>
            </w:r>
            <w:r w:rsidR="00AD6257" w:rsidRPr="00286943">
              <w:rPr>
                <w:webHidden/>
              </w:rPr>
              <w:instrText xml:space="preserve"> PAGEREF _Toc129082586 \h </w:instrText>
            </w:r>
            <w:r w:rsidR="00AD6257" w:rsidRPr="00286943">
              <w:rPr>
                <w:webHidden/>
              </w:rPr>
            </w:r>
            <w:r w:rsidR="00AD6257" w:rsidRPr="00286943">
              <w:rPr>
                <w:webHidden/>
              </w:rPr>
              <w:fldChar w:fldCharType="separate"/>
            </w:r>
            <w:r w:rsidR="00DA6D23">
              <w:rPr>
                <w:webHidden/>
              </w:rPr>
              <w:t>9</w:t>
            </w:r>
            <w:r w:rsidR="00AD6257" w:rsidRPr="00286943">
              <w:rPr>
                <w:webHidden/>
              </w:rPr>
              <w:fldChar w:fldCharType="end"/>
            </w:r>
          </w:hyperlink>
        </w:p>
        <w:p w:rsidR="00AD6257" w:rsidRPr="00286943" w:rsidRDefault="00301F23">
          <w:pPr>
            <w:pStyle w:val="23"/>
            <w:rPr>
              <w:rFonts w:eastAsiaTheme="minorEastAsia"/>
            </w:rPr>
          </w:pPr>
          <w:hyperlink w:anchor="_Toc129082587" w:history="1">
            <w:r w:rsidR="00AD6257" w:rsidRPr="00286943">
              <w:rPr>
                <w:rStyle w:val="af2"/>
              </w:rPr>
              <w:t>Инвестиционная деятельность</w:t>
            </w:r>
            <w:r w:rsidR="00AD6257" w:rsidRPr="00286943">
              <w:rPr>
                <w:webHidden/>
              </w:rPr>
              <w:tab/>
            </w:r>
            <w:r w:rsidR="00AD6257" w:rsidRPr="00286943">
              <w:rPr>
                <w:webHidden/>
              </w:rPr>
              <w:fldChar w:fldCharType="begin"/>
            </w:r>
            <w:r w:rsidR="00AD6257" w:rsidRPr="00286943">
              <w:rPr>
                <w:webHidden/>
              </w:rPr>
              <w:instrText xml:space="preserve"> PAGEREF _Toc129082587 \h </w:instrText>
            </w:r>
            <w:r w:rsidR="00AD6257" w:rsidRPr="00286943">
              <w:rPr>
                <w:webHidden/>
              </w:rPr>
            </w:r>
            <w:r w:rsidR="00AD6257" w:rsidRPr="00286943">
              <w:rPr>
                <w:webHidden/>
              </w:rPr>
              <w:fldChar w:fldCharType="separate"/>
            </w:r>
            <w:r w:rsidR="00DA6D23">
              <w:rPr>
                <w:webHidden/>
              </w:rPr>
              <w:t>9</w:t>
            </w:r>
            <w:r w:rsidR="00AD6257" w:rsidRPr="00286943">
              <w:rPr>
                <w:webHidden/>
              </w:rPr>
              <w:fldChar w:fldCharType="end"/>
            </w:r>
          </w:hyperlink>
        </w:p>
        <w:p w:rsidR="00AD6257" w:rsidRPr="00286943" w:rsidRDefault="00301F23">
          <w:pPr>
            <w:pStyle w:val="11"/>
            <w:tabs>
              <w:tab w:val="left" w:pos="440"/>
              <w:tab w:val="right" w:leader="dot" w:pos="9912"/>
            </w:tabs>
            <w:rPr>
              <w:rFonts w:ascii="Times New Roman" w:eastAsiaTheme="minorEastAsia" w:hAnsi="Times New Roman" w:cs="Times New Roman"/>
              <w:noProof/>
              <w:sz w:val="26"/>
              <w:szCs w:val="26"/>
              <w:lang w:eastAsia="ru-RU"/>
            </w:rPr>
          </w:pPr>
          <w:hyperlink w:anchor="_Toc129082588" w:history="1">
            <w:r w:rsidR="00AD6257" w:rsidRPr="00286943">
              <w:rPr>
                <w:rStyle w:val="af2"/>
                <w:rFonts w:ascii="Times New Roman" w:hAnsi="Times New Roman" w:cs="Times New Roman"/>
                <w:b/>
                <w:noProof/>
                <w:sz w:val="26"/>
                <w:szCs w:val="26"/>
              </w:rPr>
              <w:t>4.</w:t>
            </w:r>
            <w:r w:rsidR="00AD6257" w:rsidRPr="00286943">
              <w:rPr>
                <w:rFonts w:ascii="Times New Roman" w:eastAsiaTheme="minorEastAsia" w:hAnsi="Times New Roman" w:cs="Times New Roman"/>
                <w:noProof/>
                <w:sz w:val="26"/>
                <w:szCs w:val="26"/>
                <w:lang w:eastAsia="ru-RU"/>
              </w:rPr>
              <w:tab/>
            </w:r>
            <w:r w:rsidR="00AD6257" w:rsidRPr="00286943">
              <w:rPr>
                <w:rStyle w:val="af2"/>
                <w:rFonts w:ascii="Times New Roman" w:hAnsi="Times New Roman" w:cs="Times New Roman"/>
                <w:b/>
                <w:noProof/>
                <w:sz w:val="26"/>
                <w:szCs w:val="26"/>
              </w:rPr>
              <w:t>Предоставление жилья</w:t>
            </w:r>
            <w:r w:rsidR="00AD6257" w:rsidRPr="00286943">
              <w:rPr>
                <w:rFonts w:ascii="Times New Roman" w:hAnsi="Times New Roman" w:cs="Times New Roman"/>
                <w:noProof/>
                <w:webHidden/>
                <w:sz w:val="26"/>
                <w:szCs w:val="26"/>
              </w:rPr>
              <w:tab/>
            </w:r>
            <w:r w:rsidR="00AD6257" w:rsidRPr="00286943">
              <w:rPr>
                <w:rFonts w:ascii="Times New Roman" w:hAnsi="Times New Roman" w:cs="Times New Roman"/>
                <w:noProof/>
                <w:webHidden/>
                <w:sz w:val="26"/>
                <w:szCs w:val="26"/>
              </w:rPr>
              <w:fldChar w:fldCharType="begin"/>
            </w:r>
            <w:r w:rsidR="00AD6257" w:rsidRPr="00286943">
              <w:rPr>
                <w:rFonts w:ascii="Times New Roman" w:hAnsi="Times New Roman" w:cs="Times New Roman"/>
                <w:noProof/>
                <w:webHidden/>
                <w:sz w:val="26"/>
                <w:szCs w:val="26"/>
              </w:rPr>
              <w:instrText xml:space="preserve"> PAGEREF _Toc129082588 \h </w:instrText>
            </w:r>
            <w:r w:rsidR="00AD6257" w:rsidRPr="00286943">
              <w:rPr>
                <w:rFonts w:ascii="Times New Roman" w:hAnsi="Times New Roman" w:cs="Times New Roman"/>
                <w:noProof/>
                <w:webHidden/>
                <w:sz w:val="26"/>
                <w:szCs w:val="26"/>
              </w:rPr>
            </w:r>
            <w:r w:rsidR="00AD6257" w:rsidRPr="00286943">
              <w:rPr>
                <w:rFonts w:ascii="Times New Roman" w:hAnsi="Times New Roman" w:cs="Times New Roman"/>
                <w:noProof/>
                <w:webHidden/>
                <w:sz w:val="26"/>
                <w:szCs w:val="26"/>
              </w:rPr>
              <w:fldChar w:fldCharType="separate"/>
            </w:r>
            <w:r w:rsidR="00DA6D23">
              <w:rPr>
                <w:rFonts w:ascii="Times New Roman" w:hAnsi="Times New Roman" w:cs="Times New Roman"/>
                <w:noProof/>
                <w:webHidden/>
                <w:sz w:val="26"/>
                <w:szCs w:val="26"/>
              </w:rPr>
              <w:t>10</w:t>
            </w:r>
            <w:r w:rsidR="00AD6257" w:rsidRPr="00286943">
              <w:rPr>
                <w:rFonts w:ascii="Times New Roman" w:hAnsi="Times New Roman" w:cs="Times New Roman"/>
                <w:noProof/>
                <w:webHidden/>
                <w:sz w:val="26"/>
                <w:szCs w:val="26"/>
              </w:rPr>
              <w:fldChar w:fldCharType="end"/>
            </w:r>
          </w:hyperlink>
        </w:p>
        <w:p w:rsidR="00AD6257" w:rsidRPr="00286943" w:rsidRDefault="00301F23">
          <w:pPr>
            <w:pStyle w:val="11"/>
            <w:tabs>
              <w:tab w:val="left" w:pos="440"/>
              <w:tab w:val="right" w:leader="dot" w:pos="9912"/>
            </w:tabs>
            <w:rPr>
              <w:rFonts w:ascii="Times New Roman" w:eastAsiaTheme="minorEastAsia" w:hAnsi="Times New Roman" w:cs="Times New Roman"/>
              <w:noProof/>
              <w:sz w:val="26"/>
              <w:szCs w:val="26"/>
              <w:lang w:eastAsia="ru-RU"/>
            </w:rPr>
          </w:pPr>
          <w:hyperlink w:anchor="_Toc129082589" w:history="1">
            <w:r w:rsidR="00AD6257" w:rsidRPr="00286943">
              <w:rPr>
                <w:rStyle w:val="af2"/>
                <w:rFonts w:ascii="Times New Roman" w:hAnsi="Times New Roman" w:cs="Times New Roman"/>
                <w:b/>
                <w:noProof/>
                <w:sz w:val="26"/>
                <w:szCs w:val="26"/>
              </w:rPr>
              <w:t>5.</w:t>
            </w:r>
            <w:r w:rsidR="00AD6257" w:rsidRPr="00286943">
              <w:rPr>
                <w:rFonts w:ascii="Times New Roman" w:eastAsiaTheme="minorEastAsia" w:hAnsi="Times New Roman" w:cs="Times New Roman"/>
                <w:noProof/>
                <w:sz w:val="26"/>
                <w:szCs w:val="26"/>
                <w:lang w:eastAsia="ru-RU"/>
              </w:rPr>
              <w:tab/>
            </w:r>
            <w:r w:rsidR="00AD6257" w:rsidRPr="00286943">
              <w:rPr>
                <w:rStyle w:val="af2"/>
                <w:rFonts w:ascii="Times New Roman" w:hAnsi="Times New Roman" w:cs="Times New Roman"/>
                <w:b/>
                <w:noProof/>
                <w:sz w:val="26"/>
                <w:szCs w:val="26"/>
              </w:rPr>
              <w:t>Дорожная деятельность</w:t>
            </w:r>
            <w:r w:rsidR="00AD6257" w:rsidRPr="00286943">
              <w:rPr>
                <w:rFonts w:ascii="Times New Roman" w:hAnsi="Times New Roman" w:cs="Times New Roman"/>
                <w:noProof/>
                <w:webHidden/>
                <w:sz w:val="26"/>
                <w:szCs w:val="26"/>
              </w:rPr>
              <w:tab/>
            </w:r>
            <w:r w:rsidR="00AD6257" w:rsidRPr="00286943">
              <w:rPr>
                <w:rFonts w:ascii="Times New Roman" w:hAnsi="Times New Roman" w:cs="Times New Roman"/>
                <w:noProof/>
                <w:webHidden/>
                <w:sz w:val="26"/>
                <w:szCs w:val="26"/>
              </w:rPr>
              <w:fldChar w:fldCharType="begin"/>
            </w:r>
            <w:r w:rsidR="00AD6257" w:rsidRPr="00286943">
              <w:rPr>
                <w:rFonts w:ascii="Times New Roman" w:hAnsi="Times New Roman" w:cs="Times New Roman"/>
                <w:noProof/>
                <w:webHidden/>
                <w:sz w:val="26"/>
                <w:szCs w:val="26"/>
              </w:rPr>
              <w:instrText xml:space="preserve"> PAGEREF _Toc129082589 \h </w:instrText>
            </w:r>
            <w:r w:rsidR="00AD6257" w:rsidRPr="00286943">
              <w:rPr>
                <w:rFonts w:ascii="Times New Roman" w:hAnsi="Times New Roman" w:cs="Times New Roman"/>
                <w:noProof/>
                <w:webHidden/>
                <w:sz w:val="26"/>
                <w:szCs w:val="26"/>
              </w:rPr>
            </w:r>
            <w:r w:rsidR="00AD6257" w:rsidRPr="00286943">
              <w:rPr>
                <w:rFonts w:ascii="Times New Roman" w:hAnsi="Times New Roman" w:cs="Times New Roman"/>
                <w:noProof/>
                <w:webHidden/>
                <w:sz w:val="26"/>
                <w:szCs w:val="26"/>
              </w:rPr>
              <w:fldChar w:fldCharType="separate"/>
            </w:r>
            <w:r w:rsidR="00DA6D23">
              <w:rPr>
                <w:rFonts w:ascii="Times New Roman" w:hAnsi="Times New Roman" w:cs="Times New Roman"/>
                <w:noProof/>
                <w:webHidden/>
                <w:sz w:val="26"/>
                <w:szCs w:val="26"/>
              </w:rPr>
              <w:t>11</w:t>
            </w:r>
            <w:r w:rsidR="00AD6257" w:rsidRPr="00286943">
              <w:rPr>
                <w:rFonts w:ascii="Times New Roman" w:hAnsi="Times New Roman" w:cs="Times New Roman"/>
                <w:noProof/>
                <w:webHidden/>
                <w:sz w:val="26"/>
                <w:szCs w:val="26"/>
              </w:rPr>
              <w:fldChar w:fldCharType="end"/>
            </w:r>
          </w:hyperlink>
        </w:p>
        <w:p w:rsidR="00AD6257" w:rsidRPr="00286943" w:rsidRDefault="00301F23">
          <w:pPr>
            <w:pStyle w:val="11"/>
            <w:tabs>
              <w:tab w:val="left" w:pos="440"/>
              <w:tab w:val="right" w:leader="dot" w:pos="9912"/>
            </w:tabs>
            <w:rPr>
              <w:rFonts w:ascii="Times New Roman" w:eastAsiaTheme="minorEastAsia" w:hAnsi="Times New Roman" w:cs="Times New Roman"/>
              <w:noProof/>
              <w:sz w:val="26"/>
              <w:szCs w:val="26"/>
              <w:lang w:eastAsia="ru-RU"/>
            </w:rPr>
          </w:pPr>
          <w:hyperlink w:anchor="_Toc129082590" w:history="1">
            <w:r w:rsidR="00AD6257" w:rsidRPr="00286943">
              <w:rPr>
                <w:rStyle w:val="af2"/>
                <w:rFonts w:ascii="Times New Roman" w:hAnsi="Times New Roman" w:cs="Times New Roman"/>
                <w:b/>
                <w:bCs/>
                <w:noProof/>
                <w:sz w:val="26"/>
                <w:szCs w:val="26"/>
              </w:rPr>
              <w:t>6.</w:t>
            </w:r>
            <w:r w:rsidR="00AD6257" w:rsidRPr="00286943">
              <w:rPr>
                <w:rFonts w:ascii="Times New Roman" w:eastAsiaTheme="minorEastAsia" w:hAnsi="Times New Roman" w:cs="Times New Roman"/>
                <w:noProof/>
                <w:sz w:val="26"/>
                <w:szCs w:val="26"/>
                <w:lang w:eastAsia="ru-RU"/>
              </w:rPr>
              <w:tab/>
            </w:r>
            <w:r w:rsidR="00AD6257" w:rsidRPr="00286943">
              <w:rPr>
                <w:rStyle w:val="af2"/>
                <w:rFonts w:ascii="Times New Roman" w:hAnsi="Times New Roman" w:cs="Times New Roman"/>
                <w:b/>
                <w:bCs/>
                <w:noProof/>
                <w:sz w:val="26"/>
                <w:szCs w:val="26"/>
              </w:rPr>
              <w:t>Муниципальная собственность</w:t>
            </w:r>
            <w:r w:rsidR="00AD6257" w:rsidRPr="00286943">
              <w:rPr>
                <w:rFonts w:ascii="Times New Roman" w:hAnsi="Times New Roman" w:cs="Times New Roman"/>
                <w:noProof/>
                <w:webHidden/>
                <w:sz w:val="26"/>
                <w:szCs w:val="26"/>
              </w:rPr>
              <w:tab/>
            </w:r>
            <w:r w:rsidR="00AD6257" w:rsidRPr="00286943">
              <w:rPr>
                <w:rFonts w:ascii="Times New Roman" w:hAnsi="Times New Roman" w:cs="Times New Roman"/>
                <w:noProof/>
                <w:webHidden/>
                <w:sz w:val="26"/>
                <w:szCs w:val="26"/>
              </w:rPr>
              <w:fldChar w:fldCharType="begin"/>
            </w:r>
            <w:r w:rsidR="00AD6257" w:rsidRPr="00286943">
              <w:rPr>
                <w:rFonts w:ascii="Times New Roman" w:hAnsi="Times New Roman" w:cs="Times New Roman"/>
                <w:noProof/>
                <w:webHidden/>
                <w:sz w:val="26"/>
                <w:szCs w:val="26"/>
              </w:rPr>
              <w:instrText xml:space="preserve"> PAGEREF _Toc129082590 \h </w:instrText>
            </w:r>
            <w:r w:rsidR="00AD6257" w:rsidRPr="00286943">
              <w:rPr>
                <w:rFonts w:ascii="Times New Roman" w:hAnsi="Times New Roman" w:cs="Times New Roman"/>
                <w:noProof/>
                <w:webHidden/>
                <w:sz w:val="26"/>
                <w:szCs w:val="26"/>
              </w:rPr>
            </w:r>
            <w:r w:rsidR="00AD6257" w:rsidRPr="00286943">
              <w:rPr>
                <w:rFonts w:ascii="Times New Roman" w:hAnsi="Times New Roman" w:cs="Times New Roman"/>
                <w:noProof/>
                <w:webHidden/>
                <w:sz w:val="26"/>
                <w:szCs w:val="26"/>
              </w:rPr>
              <w:fldChar w:fldCharType="separate"/>
            </w:r>
            <w:r w:rsidR="00DA6D23">
              <w:rPr>
                <w:rFonts w:ascii="Times New Roman" w:hAnsi="Times New Roman" w:cs="Times New Roman"/>
                <w:noProof/>
                <w:webHidden/>
                <w:sz w:val="26"/>
                <w:szCs w:val="26"/>
              </w:rPr>
              <w:t>12</w:t>
            </w:r>
            <w:r w:rsidR="00AD6257" w:rsidRPr="00286943">
              <w:rPr>
                <w:rFonts w:ascii="Times New Roman" w:hAnsi="Times New Roman" w:cs="Times New Roman"/>
                <w:noProof/>
                <w:webHidden/>
                <w:sz w:val="26"/>
                <w:szCs w:val="26"/>
              </w:rPr>
              <w:fldChar w:fldCharType="end"/>
            </w:r>
          </w:hyperlink>
        </w:p>
        <w:p w:rsidR="00AD6257" w:rsidRPr="00286943" w:rsidRDefault="00301F23">
          <w:pPr>
            <w:pStyle w:val="11"/>
            <w:tabs>
              <w:tab w:val="left" w:pos="440"/>
              <w:tab w:val="right" w:leader="dot" w:pos="9912"/>
            </w:tabs>
            <w:rPr>
              <w:rFonts w:ascii="Times New Roman" w:eastAsiaTheme="minorEastAsia" w:hAnsi="Times New Roman" w:cs="Times New Roman"/>
              <w:noProof/>
              <w:sz w:val="26"/>
              <w:szCs w:val="26"/>
              <w:lang w:eastAsia="ru-RU"/>
            </w:rPr>
          </w:pPr>
          <w:hyperlink w:anchor="_Toc129082591" w:history="1">
            <w:r w:rsidR="00AD6257" w:rsidRPr="00286943">
              <w:rPr>
                <w:rStyle w:val="af2"/>
                <w:rFonts w:ascii="Times New Roman" w:hAnsi="Times New Roman" w:cs="Times New Roman"/>
                <w:b/>
                <w:noProof/>
                <w:sz w:val="26"/>
                <w:szCs w:val="26"/>
              </w:rPr>
              <w:t>7.</w:t>
            </w:r>
            <w:r w:rsidR="00AD6257" w:rsidRPr="00286943">
              <w:rPr>
                <w:rFonts w:ascii="Times New Roman" w:eastAsiaTheme="minorEastAsia" w:hAnsi="Times New Roman" w:cs="Times New Roman"/>
                <w:noProof/>
                <w:sz w:val="26"/>
                <w:szCs w:val="26"/>
                <w:lang w:eastAsia="ru-RU"/>
              </w:rPr>
              <w:tab/>
            </w:r>
            <w:r w:rsidR="00AD6257" w:rsidRPr="00286943">
              <w:rPr>
                <w:rStyle w:val="af2"/>
                <w:rFonts w:ascii="Times New Roman" w:hAnsi="Times New Roman" w:cs="Times New Roman"/>
                <w:b/>
                <w:noProof/>
                <w:sz w:val="26"/>
                <w:szCs w:val="26"/>
              </w:rPr>
              <w:t>Благоустройство</w:t>
            </w:r>
            <w:r w:rsidR="00AD6257" w:rsidRPr="00286943">
              <w:rPr>
                <w:rFonts w:ascii="Times New Roman" w:hAnsi="Times New Roman" w:cs="Times New Roman"/>
                <w:noProof/>
                <w:webHidden/>
                <w:sz w:val="26"/>
                <w:szCs w:val="26"/>
              </w:rPr>
              <w:tab/>
            </w:r>
            <w:r w:rsidR="00AD6257" w:rsidRPr="00286943">
              <w:rPr>
                <w:rFonts w:ascii="Times New Roman" w:hAnsi="Times New Roman" w:cs="Times New Roman"/>
                <w:noProof/>
                <w:webHidden/>
                <w:sz w:val="26"/>
                <w:szCs w:val="26"/>
              </w:rPr>
              <w:fldChar w:fldCharType="begin"/>
            </w:r>
            <w:r w:rsidR="00AD6257" w:rsidRPr="00286943">
              <w:rPr>
                <w:rFonts w:ascii="Times New Roman" w:hAnsi="Times New Roman" w:cs="Times New Roman"/>
                <w:noProof/>
                <w:webHidden/>
                <w:sz w:val="26"/>
                <w:szCs w:val="26"/>
              </w:rPr>
              <w:instrText xml:space="preserve"> PAGEREF _Toc129082591 \h </w:instrText>
            </w:r>
            <w:r w:rsidR="00AD6257" w:rsidRPr="00286943">
              <w:rPr>
                <w:rFonts w:ascii="Times New Roman" w:hAnsi="Times New Roman" w:cs="Times New Roman"/>
                <w:noProof/>
                <w:webHidden/>
                <w:sz w:val="26"/>
                <w:szCs w:val="26"/>
              </w:rPr>
            </w:r>
            <w:r w:rsidR="00AD6257" w:rsidRPr="00286943">
              <w:rPr>
                <w:rFonts w:ascii="Times New Roman" w:hAnsi="Times New Roman" w:cs="Times New Roman"/>
                <w:noProof/>
                <w:webHidden/>
                <w:sz w:val="26"/>
                <w:szCs w:val="26"/>
              </w:rPr>
              <w:fldChar w:fldCharType="separate"/>
            </w:r>
            <w:r w:rsidR="00DA6D23">
              <w:rPr>
                <w:rFonts w:ascii="Times New Roman" w:hAnsi="Times New Roman" w:cs="Times New Roman"/>
                <w:noProof/>
                <w:webHidden/>
                <w:sz w:val="26"/>
                <w:szCs w:val="26"/>
              </w:rPr>
              <w:t>13</w:t>
            </w:r>
            <w:r w:rsidR="00AD6257" w:rsidRPr="00286943">
              <w:rPr>
                <w:rFonts w:ascii="Times New Roman" w:hAnsi="Times New Roman" w:cs="Times New Roman"/>
                <w:noProof/>
                <w:webHidden/>
                <w:sz w:val="26"/>
                <w:szCs w:val="26"/>
              </w:rPr>
              <w:fldChar w:fldCharType="end"/>
            </w:r>
          </w:hyperlink>
        </w:p>
        <w:p w:rsidR="00AD6257" w:rsidRPr="00286943" w:rsidRDefault="00301F23">
          <w:pPr>
            <w:pStyle w:val="11"/>
            <w:tabs>
              <w:tab w:val="left" w:pos="440"/>
              <w:tab w:val="right" w:leader="dot" w:pos="9912"/>
            </w:tabs>
            <w:rPr>
              <w:rFonts w:ascii="Times New Roman" w:eastAsiaTheme="minorEastAsia" w:hAnsi="Times New Roman" w:cs="Times New Roman"/>
              <w:noProof/>
              <w:sz w:val="26"/>
              <w:szCs w:val="26"/>
              <w:lang w:eastAsia="ru-RU"/>
            </w:rPr>
          </w:pPr>
          <w:hyperlink w:anchor="_Toc129082592" w:history="1">
            <w:r w:rsidR="00AD6257" w:rsidRPr="00286943">
              <w:rPr>
                <w:rStyle w:val="af2"/>
                <w:rFonts w:ascii="Times New Roman" w:hAnsi="Times New Roman" w:cs="Times New Roman"/>
                <w:b/>
                <w:noProof/>
                <w:sz w:val="26"/>
                <w:szCs w:val="26"/>
              </w:rPr>
              <w:t>8.</w:t>
            </w:r>
            <w:r w:rsidR="00AD6257" w:rsidRPr="00286943">
              <w:rPr>
                <w:rFonts w:ascii="Times New Roman" w:eastAsiaTheme="minorEastAsia" w:hAnsi="Times New Roman" w:cs="Times New Roman"/>
                <w:noProof/>
                <w:sz w:val="26"/>
                <w:szCs w:val="26"/>
                <w:lang w:eastAsia="ru-RU"/>
              </w:rPr>
              <w:tab/>
            </w:r>
            <w:r w:rsidR="00AD6257" w:rsidRPr="00286943">
              <w:rPr>
                <w:rStyle w:val="af2"/>
                <w:rFonts w:ascii="Times New Roman" w:hAnsi="Times New Roman" w:cs="Times New Roman"/>
                <w:b/>
                <w:noProof/>
                <w:sz w:val="26"/>
                <w:szCs w:val="26"/>
              </w:rPr>
              <w:t>Жилищно-коммунальное хозяйство</w:t>
            </w:r>
            <w:r w:rsidR="00AD6257" w:rsidRPr="00286943">
              <w:rPr>
                <w:rFonts w:ascii="Times New Roman" w:hAnsi="Times New Roman" w:cs="Times New Roman"/>
                <w:noProof/>
                <w:webHidden/>
                <w:sz w:val="26"/>
                <w:szCs w:val="26"/>
              </w:rPr>
              <w:tab/>
            </w:r>
            <w:r w:rsidR="00AD6257" w:rsidRPr="00286943">
              <w:rPr>
                <w:rFonts w:ascii="Times New Roman" w:hAnsi="Times New Roman" w:cs="Times New Roman"/>
                <w:noProof/>
                <w:webHidden/>
                <w:sz w:val="26"/>
                <w:szCs w:val="26"/>
              </w:rPr>
              <w:fldChar w:fldCharType="begin"/>
            </w:r>
            <w:r w:rsidR="00AD6257" w:rsidRPr="00286943">
              <w:rPr>
                <w:rFonts w:ascii="Times New Roman" w:hAnsi="Times New Roman" w:cs="Times New Roman"/>
                <w:noProof/>
                <w:webHidden/>
                <w:sz w:val="26"/>
                <w:szCs w:val="26"/>
              </w:rPr>
              <w:instrText xml:space="preserve"> PAGEREF _Toc129082592 \h </w:instrText>
            </w:r>
            <w:r w:rsidR="00AD6257" w:rsidRPr="00286943">
              <w:rPr>
                <w:rFonts w:ascii="Times New Roman" w:hAnsi="Times New Roman" w:cs="Times New Roman"/>
                <w:noProof/>
                <w:webHidden/>
                <w:sz w:val="26"/>
                <w:szCs w:val="26"/>
              </w:rPr>
            </w:r>
            <w:r w:rsidR="00AD6257" w:rsidRPr="00286943">
              <w:rPr>
                <w:rFonts w:ascii="Times New Roman" w:hAnsi="Times New Roman" w:cs="Times New Roman"/>
                <w:noProof/>
                <w:webHidden/>
                <w:sz w:val="26"/>
                <w:szCs w:val="26"/>
              </w:rPr>
              <w:fldChar w:fldCharType="separate"/>
            </w:r>
            <w:r w:rsidR="00DA6D23">
              <w:rPr>
                <w:rFonts w:ascii="Times New Roman" w:hAnsi="Times New Roman" w:cs="Times New Roman"/>
                <w:noProof/>
                <w:webHidden/>
                <w:sz w:val="26"/>
                <w:szCs w:val="26"/>
              </w:rPr>
              <w:t>15</w:t>
            </w:r>
            <w:r w:rsidR="00AD6257" w:rsidRPr="00286943">
              <w:rPr>
                <w:rFonts w:ascii="Times New Roman" w:hAnsi="Times New Roman" w:cs="Times New Roman"/>
                <w:noProof/>
                <w:webHidden/>
                <w:sz w:val="26"/>
                <w:szCs w:val="26"/>
              </w:rPr>
              <w:fldChar w:fldCharType="end"/>
            </w:r>
          </w:hyperlink>
        </w:p>
        <w:p w:rsidR="00AD6257" w:rsidRPr="00286943" w:rsidRDefault="00301F23">
          <w:pPr>
            <w:pStyle w:val="11"/>
            <w:tabs>
              <w:tab w:val="left" w:pos="440"/>
              <w:tab w:val="right" w:leader="dot" w:pos="9912"/>
            </w:tabs>
            <w:rPr>
              <w:rFonts w:ascii="Times New Roman" w:eastAsiaTheme="minorEastAsia" w:hAnsi="Times New Roman" w:cs="Times New Roman"/>
              <w:noProof/>
              <w:sz w:val="26"/>
              <w:szCs w:val="26"/>
              <w:lang w:eastAsia="ru-RU"/>
            </w:rPr>
          </w:pPr>
          <w:hyperlink w:anchor="_Toc129082593" w:history="1">
            <w:r w:rsidR="00AD6257" w:rsidRPr="00286943">
              <w:rPr>
                <w:rStyle w:val="af2"/>
                <w:rFonts w:ascii="Times New Roman" w:hAnsi="Times New Roman" w:cs="Times New Roman"/>
                <w:b/>
                <w:noProof/>
                <w:sz w:val="26"/>
                <w:szCs w:val="26"/>
              </w:rPr>
              <w:t>9.</w:t>
            </w:r>
            <w:r w:rsidR="00AD6257" w:rsidRPr="00286943">
              <w:rPr>
                <w:rFonts w:ascii="Times New Roman" w:eastAsiaTheme="minorEastAsia" w:hAnsi="Times New Roman" w:cs="Times New Roman"/>
                <w:noProof/>
                <w:sz w:val="26"/>
                <w:szCs w:val="26"/>
                <w:lang w:eastAsia="ru-RU"/>
              </w:rPr>
              <w:tab/>
            </w:r>
            <w:r w:rsidR="00AD6257" w:rsidRPr="00286943">
              <w:rPr>
                <w:rStyle w:val="af2"/>
                <w:rFonts w:ascii="Times New Roman" w:hAnsi="Times New Roman" w:cs="Times New Roman"/>
                <w:b/>
                <w:noProof/>
                <w:sz w:val="26"/>
                <w:szCs w:val="26"/>
              </w:rPr>
              <w:t>Строительство и реконструкция</w:t>
            </w:r>
            <w:r w:rsidR="00AD6257" w:rsidRPr="00286943">
              <w:rPr>
                <w:rFonts w:ascii="Times New Roman" w:hAnsi="Times New Roman" w:cs="Times New Roman"/>
                <w:noProof/>
                <w:webHidden/>
                <w:sz w:val="26"/>
                <w:szCs w:val="26"/>
              </w:rPr>
              <w:tab/>
            </w:r>
            <w:r w:rsidR="00AD6257" w:rsidRPr="00286943">
              <w:rPr>
                <w:rFonts w:ascii="Times New Roman" w:hAnsi="Times New Roman" w:cs="Times New Roman"/>
                <w:noProof/>
                <w:webHidden/>
                <w:sz w:val="26"/>
                <w:szCs w:val="26"/>
              </w:rPr>
              <w:fldChar w:fldCharType="begin"/>
            </w:r>
            <w:r w:rsidR="00AD6257" w:rsidRPr="00286943">
              <w:rPr>
                <w:rFonts w:ascii="Times New Roman" w:hAnsi="Times New Roman" w:cs="Times New Roman"/>
                <w:noProof/>
                <w:webHidden/>
                <w:sz w:val="26"/>
                <w:szCs w:val="26"/>
              </w:rPr>
              <w:instrText xml:space="preserve"> PAGEREF _Toc129082593 \h </w:instrText>
            </w:r>
            <w:r w:rsidR="00AD6257" w:rsidRPr="00286943">
              <w:rPr>
                <w:rFonts w:ascii="Times New Roman" w:hAnsi="Times New Roman" w:cs="Times New Roman"/>
                <w:noProof/>
                <w:webHidden/>
                <w:sz w:val="26"/>
                <w:szCs w:val="26"/>
              </w:rPr>
            </w:r>
            <w:r w:rsidR="00AD6257" w:rsidRPr="00286943">
              <w:rPr>
                <w:rFonts w:ascii="Times New Roman" w:hAnsi="Times New Roman" w:cs="Times New Roman"/>
                <w:noProof/>
                <w:webHidden/>
                <w:sz w:val="26"/>
                <w:szCs w:val="26"/>
              </w:rPr>
              <w:fldChar w:fldCharType="separate"/>
            </w:r>
            <w:r w:rsidR="00DA6D23">
              <w:rPr>
                <w:rFonts w:ascii="Times New Roman" w:hAnsi="Times New Roman" w:cs="Times New Roman"/>
                <w:noProof/>
                <w:webHidden/>
                <w:sz w:val="26"/>
                <w:szCs w:val="26"/>
              </w:rPr>
              <w:t>19</w:t>
            </w:r>
            <w:r w:rsidR="00AD6257" w:rsidRPr="00286943">
              <w:rPr>
                <w:rFonts w:ascii="Times New Roman" w:hAnsi="Times New Roman" w:cs="Times New Roman"/>
                <w:noProof/>
                <w:webHidden/>
                <w:sz w:val="26"/>
                <w:szCs w:val="26"/>
              </w:rPr>
              <w:fldChar w:fldCharType="end"/>
            </w:r>
          </w:hyperlink>
        </w:p>
        <w:p w:rsidR="00AD6257" w:rsidRPr="00286943" w:rsidRDefault="00301F23">
          <w:pPr>
            <w:pStyle w:val="11"/>
            <w:tabs>
              <w:tab w:val="left" w:pos="660"/>
              <w:tab w:val="right" w:leader="dot" w:pos="9912"/>
            </w:tabs>
            <w:rPr>
              <w:rFonts w:ascii="Times New Roman" w:eastAsiaTheme="minorEastAsia" w:hAnsi="Times New Roman" w:cs="Times New Roman"/>
              <w:noProof/>
              <w:sz w:val="26"/>
              <w:szCs w:val="26"/>
              <w:lang w:eastAsia="ru-RU"/>
            </w:rPr>
          </w:pPr>
          <w:hyperlink w:anchor="_Toc129082594" w:history="1">
            <w:r w:rsidR="00AD6257" w:rsidRPr="00286943">
              <w:rPr>
                <w:rStyle w:val="af2"/>
                <w:rFonts w:ascii="Times New Roman" w:hAnsi="Times New Roman" w:cs="Times New Roman"/>
                <w:b/>
                <w:bCs/>
                <w:noProof/>
                <w:sz w:val="26"/>
                <w:szCs w:val="26"/>
              </w:rPr>
              <w:t>10.</w:t>
            </w:r>
            <w:r w:rsidR="00AD6257" w:rsidRPr="00286943">
              <w:rPr>
                <w:rFonts w:ascii="Times New Roman" w:eastAsiaTheme="minorEastAsia" w:hAnsi="Times New Roman" w:cs="Times New Roman"/>
                <w:noProof/>
                <w:sz w:val="26"/>
                <w:szCs w:val="26"/>
                <w:lang w:eastAsia="ru-RU"/>
              </w:rPr>
              <w:tab/>
            </w:r>
            <w:r w:rsidR="00AD6257" w:rsidRPr="00286943">
              <w:rPr>
                <w:rStyle w:val="af2"/>
                <w:rFonts w:ascii="Times New Roman" w:hAnsi="Times New Roman" w:cs="Times New Roman"/>
                <w:b/>
                <w:bCs/>
                <w:noProof/>
                <w:sz w:val="26"/>
                <w:szCs w:val="26"/>
              </w:rPr>
              <w:t>Социальный блок</w:t>
            </w:r>
            <w:r w:rsidR="00AD6257" w:rsidRPr="00286943">
              <w:rPr>
                <w:rFonts w:ascii="Times New Roman" w:hAnsi="Times New Roman" w:cs="Times New Roman"/>
                <w:noProof/>
                <w:webHidden/>
                <w:sz w:val="26"/>
                <w:szCs w:val="26"/>
              </w:rPr>
              <w:tab/>
            </w:r>
            <w:r w:rsidR="00AD6257" w:rsidRPr="00286943">
              <w:rPr>
                <w:rFonts w:ascii="Times New Roman" w:hAnsi="Times New Roman" w:cs="Times New Roman"/>
                <w:noProof/>
                <w:webHidden/>
                <w:sz w:val="26"/>
                <w:szCs w:val="26"/>
              </w:rPr>
              <w:fldChar w:fldCharType="begin"/>
            </w:r>
            <w:r w:rsidR="00AD6257" w:rsidRPr="00286943">
              <w:rPr>
                <w:rFonts w:ascii="Times New Roman" w:hAnsi="Times New Roman" w:cs="Times New Roman"/>
                <w:noProof/>
                <w:webHidden/>
                <w:sz w:val="26"/>
                <w:szCs w:val="26"/>
              </w:rPr>
              <w:instrText xml:space="preserve"> PAGEREF _Toc129082594 \h </w:instrText>
            </w:r>
            <w:r w:rsidR="00AD6257" w:rsidRPr="00286943">
              <w:rPr>
                <w:rFonts w:ascii="Times New Roman" w:hAnsi="Times New Roman" w:cs="Times New Roman"/>
                <w:noProof/>
                <w:webHidden/>
                <w:sz w:val="26"/>
                <w:szCs w:val="26"/>
              </w:rPr>
            </w:r>
            <w:r w:rsidR="00AD6257" w:rsidRPr="00286943">
              <w:rPr>
                <w:rFonts w:ascii="Times New Roman" w:hAnsi="Times New Roman" w:cs="Times New Roman"/>
                <w:noProof/>
                <w:webHidden/>
                <w:sz w:val="26"/>
                <w:szCs w:val="26"/>
              </w:rPr>
              <w:fldChar w:fldCharType="separate"/>
            </w:r>
            <w:r w:rsidR="00DA6D23">
              <w:rPr>
                <w:rFonts w:ascii="Times New Roman" w:hAnsi="Times New Roman" w:cs="Times New Roman"/>
                <w:noProof/>
                <w:webHidden/>
                <w:sz w:val="26"/>
                <w:szCs w:val="26"/>
              </w:rPr>
              <w:t>20</w:t>
            </w:r>
            <w:r w:rsidR="00AD6257" w:rsidRPr="00286943">
              <w:rPr>
                <w:rFonts w:ascii="Times New Roman" w:hAnsi="Times New Roman" w:cs="Times New Roman"/>
                <w:noProof/>
                <w:webHidden/>
                <w:sz w:val="26"/>
                <w:szCs w:val="26"/>
              </w:rPr>
              <w:fldChar w:fldCharType="end"/>
            </w:r>
          </w:hyperlink>
        </w:p>
        <w:p w:rsidR="00AD6257" w:rsidRPr="00286943" w:rsidRDefault="00301F23">
          <w:pPr>
            <w:pStyle w:val="23"/>
            <w:rPr>
              <w:rFonts w:eastAsiaTheme="minorEastAsia"/>
            </w:rPr>
          </w:pPr>
          <w:hyperlink w:anchor="_Toc129082595" w:history="1">
            <w:r w:rsidR="00AD6257" w:rsidRPr="00286943">
              <w:rPr>
                <w:rStyle w:val="af2"/>
                <w:bCs/>
              </w:rPr>
              <w:t>Медицина</w:t>
            </w:r>
            <w:r w:rsidR="00AD6257" w:rsidRPr="00286943">
              <w:rPr>
                <w:webHidden/>
              </w:rPr>
              <w:tab/>
            </w:r>
            <w:r w:rsidR="00AD6257" w:rsidRPr="00286943">
              <w:rPr>
                <w:webHidden/>
              </w:rPr>
              <w:fldChar w:fldCharType="begin"/>
            </w:r>
            <w:r w:rsidR="00AD6257" w:rsidRPr="00286943">
              <w:rPr>
                <w:webHidden/>
              </w:rPr>
              <w:instrText xml:space="preserve"> PAGEREF _Toc129082595 \h </w:instrText>
            </w:r>
            <w:r w:rsidR="00AD6257" w:rsidRPr="00286943">
              <w:rPr>
                <w:webHidden/>
              </w:rPr>
            </w:r>
            <w:r w:rsidR="00AD6257" w:rsidRPr="00286943">
              <w:rPr>
                <w:webHidden/>
              </w:rPr>
              <w:fldChar w:fldCharType="separate"/>
            </w:r>
            <w:r w:rsidR="00DA6D23">
              <w:rPr>
                <w:webHidden/>
              </w:rPr>
              <w:t>20</w:t>
            </w:r>
            <w:r w:rsidR="00AD6257" w:rsidRPr="00286943">
              <w:rPr>
                <w:webHidden/>
              </w:rPr>
              <w:fldChar w:fldCharType="end"/>
            </w:r>
          </w:hyperlink>
        </w:p>
        <w:p w:rsidR="00AD6257" w:rsidRPr="00286943" w:rsidRDefault="00301F23">
          <w:pPr>
            <w:pStyle w:val="23"/>
            <w:rPr>
              <w:rFonts w:eastAsiaTheme="minorEastAsia"/>
            </w:rPr>
          </w:pPr>
          <w:hyperlink w:anchor="_Toc129082596" w:history="1">
            <w:r w:rsidR="00AD6257" w:rsidRPr="00286943">
              <w:rPr>
                <w:rStyle w:val="af2"/>
              </w:rPr>
              <w:t>Образование</w:t>
            </w:r>
            <w:r w:rsidR="00AD6257" w:rsidRPr="00286943">
              <w:rPr>
                <w:webHidden/>
              </w:rPr>
              <w:tab/>
            </w:r>
            <w:r w:rsidR="00AD6257" w:rsidRPr="00286943">
              <w:rPr>
                <w:webHidden/>
              </w:rPr>
              <w:fldChar w:fldCharType="begin"/>
            </w:r>
            <w:r w:rsidR="00AD6257" w:rsidRPr="00286943">
              <w:rPr>
                <w:webHidden/>
              </w:rPr>
              <w:instrText xml:space="preserve"> PAGEREF _Toc129082596 \h </w:instrText>
            </w:r>
            <w:r w:rsidR="00AD6257" w:rsidRPr="00286943">
              <w:rPr>
                <w:webHidden/>
              </w:rPr>
            </w:r>
            <w:r w:rsidR="00AD6257" w:rsidRPr="00286943">
              <w:rPr>
                <w:webHidden/>
              </w:rPr>
              <w:fldChar w:fldCharType="separate"/>
            </w:r>
            <w:r w:rsidR="00DA6D23">
              <w:rPr>
                <w:webHidden/>
              </w:rPr>
              <w:t>24</w:t>
            </w:r>
            <w:r w:rsidR="00AD6257" w:rsidRPr="00286943">
              <w:rPr>
                <w:webHidden/>
              </w:rPr>
              <w:fldChar w:fldCharType="end"/>
            </w:r>
          </w:hyperlink>
        </w:p>
        <w:p w:rsidR="00AD6257" w:rsidRPr="00286943" w:rsidRDefault="00301F23">
          <w:pPr>
            <w:pStyle w:val="23"/>
            <w:rPr>
              <w:rFonts w:eastAsiaTheme="minorEastAsia"/>
            </w:rPr>
          </w:pPr>
          <w:hyperlink w:anchor="_Toc129082597" w:history="1">
            <w:r w:rsidR="00AD6257" w:rsidRPr="00286943">
              <w:rPr>
                <w:rStyle w:val="af2"/>
              </w:rPr>
              <w:t>Культура, спорт и молодежная политика</w:t>
            </w:r>
            <w:r w:rsidR="00AD6257" w:rsidRPr="00286943">
              <w:rPr>
                <w:webHidden/>
              </w:rPr>
              <w:tab/>
            </w:r>
            <w:r w:rsidR="00AD6257" w:rsidRPr="00286943">
              <w:rPr>
                <w:webHidden/>
              </w:rPr>
              <w:fldChar w:fldCharType="begin"/>
            </w:r>
            <w:r w:rsidR="00AD6257" w:rsidRPr="00286943">
              <w:rPr>
                <w:webHidden/>
              </w:rPr>
              <w:instrText xml:space="preserve"> PAGEREF _Toc129082597 \h </w:instrText>
            </w:r>
            <w:r w:rsidR="00AD6257" w:rsidRPr="00286943">
              <w:rPr>
                <w:webHidden/>
              </w:rPr>
            </w:r>
            <w:r w:rsidR="00AD6257" w:rsidRPr="00286943">
              <w:rPr>
                <w:webHidden/>
              </w:rPr>
              <w:fldChar w:fldCharType="separate"/>
            </w:r>
            <w:r w:rsidR="00DA6D23">
              <w:rPr>
                <w:webHidden/>
              </w:rPr>
              <w:t>27</w:t>
            </w:r>
            <w:r w:rsidR="00AD6257" w:rsidRPr="00286943">
              <w:rPr>
                <w:webHidden/>
              </w:rPr>
              <w:fldChar w:fldCharType="end"/>
            </w:r>
          </w:hyperlink>
        </w:p>
        <w:p w:rsidR="00AD6257" w:rsidRPr="00286943" w:rsidRDefault="00301F23">
          <w:pPr>
            <w:pStyle w:val="11"/>
            <w:tabs>
              <w:tab w:val="right" w:leader="dot" w:pos="9912"/>
            </w:tabs>
            <w:rPr>
              <w:rFonts w:ascii="Times New Roman" w:eastAsiaTheme="minorEastAsia" w:hAnsi="Times New Roman" w:cs="Times New Roman"/>
              <w:noProof/>
              <w:sz w:val="26"/>
              <w:szCs w:val="26"/>
              <w:lang w:eastAsia="ru-RU"/>
            </w:rPr>
          </w:pPr>
          <w:hyperlink w:anchor="_Toc129082598" w:history="1">
            <w:r w:rsidR="00AD6257" w:rsidRPr="00286943">
              <w:rPr>
                <w:rStyle w:val="af2"/>
                <w:rFonts w:ascii="Times New Roman" w:hAnsi="Times New Roman" w:cs="Times New Roman"/>
                <w:b/>
                <w:bCs/>
                <w:noProof/>
                <w:sz w:val="26"/>
                <w:szCs w:val="26"/>
              </w:rPr>
              <w:t>11. Участие в судебных заседаниях</w:t>
            </w:r>
            <w:r w:rsidR="00AD6257" w:rsidRPr="00286943">
              <w:rPr>
                <w:rFonts w:ascii="Times New Roman" w:hAnsi="Times New Roman" w:cs="Times New Roman"/>
                <w:noProof/>
                <w:webHidden/>
                <w:sz w:val="26"/>
                <w:szCs w:val="26"/>
              </w:rPr>
              <w:tab/>
            </w:r>
            <w:r w:rsidR="00AD6257" w:rsidRPr="00286943">
              <w:rPr>
                <w:rFonts w:ascii="Times New Roman" w:hAnsi="Times New Roman" w:cs="Times New Roman"/>
                <w:noProof/>
                <w:webHidden/>
                <w:sz w:val="26"/>
                <w:szCs w:val="26"/>
              </w:rPr>
              <w:fldChar w:fldCharType="begin"/>
            </w:r>
            <w:r w:rsidR="00AD6257" w:rsidRPr="00286943">
              <w:rPr>
                <w:rFonts w:ascii="Times New Roman" w:hAnsi="Times New Roman" w:cs="Times New Roman"/>
                <w:noProof/>
                <w:webHidden/>
                <w:sz w:val="26"/>
                <w:szCs w:val="26"/>
              </w:rPr>
              <w:instrText xml:space="preserve"> PAGEREF _Toc129082598 \h </w:instrText>
            </w:r>
            <w:r w:rsidR="00AD6257" w:rsidRPr="00286943">
              <w:rPr>
                <w:rFonts w:ascii="Times New Roman" w:hAnsi="Times New Roman" w:cs="Times New Roman"/>
                <w:noProof/>
                <w:webHidden/>
                <w:sz w:val="26"/>
                <w:szCs w:val="26"/>
              </w:rPr>
            </w:r>
            <w:r w:rsidR="00AD6257" w:rsidRPr="00286943">
              <w:rPr>
                <w:rFonts w:ascii="Times New Roman" w:hAnsi="Times New Roman" w:cs="Times New Roman"/>
                <w:noProof/>
                <w:webHidden/>
                <w:sz w:val="26"/>
                <w:szCs w:val="26"/>
              </w:rPr>
              <w:fldChar w:fldCharType="separate"/>
            </w:r>
            <w:r w:rsidR="00DA6D23">
              <w:rPr>
                <w:rFonts w:ascii="Times New Roman" w:hAnsi="Times New Roman" w:cs="Times New Roman"/>
                <w:noProof/>
                <w:webHidden/>
                <w:sz w:val="26"/>
                <w:szCs w:val="26"/>
              </w:rPr>
              <w:t>33</w:t>
            </w:r>
            <w:r w:rsidR="00AD6257" w:rsidRPr="00286943">
              <w:rPr>
                <w:rFonts w:ascii="Times New Roman" w:hAnsi="Times New Roman" w:cs="Times New Roman"/>
                <w:noProof/>
                <w:webHidden/>
                <w:sz w:val="26"/>
                <w:szCs w:val="26"/>
              </w:rPr>
              <w:fldChar w:fldCharType="end"/>
            </w:r>
          </w:hyperlink>
        </w:p>
        <w:p w:rsidR="00AD6257" w:rsidRPr="00286943" w:rsidRDefault="00301F23">
          <w:pPr>
            <w:pStyle w:val="11"/>
            <w:tabs>
              <w:tab w:val="left" w:pos="660"/>
              <w:tab w:val="right" w:leader="dot" w:pos="9912"/>
            </w:tabs>
            <w:rPr>
              <w:rFonts w:ascii="Times New Roman" w:eastAsiaTheme="minorEastAsia" w:hAnsi="Times New Roman" w:cs="Times New Roman"/>
              <w:noProof/>
              <w:sz w:val="26"/>
              <w:szCs w:val="26"/>
              <w:lang w:eastAsia="ru-RU"/>
            </w:rPr>
          </w:pPr>
          <w:hyperlink w:anchor="_Toc129082599" w:history="1">
            <w:r w:rsidR="00AD6257" w:rsidRPr="00286943">
              <w:rPr>
                <w:rStyle w:val="af2"/>
                <w:rFonts w:ascii="Times New Roman" w:hAnsi="Times New Roman" w:cs="Times New Roman"/>
                <w:b/>
                <w:noProof/>
                <w:sz w:val="26"/>
                <w:szCs w:val="26"/>
              </w:rPr>
              <w:t>12.</w:t>
            </w:r>
            <w:r w:rsidR="00AD6257" w:rsidRPr="00286943">
              <w:rPr>
                <w:rFonts w:ascii="Times New Roman" w:eastAsiaTheme="minorEastAsia" w:hAnsi="Times New Roman" w:cs="Times New Roman"/>
                <w:noProof/>
                <w:sz w:val="26"/>
                <w:szCs w:val="26"/>
                <w:lang w:eastAsia="ru-RU"/>
              </w:rPr>
              <w:tab/>
            </w:r>
            <w:r w:rsidR="00AD6257" w:rsidRPr="00286943">
              <w:rPr>
                <w:rStyle w:val="af2"/>
                <w:rFonts w:ascii="Times New Roman" w:hAnsi="Times New Roman" w:cs="Times New Roman"/>
                <w:b/>
                <w:noProof/>
                <w:sz w:val="26"/>
                <w:szCs w:val="26"/>
              </w:rPr>
              <w:t>Обращения граждан</w:t>
            </w:r>
            <w:r w:rsidR="00AD6257" w:rsidRPr="00286943">
              <w:rPr>
                <w:rFonts w:ascii="Times New Roman" w:hAnsi="Times New Roman" w:cs="Times New Roman"/>
                <w:noProof/>
                <w:webHidden/>
                <w:sz w:val="26"/>
                <w:szCs w:val="26"/>
              </w:rPr>
              <w:tab/>
            </w:r>
            <w:r w:rsidR="00AD6257" w:rsidRPr="00286943">
              <w:rPr>
                <w:rFonts w:ascii="Times New Roman" w:hAnsi="Times New Roman" w:cs="Times New Roman"/>
                <w:noProof/>
                <w:webHidden/>
                <w:sz w:val="26"/>
                <w:szCs w:val="26"/>
              </w:rPr>
              <w:fldChar w:fldCharType="begin"/>
            </w:r>
            <w:r w:rsidR="00AD6257" w:rsidRPr="00286943">
              <w:rPr>
                <w:rFonts w:ascii="Times New Roman" w:hAnsi="Times New Roman" w:cs="Times New Roman"/>
                <w:noProof/>
                <w:webHidden/>
                <w:sz w:val="26"/>
                <w:szCs w:val="26"/>
              </w:rPr>
              <w:instrText xml:space="preserve"> PAGEREF _Toc129082599 \h </w:instrText>
            </w:r>
            <w:r w:rsidR="00AD6257" w:rsidRPr="00286943">
              <w:rPr>
                <w:rFonts w:ascii="Times New Roman" w:hAnsi="Times New Roman" w:cs="Times New Roman"/>
                <w:noProof/>
                <w:webHidden/>
                <w:sz w:val="26"/>
                <w:szCs w:val="26"/>
              </w:rPr>
            </w:r>
            <w:r w:rsidR="00AD6257" w:rsidRPr="00286943">
              <w:rPr>
                <w:rFonts w:ascii="Times New Roman" w:hAnsi="Times New Roman" w:cs="Times New Roman"/>
                <w:noProof/>
                <w:webHidden/>
                <w:sz w:val="26"/>
                <w:szCs w:val="26"/>
              </w:rPr>
              <w:fldChar w:fldCharType="separate"/>
            </w:r>
            <w:r w:rsidR="00DA6D23">
              <w:rPr>
                <w:rFonts w:ascii="Times New Roman" w:hAnsi="Times New Roman" w:cs="Times New Roman"/>
                <w:noProof/>
                <w:webHidden/>
                <w:sz w:val="26"/>
                <w:szCs w:val="26"/>
              </w:rPr>
              <w:t>34</w:t>
            </w:r>
            <w:r w:rsidR="00AD6257" w:rsidRPr="00286943">
              <w:rPr>
                <w:rFonts w:ascii="Times New Roman" w:hAnsi="Times New Roman" w:cs="Times New Roman"/>
                <w:noProof/>
                <w:webHidden/>
                <w:sz w:val="26"/>
                <w:szCs w:val="26"/>
              </w:rPr>
              <w:fldChar w:fldCharType="end"/>
            </w:r>
          </w:hyperlink>
        </w:p>
        <w:p w:rsidR="00AD6257" w:rsidRPr="00286943" w:rsidRDefault="00301F23">
          <w:pPr>
            <w:pStyle w:val="11"/>
            <w:tabs>
              <w:tab w:val="left" w:pos="660"/>
              <w:tab w:val="right" w:leader="dot" w:pos="9912"/>
            </w:tabs>
            <w:rPr>
              <w:rFonts w:ascii="Times New Roman" w:eastAsiaTheme="minorEastAsia" w:hAnsi="Times New Roman" w:cs="Times New Roman"/>
              <w:noProof/>
              <w:sz w:val="26"/>
              <w:szCs w:val="26"/>
              <w:lang w:eastAsia="ru-RU"/>
            </w:rPr>
          </w:pPr>
          <w:hyperlink w:anchor="_Toc129082600" w:history="1">
            <w:r w:rsidR="00AD6257" w:rsidRPr="00286943">
              <w:rPr>
                <w:rStyle w:val="af2"/>
                <w:rFonts w:ascii="Times New Roman" w:hAnsi="Times New Roman" w:cs="Times New Roman"/>
                <w:b/>
                <w:noProof/>
                <w:sz w:val="26"/>
                <w:szCs w:val="26"/>
              </w:rPr>
              <w:t>13.</w:t>
            </w:r>
            <w:r w:rsidR="00AD6257" w:rsidRPr="00286943">
              <w:rPr>
                <w:rFonts w:ascii="Times New Roman" w:eastAsiaTheme="minorEastAsia" w:hAnsi="Times New Roman" w:cs="Times New Roman"/>
                <w:noProof/>
                <w:sz w:val="26"/>
                <w:szCs w:val="26"/>
                <w:lang w:eastAsia="ru-RU"/>
              </w:rPr>
              <w:tab/>
            </w:r>
            <w:r w:rsidR="00AD6257" w:rsidRPr="00286943">
              <w:rPr>
                <w:rStyle w:val="af2"/>
                <w:rFonts w:ascii="Times New Roman" w:hAnsi="Times New Roman" w:cs="Times New Roman"/>
                <w:b/>
                <w:noProof/>
                <w:sz w:val="26"/>
                <w:szCs w:val="26"/>
              </w:rPr>
              <w:t>Предоставление государственных и муниципальных услуг</w:t>
            </w:r>
            <w:r w:rsidR="00AD6257" w:rsidRPr="00286943">
              <w:rPr>
                <w:rFonts w:ascii="Times New Roman" w:hAnsi="Times New Roman" w:cs="Times New Roman"/>
                <w:noProof/>
                <w:webHidden/>
                <w:sz w:val="26"/>
                <w:szCs w:val="26"/>
              </w:rPr>
              <w:tab/>
            </w:r>
            <w:r w:rsidR="00AD6257" w:rsidRPr="00286943">
              <w:rPr>
                <w:rFonts w:ascii="Times New Roman" w:hAnsi="Times New Roman" w:cs="Times New Roman"/>
                <w:noProof/>
                <w:webHidden/>
                <w:sz w:val="26"/>
                <w:szCs w:val="26"/>
              </w:rPr>
              <w:fldChar w:fldCharType="begin"/>
            </w:r>
            <w:r w:rsidR="00AD6257" w:rsidRPr="00286943">
              <w:rPr>
                <w:rFonts w:ascii="Times New Roman" w:hAnsi="Times New Roman" w:cs="Times New Roman"/>
                <w:noProof/>
                <w:webHidden/>
                <w:sz w:val="26"/>
                <w:szCs w:val="26"/>
              </w:rPr>
              <w:instrText xml:space="preserve"> PAGEREF _Toc129082600 \h </w:instrText>
            </w:r>
            <w:r w:rsidR="00AD6257" w:rsidRPr="00286943">
              <w:rPr>
                <w:rFonts w:ascii="Times New Roman" w:hAnsi="Times New Roman" w:cs="Times New Roman"/>
                <w:noProof/>
                <w:webHidden/>
                <w:sz w:val="26"/>
                <w:szCs w:val="26"/>
              </w:rPr>
            </w:r>
            <w:r w:rsidR="00AD6257" w:rsidRPr="00286943">
              <w:rPr>
                <w:rFonts w:ascii="Times New Roman" w:hAnsi="Times New Roman" w:cs="Times New Roman"/>
                <w:noProof/>
                <w:webHidden/>
                <w:sz w:val="26"/>
                <w:szCs w:val="26"/>
              </w:rPr>
              <w:fldChar w:fldCharType="separate"/>
            </w:r>
            <w:r w:rsidR="00DA6D23">
              <w:rPr>
                <w:rFonts w:ascii="Times New Roman" w:hAnsi="Times New Roman" w:cs="Times New Roman"/>
                <w:noProof/>
                <w:webHidden/>
                <w:sz w:val="26"/>
                <w:szCs w:val="26"/>
              </w:rPr>
              <w:t>35</w:t>
            </w:r>
            <w:r w:rsidR="00AD6257" w:rsidRPr="00286943">
              <w:rPr>
                <w:rFonts w:ascii="Times New Roman" w:hAnsi="Times New Roman" w:cs="Times New Roman"/>
                <w:noProof/>
                <w:webHidden/>
                <w:sz w:val="26"/>
                <w:szCs w:val="26"/>
              </w:rPr>
              <w:fldChar w:fldCharType="end"/>
            </w:r>
          </w:hyperlink>
        </w:p>
        <w:p w:rsidR="00AD6257" w:rsidRPr="00286943" w:rsidRDefault="00301F23">
          <w:pPr>
            <w:pStyle w:val="11"/>
            <w:tabs>
              <w:tab w:val="left" w:pos="660"/>
              <w:tab w:val="right" w:leader="dot" w:pos="9912"/>
            </w:tabs>
            <w:rPr>
              <w:rFonts w:ascii="Times New Roman" w:eastAsiaTheme="minorEastAsia" w:hAnsi="Times New Roman" w:cs="Times New Roman"/>
              <w:noProof/>
              <w:sz w:val="26"/>
              <w:szCs w:val="26"/>
              <w:lang w:eastAsia="ru-RU"/>
            </w:rPr>
          </w:pPr>
          <w:hyperlink w:anchor="_Toc129082601" w:history="1">
            <w:r w:rsidR="00AD6257" w:rsidRPr="00286943">
              <w:rPr>
                <w:rStyle w:val="af2"/>
                <w:rFonts w:ascii="Times New Roman" w:hAnsi="Times New Roman" w:cs="Times New Roman"/>
                <w:b/>
                <w:noProof/>
                <w:sz w:val="26"/>
                <w:szCs w:val="26"/>
              </w:rPr>
              <w:t>14.</w:t>
            </w:r>
            <w:r w:rsidR="00AD6257" w:rsidRPr="00286943">
              <w:rPr>
                <w:rFonts w:ascii="Times New Roman" w:eastAsiaTheme="minorEastAsia" w:hAnsi="Times New Roman" w:cs="Times New Roman"/>
                <w:noProof/>
                <w:sz w:val="26"/>
                <w:szCs w:val="26"/>
                <w:lang w:eastAsia="ru-RU"/>
              </w:rPr>
              <w:tab/>
            </w:r>
            <w:r w:rsidR="00AD6257" w:rsidRPr="00286943">
              <w:rPr>
                <w:rStyle w:val="af2"/>
                <w:rFonts w:ascii="Times New Roman" w:hAnsi="Times New Roman" w:cs="Times New Roman"/>
                <w:b/>
                <w:noProof/>
                <w:sz w:val="26"/>
                <w:szCs w:val="26"/>
              </w:rPr>
              <w:t>Вопросы, поставленные Собранием муниципального образования «Холмский городской округ»</w:t>
            </w:r>
            <w:r w:rsidR="00AD6257" w:rsidRPr="00286943">
              <w:rPr>
                <w:rFonts w:ascii="Times New Roman" w:hAnsi="Times New Roman" w:cs="Times New Roman"/>
                <w:noProof/>
                <w:webHidden/>
                <w:sz w:val="26"/>
                <w:szCs w:val="26"/>
              </w:rPr>
              <w:tab/>
            </w:r>
            <w:r w:rsidR="00AD6257" w:rsidRPr="00286943">
              <w:rPr>
                <w:rFonts w:ascii="Times New Roman" w:hAnsi="Times New Roman" w:cs="Times New Roman"/>
                <w:noProof/>
                <w:webHidden/>
                <w:sz w:val="26"/>
                <w:szCs w:val="26"/>
              </w:rPr>
              <w:fldChar w:fldCharType="begin"/>
            </w:r>
            <w:r w:rsidR="00AD6257" w:rsidRPr="00286943">
              <w:rPr>
                <w:rFonts w:ascii="Times New Roman" w:hAnsi="Times New Roman" w:cs="Times New Roman"/>
                <w:noProof/>
                <w:webHidden/>
                <w:sz w:val="26"/>
                <w:szCs w:val="26"/>
              </w:rPr>
              <w:instrText xml:space="preserve"> PAGEREF _Toc129082601 \h </w:instrText>
            </w:r>
            <w:r w:rsidR="00AD6257" w:rsidRPr="00286943">
              <w:rPr>
                <w:rFonts w:ascii="Times New Roman" w:hAnsi="Times New Roman" w:cs="Times New Roman"/>
                <w:noProof/>
                <w:webHidden/>
                <w:sz w:val="26"/>
                <w:szCs w:val="26"/>
              </w:rPr>
            </w:r>
            <w:r w:rsidR="00AD6257" w:rsidRPr="00286943">
              <w:rPr>
                <w:rFonts w:ascii="Times New Roman" w:hAnsi="Times New Roman" w:cs="Times New Roman"/>
                <w:noProof/>
                <w:webHidden/>
                <w:sz w:val="26"/>
                <w:szCs w:val="26"/>
              </w:rPr>
              <w:fldChar w:fldCharType="separate"/>
            </w:r>
            <w:r w:rsidR="00DA6D23">
              <w:rPr>
                <w:rFonts w:ascii="Times New Roman" w:hAnsi="Times New Roman" w:cs="Times New Roman"/>
                <w:noProof/>
                <w:webHidden/>
                <w:sz w:val="26"/>
                <w:szCs w:val="26"/>
              </w:rPr>
              <w:t>37</w:t>
            </w:r>
            <w:r w:rsidR="00AD6257" w:rsidRPr="00286943">
              <w:rPr>
                <w:rFonts w:ascii="Times New Roman" w:hAnsi="Times New Roman" w:cs="Times New Roman"/>
                <w:noProof/>
                <w:webHidden/>
                <w:sz w:val="26"/>
                <w:szCs w:val="26"/>
              </w:rPr>
              <w:fldChar w:fldCharType="end"/>
            </w:r>
          </w:hyperlink>
        </w:p>
        <w:p w:rsidR="00A26669" w:rsidRPr="00286943" w:rsidRDefault="00A26669">
          <w:pPr>
            <w:rPr>
              <w:rFonts w:ascii="Times New Roman" w:hAnsi="Times New Roman" w:cs="Times New Roman"/>
              <w:sz w:val="26"/>
              <w:szCs w:val="26"/>
            </w:rPr>
          </w:pPr>
          <w:r w:rsidRPr="00286943">
            <w:rPr>
              <w:rFonts w:ascii="Times New Roman" w:hAnsi="Times New Roman" w:cs="Times New Roman"/>
              <w:b/>
              <w:bCs/>
              <w:sz w:val="26"/>
              <w:szCs w:val="26"/>
            </w:rPr>
            <w:fldChar w:fldCharType="end"/>
          </w:r>
        </w:p>
      </w:sdtContent>
    </w:sdt>
    <w:p w:rsidR="00A26669" w:rsidRDefault="00A26669" w:rsidP="00B97C6B">
      <w:pPr>
        <w:spacing w:after="0" w:line="240" w:lineRule="auto"/>
        <w:jc w:val="center"/>
        <w:rPr>
          <w:rFonts w:ascii="Times New Roman" w:hAnsi="Times New Roman" w:cs="Times New Roman"/>
          <w:sz w:val="26"/>
          <w:szCs w:val="26"/>
        </w:rPr>
      </w:pPr>
    </w:p>
    <w:p w:rsidR="00286943" w:rsidRDefault="00286943" w:rsidP="00B97C6B">
      <w:pPr>
        <w:spacing w:after="0" w:line="240" w:lineRule="auto"/>
        <w:jc w:val="center"/>
        <w:rPr>
          <w:rFonts w:ascii="Times New Roman" w:hAnsi="Times New Roman" w:cs="Times New Roman"/>
          <w:sz w:val="26"/>
          <w:szCs w:val="26"/>
        </w:rPr>
      </w:pPr>
    </w:p>
    <w:p w:rsidR="00286943" w:rsidRPr="00286943" w:rsidRDefault="00286943" w:rsidP="00B97C6B">
      <w:pPr>
        <w:spacing w:after="0" w:line="240" w:lineRule="auto"/>
        <w:jc w:val="center"/>
        <w:rPr>
          <w:rFonts w:ascii="Times New Roman" w:hAnsi="Times New Roman" w:cs="Times New Roman"/>
          <w:sz w:val="26"/>
          <w:szCs w:val="26"/>
        </w:rPr>
      </w:pPr>
    </w:p>
    <w:p w:rsidR="00EC3A8F" w:rsidRPr="00286943" w:rsidRDefault="00EC3A8F" w:rsidP="007D5422">
      <w:pPr>
        <w:pStyle w:val="a3"/>
        <w:numPr>
          <w:ilvl w:val="0"/>
          <w:numId w:val="3"/>
        </w:numPr>
        <w:spacing w:after="0" w:line="360" w:lineRule="auto"/>
        <w:jc w:val="center"/>
        <w:outlineLvl w:val="0"/>
        <w:rPr>
          <w:rFonts w:ascii="Times New Roman" w:hAnsi="Times New Roman" w:cs="Times New Roman"/>
          <w:b/>
          <w:sz w:val="26"/>
          <w:szCs w:val="26"/>
        </w:rPr>
      </w:pPr>
      <w:bookmarkStart w:id="1" w:name="_Toc129082579"/>
      <w:r w:rsidRPr="00286943">
        <w:rPr>
          <w:rFonts w:ascii="Times New Roman" w:hAnsi="Times New Roman" w:cs="Times New Roman"/>
          <w:b/>
          <w:sz w:val="26"/>
          <w:szCs w:val="26"/>
        </w:rPr>
        <w:lastRenderedPageBreak/>
        <w:t>Демограф</w:t>
      </w:r>
      <w:r w:rsidR="00926C3D" w:rsidRPr="00286943">
        <w:rPr>
          <w:rFonts w:ascii="Times New Roman" w:hAnsi="Times New Roman" w:cs="Times New Roman"/>
          <w:b/>
          <w:sz w:val="26"/>
          <w:szCs w:val="26"/>
        </w:rPr>
        <w:t>ия</w:t>
      </w:r>
      <w:r w:rsidR="000C7EE8" w:rsidRPr="00286943">
        <w:rPr>
          <w:rFonts w:ascii="Times New Roman" w:hAnsi="Times New Roman" w:cs="Times New Roman"/>
          <w:b/>
          <w:sz w:val="26"/>
          <w:szCs w:val="26"/>
        </w:rPr>
        <w:t>, рынок труда</w:t>
      </w:r>
      <w:bookmarkEnd w:id="1"/>
    </w:p>
    <w:p w:rsidR="00E656F9" w:rsidRPr="00286943" w:rsidRDefault="00E656F9" w:rsidP="0073210D">
      <w:pPr>
        <w:spacing w:after="0" w:line="360" w:lineRule="auto"/>
        <w:jc w:val="both"/>
        <w:rPr>
          <w:rFonts w:ascii="Times New Roman" w:hAnsi="Times New Roman" w:cs="Times New Roman"/>
          <w:b/>
          <w:sz w:val="26"/>
          <w:szCs w:val="26"/>
        </w:rPr>
      </w:pPr>
    </w:p>
    <w:p w:rsidR="009117BD" w:rsidRPr="00286943" w:rsidRDefault="009117BD" w:rsidP="009117BD">
      <w:pPr>
        <w:spacing w:after="0" w:line="360" w:lineRule="auto"/>
        <w:ind w:firstLine="709"/>
        <w:jc w:val="both"/>
        <w:rPr>
          <w:rFonts w:ascii="Times New Roman" w:hAnsi="Times New Roman" w:cs="Times New Roman"/>
          <w:sz w:val="26"/>
          <w:szCs w:val="26"/>
        </w:rPr>
      </w:pPr>
      <w:r w:rsidRPr="00286943">
        <w:rPr>
          <w:rFonts w:ascii="Times New Roman" w:hAnsi="Times New Roman" w:cs="Times New Roman"/>
          <w:sz w:val="26"/>
          <w:szCs w:val="26"/>
        </w:rPr>
        <w:t xml:space="preserve">По состоянию на 1 января 2023 года численность населения муниципального образования «Холмский городской округ» составила </w:t>
      </w:r>
      <w:r w:rsidRPr="00286943">
        <w:rPr>
          <w:rFonts w:ascii="Times New Roman" w:eastAsia="Times New Roman" w:hAnsi="Times New Roman" w:cs="Times New Roman"/>
          <w:sz w:val="26"/>
          <w:szCs w:val="26"/>
          <w:lang w:eastAsia="ru-RU"/>
        </w:rPr>
        <w:t xml:space="preserve">33 148 </w:t>
      </w:r>
      <w:r w:rsidRPr="00286943">
        <w:rPr>
          <w:rFonts w:ascii="Times New Roman" w:hAnsi="Times New Roman" w:cs="Times New Roman"/>
          <w:sz w:val="26"/>
          <w:szCs w:val="26"/>
        </w:rPr>
        <w:t xml:space="preserve">чел., из них </w:t>
      </w:r>
      <w:r w:rsidRPr="00286943">
        <w:rPr>
          <w:rFonts w:ascii="Times New Roman" w:eastAsia="Times New Roman" w:hAnsi="Times New Roman" w:cs="Times New Roman"/>
          <w:sz w:val="26"/>
          <w:szCs w:val="26"/>
          <w:lang w:eastAsia="ru-RU"/>
        </w:rPr>
        <w:t xml:space="preserve">25 082 чел. </w:t>
      </w:r>
      <w:r w:rsidRPr="00286943">
        <w:rPr>
          <w:rFonts w:ascii="Times New Roman" w:hAnsi="Times New Roman" w:cs="Times New Roman"/>
          <w:sz w:val="26"/>
          <w:szCs w:val="26"/>
        </w:rPr>
        <w:t xml:space="preserve"> - городское население и 8 066 чел. - сельское население.</w:t>
      </w:r>
    </w:p>
    <w:p w:rsidR="009117BD" w:rsidRPr="00286943" w:rsidRDefault="009117BD" w:rsidP="009117BD">
      <w:pPr>
        <w:spacing w:after="0" w:line="360" w:lineRule="auto"/>
        <w:ind w:firstLine="709"/>
        <w:jc w:val="both"/>
        <w:rPr>
          <w:rFonts w:ascii="Times New Roman" w:hAnsi="Times New Roman" w:cs="Times New Roman"/>
          <w:sz w:val="26"/>
          <w:szCs w:val="26"/>
        </w:rPr>
      </w:pPr>
      <w:r w:rsidRPr="00286943">
        <w:rPr>
          <w:rFonts w:ascii="Times New Roman" w:hAnsi="Times New Roman" w:cs="Times New Roman"/>
          <w:sz w:val="26"/>
          <w:szCs w:val="26"/>
        </w:rPr>
        <w:t>Рожда</w:t>
      </w:r>
      <w:r w:rsidR="00F71F03" w:rsidRPr="00286943">
        <w:rPr>
          <w:rFonts w:ascii="Times New Roman" w:hAnsi="Times New Roman" w:cs="Times New Roman"/>
          <w:sz w:val="26"/>
          <w:szCs w:val="26"/>
        </w:rPr>
        <w:t>емость в 2023</w:t>
      </w:r>
      <w:r w:rsidRPr="00286943">
        <w:rPr>
          <w:rFonts w:ascii="Times New Roman" w:hAnsi="Times New Roman" w:cs="Times New Roman"/>
          <w:sz w:val="26"/>
          <w:szCs w:val="26"/>
        </w:rPr>
        <w:t xml:space="preserve"> году составила </w:t>
      </w:r>
      <w:r w:rsidR="00DA6D23" w:rsidRPr="00DA6D23">
        <w:rPr>
          <w:rFonts w:ascii="Times New Roman" w:hAnsi="Times New Roman" w:cs="Times New Roman"/>
          <w:sz w:val="26"/>
          <w:szCs w:val="26"/>
        </w:rPr>
        <w:t>256</w:t>
      </w:r>
      <w:r w:rsidRPr="00286943">
        <w:rPr>
          <w:rFonts w:ascii="Times New Roman" w:hAnsi="Times New Roman" w:cs="Times New Roman"/>
          <w:sz w:val="26"/>
          <w:szCs w:val="26"/>
        </w:rPr>
        <w:t xml:space="preserve"> чел., ест</w:t>
      </w:r>
      <w:r w:rsidR="00DA6D23">
        <w:rPr>
          <w:rFonts w:ascii="Times New Roman" w:hAnsi="Times New Roman" w:cs="Times New Roman"/>
          <w:sz w:val="26"/>
          <w:szCs w:val="26"/>
        </w:rPr>
        <w:t>ественная убыль населения в 2023</w:t>
      </w:r>
      <w:r w:rsidRPr="00286943">
        <w:rPr>
          <w:rFonts w:ascii="Times New Roman" w:hAnsi="Times New Roman" w:cs="Times New Roman"/>
          <w:sz w:val="26"/>
          <w:szCs w:val="26"/>
        </w:rPr>
        <w:t>г.  (-</w:t>
      </w:r>
      <w:r w:rsidR="00DA6D23" w:rsidRPr="002160C8">
        <w:rPr>
          <w:rFonts w:ascii="Times New Roman" w:hAnsi="Times New Roman" w:cs="Times New Roman"/>
          <w:sz w:val="26"/>
          <w:szCs w:val="26"/>
        </w:rPr>
        <w:t>348</w:t>
      </w:r>
      <w:r w:rsidRPr="00286943">
        <w:rPr>
          <w:rFonts w:ascii="Times New Roman" w:hAnsi="Times New Roman" w:cs="Times New Roman"/>
          <w:sz w:val="26"/>
          <w:szCs w:val="26"/>
        </w:rPr>
        <w:t>) чел.</w:t>
      </w:r>
    </w:p>
    <w:p w:rsidR="009117BD" w:rsidRPr="00286943" w:rsidRDefault="009117BD" w:rsidP="009117BD">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xml:space="preserve">Число браков составило – 251 ед., что ниже на 73% 2022 года (344). Число разводов – 198 ед., на 8,1% больше 2022 года (183). </w:t>
      </w:r>
    </w:p>
    <w:p w:rsidR="0054196F" w:rsidRPr="00286943" w:rsidRDefault="0054196F" w:rsidP="0054196F">
      <w:pPr>
        <w:autoSpaceDE w:val="0"/>
        <w:autoSpaceDN w:val="0"/>
        <w:adjustRightInd w:val="0"/>
        <w:spacing w:after="0" w:line="360" w:lineRule="auto"/>
        <w:ind w:firstLine="709"/>
        <w:jc w:val="both"/>
        <w:rPr>
          <w:rFonts w:ascii="Times New Roman" w:hAnsi="Times New Roman" w:cs="Times New Roman"/>
          <w:sz w:val="26"/>
          <w:szCs w:val="26"/>
        </w:rPr>
      </w:pPr>
      <w:r w:rsidRPr="00286943">
        <w:rPr>
          <w:rFonts w:ascii="Times New Roman" w:eastAsia="Times New Roman" w:hAnsi="Times New Roman" w:cs="Times New Roman"/>
          <w:sz w:val="26"/>
          <w:szCs w:val="26"/>
          <w:lang w:eastAsia="ru-RU"/>
        </w:rPr>
        <w:t>Численность пенсионеров в городском округе, состоящих на учете в 2023 году составила 14</w:t>
      </w:r>
      <w:r w:rsidR="00C323E3" w:rsidRPr="00286943">
        <w:rPr>
          <w:rFonts w:ascii="Times New Roman" w:eastAsia="Times New Roman" w:hAnsi="Times New Roman" w:cs="Times New Roman"/>
          <w:sz w:val="26"/>
          <w:szCs w:val="26"/>
          <w:lang w:eastAsia="ru-RU"/>
        </w:rPr>
        <w:t xml:space="preserve"> </w:t>
      </w:r>
      <w:r w:rsidRPr="00286943">
        <w:rPr>
          <w:rFonts w:ascii="Times New Roman" w:eastAsia="Times New Roman" w:hAnsi="Times New Roman" w:cs="Times New Roman"/>
          <w:sz w:val="26"/>
          <w:szCs w:val="26"/>
          <w:lang w:eastAsia="ru-RU"/>
        </w:rPr>
        <w:t>450 чел. (2022 год -14</w:t>
      </w:r>
      <w:r w:rsidR="00C323E3" w:rsidRPr="00286943">
        <w:rPr>
          <w:rFonts w:ascii="Times New Roman" w:eastAsia="Times New Roman" w:hAnsi="Times New Roman" w:cs="Times New Roman"/>
          <w:sz w:val="26"/>
          <w:szCs w:val="26"/>
          <w:lang w:eastAsia="ru-RU"/>
        </w:rPr>
        <w:t xml:space="preserve"> </w:t>
      </w:r>
      <w:r w:rsidRPr="00286943">
        <w:rPr>
          <w:rFonts w:ascii="Times New Roman" w:eastAsia="Times New Roman" w:hAnsi="Times New Roman" w:cs="Times New Roman"/>
          <w:sz w:val="26"/>
          <w:szCs w:val="26"/>
          <w:lang w:eastAsia="ru-RU"/>
        </w:rPr>
        <w:t xml:space="preserve">821 чел.). </w:t>
      </w:r>
    </w:p>
    <w:p w:rsidR="009117BD" w:rsidRPr="00286943" w:rsidRDefault="009117BD" w:rsidP="009117BD">
      <w:pPr>
        <w:spacing w:after="0" w:line="360" w:lineRule="auto"/>
        <w:ind w:firstLine="709"/>
        <w:jc w:val="both"/>
        <w:rPr>
          <w:rFonts w:ascii="Times New Roman" w:hAnsi="Times New Roman" w:cs="Times New Roman"/>
          <w:sz w:val="26"/>
          <w:szCs w:val="26"/>
        </w:rPr>
      </w:pPr>
      <w:r w:rsidRPr="00286943">
        <w:rPr>
          <w:rFonts w:ascii="Times New Roman" w:hAnsi="Times New Roman" w:cs="Times New Roman"/>
          <w:sz w:val="26"/>
          <w:szCs w:val="26"/>
        </w:rPr>
        <w:t>Уровень средней начисленной заработной платы по Холмского городскому округу в 2023 году вырос на 13,9 % и составил 95</w:t>
      </w:r>
      <w:r w:rsidR="00C323E3" w:rsidRPr="00286943">
        <w:rPr>
          <w:rFonts w:ascii="Times New Roman" w:hAnsi="Times New Roman" w:cs="Times New Roman"/>
          <w:sz w:val="26"/>
          <w:szCs w:val="26"/>
        </w:rPr>
        <w:t xml:space="preserve"> </w:t>
      </w:r>
      <w:r w:rsidRPr="00286943">
        <w:rPr>
          <w:rFonts w:ascii="Times New Roman" w:hAnsi="Times New Roman" w:cs="Times New Roman"/>
          <w:sz w:val="26"/>
          <w:szCs w:val="26"/>
        </w:rPr>
        <w:t xml:space="preserve">789,00 руб. (2022 году </w:t>
      </w:r>
      <w:r w:rsidR="00C323E3" w:rsidRPr="00286943">
        <w:rPr>
          <w:rFonts w:ascii="Times New Roman" w:hAnsi="Times New Roman" w:cs="Times New Roman"/>
          <w:sz w:val="26"/>
          <w:szCs w:val="26"/>
        </w:rPr>
        <w:t>–</w:t>
      </w:r>
      <w:r w:rsidRPr="00286943">
        <w:rPr>
          <w:rFonts w:ascii="Times New Roman" w:hAnsi="Times New Roman" w:cs="Times New Roman"/>
          <w:sz w:val="26"/>
          <w:szCs w:val="26"/>
        </w:rPr>
        <w:t xml:space="preserve"> 84</w:t>
      </w:r>
      <w:r w:rsidR="00C323E3" w:rsidRPr="00286943">
        <w:rPr>
          <w:rFonts w:ascii="Times New Roman" w:hAnsi="Times New Roman" w:cs="Times New Roman"/>
          <w:sz w:val="26"/>
          <w:szCs w:val="26"/>
        </w:rPr>
        <w:t xml:space="preserve"> </w:t>
      </w:r>
      <w:r w:rsidRPr="00286943">
        <w:rPr>
          <w:rFonts w:ascii="Times New Roman" w:hAnsi="Times New Roman" w:cs="Times New Roman"/>
          <w:sz w:val="26"/>
          <w:szCs w:val="26"/>
        </w:rPr>
        <w:t xml:space="preserve">036,00 руб.). </w:t>
      </w:r>
    </w:p>
    <w:p w:rsidR="0054196F" w:rsidRPr="00286943" w:rsidRDefault="0054196F" w:rsidP="0054196F">
      <w:pPr>
        <w:spacing w:after="0" w:line="360" w:lineRule="auto"/>
        <w:ind w:firstLine="709"/>
        <w:jc w:val="both"/>
        <w:rPr>
          <w:rFonts w:ascii="Times New Roman" w:hAnsi="Times New Roman" w:cs="Times New Roman"/>
          <w:sz w:val="26"/>
          <w:szCs w:val="26"/>
        </w:rPr>
      </w:pPr>
      <w:r w:rsidRPr="00286943">
        <w:rPr>
          <w:rFonts w:ascii="Times New Roman" w:hAnsi="Times New Roman" w:cs="Times New Roman"/>
          <w:sz w:val="26"/>
          <w:szCs w:val="26"/>
        </w:rPr>
        <w:t>Средний размер страховой пенсии составил 26</w:t>
      </w:r>
      <w:r w:rsidR="00C323E3" w:rsidRPr="00286943">
        <w:rPr>
          <w:rFonts w:ascii="Times New Roman" w:hAnsi="Times New Roman" w:cs="Times New Roman"/>
          <w:sz w:val="26"/>
          <w:szCs w:val="26"/>
        </w:rPr>
        <w:t xml:space="preserve"> </w:t>
      </w:r>
      <w:r w:rsidRPr="00286943">
        <w:rPr>
          <w:rFonts w:ascii="Times New Roman" w:hAnsi="Times New Roman" w:cs="Times New Roman"/>
          <w:sz w:val="26"/>
          <w:szCs w:val="26"/>
        </w:rPr>
        <w:t>785,16 руб., (2022 – 24</w:t>
      </w:r>
      <w:r w:rsidR="00C323E3" w:rsidRPr="00286943">
        <w:rPr>
          <w:rFonts w:ascii="Times New Roman" w:hAnsi="Times New Roman" w:cs="Times New Roman"/>
          <w:sz w:val="26"/>
          <w:szCs w:val="26"/>
        </w:rPr>
        <w:t xml:space="preserve"> </w:t>
      </w:r>
      <w:r w:rsidRPr="00286943">
        <w:rPr>
          <w:rFonts w:ascii="Times New Roman" w:hAnsi="Times New Roman" w:cs="Times New Roman"/>
          <w:sz w:val="26"/>
          <w:szCs w:val="26"/>
        </w:rPr>
        <w:t xml:space="preserve">147,0 руб.), рост составил 10,9 %. </w:t>
      </w:r>
    </w:p>
    <w:p w:rsidR="009117BD" w:rsidRPr="00286943" w:rsidRDefault="009117BD" w:rsidP="009117BD">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В 2023 году численность граждан, зарегистрированных в службе занятости по Холмскому району в качестве безработных составила 72 человека, по сравнению с 2022 годом численность безработных осталась на том же уровне (78) человек.  Число вакансий, зарегистрированных в службе занятости на конец 2023 года составило 495.</w:t>
      </w:r>
    </w:p>
    <w:p w:rsidR="00E70B63" w:rsidRPr="00286943" w:rsidRDefault="00E70B63" w:rsidP="0073210D">
      <w:pPr>
        <w:spacing w:after="0" w:line="360" w:lineRule="auto"/>
        <w:ind w:firstLine="1134"/>
        <w:jc w:val="both"/>
        <w:rPr>
          <w:rFonts w:ascii="Times New Roman" w:hAnsi="Times New Roman" w:cs="Times New Roman"/>
          <w:sz w:val="26"/>
          <w:szCs w:val="26"/>
        </w:rPr>
      </w:pPr>
    </w:p>
    <w:p w:rsidR="000A3824" w:rsidRPr="00286943" w:rsidRDefault="000A3824" w:rsidP="007D5422">
      <w:pPr>
        <w:pStyle w:val="a3"/>
        <w:numPr>
          <w:ilvl w:val="0"/>
          <w:numId w:val="12"/>
        </w:numPr>
        <w:spacing w:after="0" w:line="360" w:lineRule="auto"/>
        <w:jc w:val="center"/>
        <w:outlineLvl w:val="0"/>
        <w:rPr>
          <w:rFonts w:ascii="Times New Roman" w:hAnsi="Times New Roman" w:cs="Times New Roman"/>
          <w:b/>
          <w:sz w:val="26"/>
          <w:szCs w:val="26"/>
        </w:rPr>
      </w:pPr>
      <w:bookmarkStart w:id="2" w:name="_Toc129082580"/>
      <w:r w:rsidRPr="00286943">
        <w:rPr>
          <w:rFonts w:ascii="Times New Roman" w:hAnsi="Times New Roman" w:cs="Times New Roman"/>
          <w:b/>
          <w:sz w:val="26"/>
          <w:szCs w:val="26"/>
        </w:rPr>
        <w:t>Бюджет</w:t>
      </w:r>
      <w:bookmarkEnd w:id="2"/>
    </w:p>
    <w:p w:rsidR="000A3824" w:rsidRPr="00286943" w:rsidRDefault="000A3824" w:rsidP="0073210D">
      <w:pPr>
        <w:spacing w:after="0" w:line="360" w:lineRule="auto"/>
        <w:rPr>
          <w:rFonts w:ascii="Times New Roman" w:hAnsi="Times New Roman" w:cs="Times New Roman"/>
          <w:b/>
          <w:sz w:val="26"/>
          <w:szCs w:val="26"/>
        </w:rPr>
      </w:pPr>
    </w:p>
    <w:p w:rsidR="009A2720" w:rsidRPr="00286943" w:rsidRDefault="0016146C" w:rsidP="0073210D">
      <w:pPr>
        <w:autoSpaceDE w:val="0"/>
        <w:autoSpaceDN w:val="0"/>
        <w:adjustRightInd w:val="0"/>
        <w:spacing w:after="0" w:line="360" w:lineRule="auto"/>
        <w:ind w:firstLine="709"/>
        <w:jc w:val="both"/>
        <w:rPr>
          <w:rFonts w:ascii="Times New Roman" w:eastAsia="Times New Roman" w:hAnsi="Times New Roman" w:cs="Times New Roman"/>
          <w:bCs/>
          <w:iCs/>
          <w:sz w:val="26"/>
          <w:szCs w:val="26"/>
          <w:lang w:eastAsia="ru-RU"/>
        </w:rPr>
      </w:pPr>
      <w:r w:rsidRPr="00286943">
        <w:rPr>
          <w:rFonts w:ascii="Times New Roman" w:eastAsia="Times New Roman" w:hAnsi="Times New Roman" w:cs="Times New Roman"/>
          <w:bCs/>
          <w:sz w:val="26"/>
          <w:szCs w:val="26"/>
          <w:lang w:eastAsia="ru-RU"/>
        </w:rPr>
        <w:t>Бюджет муниципального образования «Холмский городской округ</w:t>
      </w:r>
      <w:r w:rsidRPr="00286943">
        <w:rPr>
          <w:rFonts w:ascii="Times New Roman" w:eastAsia="Times New Roman" w:hAnsi="Times New Roman" w:cs="Times New Roman"/>
          <w:b/>
          <w:bCs/>
          <w:sz w:val="26"/>
          <w:szCs w:val="26"/>
          <w:lang w:eastAsia="ru-RU"/>
        </w:rPr>
        <w:t>»</w:t>
      </w:r>
      <w:r w:rsidRPr="00286943">
        <w:rPr>
          <w:rFonts w:ascii="Times New Roman" w:eastAsia="Times New Roman" w:hAnsi="Times New Roman" w:cs="Times New Roman"/>
          <w:sz w:val="26"/>
          <w:szCs w:val="26"/>
          <w:lang w:eastAsia="ru-RU"/>
        </w:rPr>
        <w:t> является формой образования и расходования денежных средств, предназначенных для финансового обеспечения задач и функций местного самоуправления, формирование которого определено Бюджетным кодексом Российской Федерации. Структура доходов/расходов бюджета муниципального образования «Холмский городской округ» представлена в таблице.</w:t>
      </w:r>
    </w:p>
    <w:p w:rsidR="009A2720" w:rsidRPr="00286943" w:rsidRDefault="009A2720" w:rsidP="0073210D">
      <w:pPr>
        <w:autoSpaceDE w:val="0"/>
        <w:autoSpaceDN w:val="0"/>
        <w:adjustRightInd w:val="0"/>
        <w:spacing w:after="0" w:line="360" w:lineRule="auto"/>
        <w:ind w:firstLine="709"/>
        <w:jc w:val="both"/>
        <w:rPr>
          <w:rFonts w:ascii="Times New Roman" w:eastAsia="Times New Roman" w:hAnsi="Times New Roman" w:cs="Times New Roman"/>
          <w:bCs/>
          <w:iCs/>
          <w:sz w:val="26"/>
          <w:szCs w:val="26"/>
          <w:lang w:eastAsia="ru-RU"/>
        </w:rPr>
      </w:pPr>
    </w:p>
    <w:p w:rsidR="00286943" w:rsidRDefault="00286943" w:rsidP="00CB08AA">
      <w:pPr>
        <w:autoSpaceDE w:val="0"/>
        <w:autoSpaceDN w:val="0"/>
        <w:adjustRightInd w:val="0"/>
        <w:spacing w:after="0" w:line="240" w:lineRule="auto"/>
        <w:ind w:firstLine="709"/>
        <w:jc w:val="center"/>
        <w:rPr>
          <w:rFonts w:ascii="Times New Roman" w:eastAsia="Times New Roman" w:hAnsi="Times New Roman" w:cs="Times New Roman"/>
          <w:b/>
          <w:bCs/>
          <w:i/>
          <w:iCs/>
          <w:sz w:val="26"/>
          <w:szCs w:val="26"/>
          <w:lang w:eastAsia="ru-RU"/>
        </w:rPr>
      </w:pPr>
    </w:p>
    <w:p w:rsidR="00286943" w:rsidRDefault="00286943" w:rsidP="00CB08AA">
      <w:pPr>
        <w:autoSpaceDE w:val="0"/>
        <w:autoSpaceDN w:val="0"/>
        <w:adjustRightInd w:val="0"/>
        <w:spacing w:after="0" w:line="240" w:lineRule="auto"/>
        <w:ind w:firstLine="709"/>
        <w:jc w:val="center"/>
        <w:rPr>
          <w:rFonts w:ascii="Times New Roman" w:eastAsia="Times New Roman" w:hAnsi="Times New Roman" w:cs="Times New Roman"/>
          <w:b/>
          <w:bCs/>
          <w:i/>
          <w:iCs/>
          <w:sz w:val="26"/>
          <w:szCs w:val="26"/>
          <w:lang w:eastAsia="ru-RU"/>
        </w:rPr>
      </w:pPr>
    </w:p>
    <w:p w:rsidR="000A3824" w:rsidRPr="00286943" w:rsidRDefault="000A3824" w:rsidP="00CB08AA">
      <w:pPr>
        <w:autoSpaceDE w:val="0"/>
        <w:autoSpaceDN w:val="0"/>
        <w:adjustRightInd w:val="0"/>
        <w:spacing w:after="0" w:line="240" w:lineRule="auto"/>
        <w:ind w:firstLine="709"/>
        <w:jc w:val="center"/>
        <w:rPr>
          <w:rFonts w:ascii="Times New Roman" w:eastAsia="Times New Roman" w:hAnsi="Times New Roman" w:cs="Times New Roman"/>
          <w:b/>
          <w:bCs/>
          <w:i/>
          <w:iCs/>
          <w:sz w:val="26"/>
          <w:szCs w:val="26"/>
          <w:lang w:eastAsia="ru-RU"/>
        </w:rPr>
      </w:pPr>
      <w:r w:rsidRPr="00286943">
        <w:rPr>
          <w:rFonts w:ascii="Times New Roman" w:eastAsia="Times New Roman" w:hAnsi="Times New Roman" w:cs="Times New Roman"/>
          <w:b/>
          <w:bCs/>
          <w:i/>
          <w:iCs/>
          <w:sz w:val="26"/>
          <w:szCs w:val="26"/>
          <w:lang w:eastAsia="ru-RU"/>
        </w:rPr>
        <w:t>Таблица. Структура доходов/расходов бюджета муниципального образования «Холмский городской округ»</w:t>
      </w:r>
    </w:p>
    <w:p w:rsidR="00CB08AA" w:rsidRPr="00286943" w:rsidRDefault="00CB08AA" w:rsidP="00CB08AA">
      <w:pPr>
        <w:autoSpaceDE w:val="0"/>
        <w:autoSpaceDN w:val="0"/>
        <w:adjustRightInd w:val="0"/>
        <w:spacing w:after="0" w:line="240" w:lineRule="auto"/>
        <w:ind w:firstLine="709"/>
        <w:jc w:val="center"/>
        <w:rPr>
          <w:rFonts w:ascii="Times New Roman" w:eastAsia="Times New Roman" w:hAnsi="Times New Roman" w:cs="Times New Roman"/>
          <w:b/>
          <w:bCs/>
          <w:i/>
          <w:iCs/>
          <w:sz w:val="26"/>
          <w:szCs w:val="26"/>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276"/>
        <w:gridCol w:w="1134"/>
        <w:gridCol w:w="1276"/>
        <w:gridCol w:w="2126"/>
      </w:tblGrid>
      <w:tr w:rsidR="0016146C" w:rsidRPr="00286943" w:rsidTr="0016146C">
        <w:trPr>
          <w:trHeight w:val="577"/>
        </w:trPr>
        <w:tc>
          <w:tcPr>
            <w:tcW w:w="4111" w:type="dxa"/>
            <w:tcBorders>
              <w:top w:val="single" w:sz="4" w:space="0" w:color="auto"/>
              <w:left w:val="single" w:sz="4" w:space="0" w:color="auto"/>
              <w:bottom w:val="single" w:sz="4" w:space="0" w:color="auto"/>
              <w:right w:val="single" w:sz="4" w:space="0" w:color="auto"/>
            </w:tcBorders>
            <w:hideMark/>
          </w:tcPr>
          <w:p w:rsidR="0016146C" w:rsidRPr="00286943" w:rsidRDefault="0016146C" w:rsidP="00B9061B">
            <w:pPr>
              <w:spacing w:after="0" w:line="240" w:lineRule="auto"/>
              <w:jc w:val="center"/>
              <w:rPr>
                <w:rFonts w:ascii="Times New Roman" w:eastAsia="Calibri" w:hAnsi="Times New Roman" w:cs="Times New Roman"/>
                <w:b/>
                <w:sz w:val="26"/>
                <w:szCs w:val="26"/>
              </w:rPr>
            </w:pPr>
            <w:r w:rsidRPr="00286943">
              <w:rPr>
                <w:rFonts w:ascii="Times New Roman" w:eastAsia="Calibri" w:hAnsi="Times New Roman" w:cs="Times New Roman"/>
                <w:b/>
                <w:sz w:val="26"/>
                <w:szCs w:val="26"/>
              </w:rPr>
              <w:t>Исполнение местного бюджета</w:t>
            </w:r>
          </w:p>
        </w:tc>
        <w:tc>
          <w:tcPr>
            <w:tcW w:w="1276" w:type="dxa"/>
            <w:tcBorders>
              <w:top w:val="single" w:sz="4" w:space="0" w:color="auto"/>
              <w:left w:val="single" w:sz="4" w:space="0" w:color="auto"/>
              <w:bottom w:val="single" w:sz="4" w:space="0" w:color="auto"/>
              <w:right w:val="single" w:sz="4" w:space="0" w:color="auto"/>
            </w:tcBorders>
          </w:tcPr>
          <w:p w:rsidR="0016146C" w:rsidRPr="00286943" w:rsidRDefault="0016146C" w:rsidP="00B9061B">
            <w:pPr>
              <w:spacing w:after="0" w:line="240" w:lineRule="auto"/>
              <w:jc w:val="center"/>
              <w:rPr>
                <w:rFonts w:ascii="Times New Roman" w:eastAsia="Calibri" w:hAnsi="Times New Roman" w:cs="Times New Roman"/>
                <w:b/>
                <w:sz w:val="26"/>
                <w:szCs w:val="26"/>
              </w:rPr>
            </w:pPr>
            <w:r w:rsidRPr="00286943">
              <w:rPr>
                <w:rFonts w:ascii="Times New Roman" w:eastAsia="Calibri" w:hAnsi="Times New Roman" w:cs="Times New Roman"/>
                <w:b/>
                <w:sz w:val="26"/>
                <w:szCs w:val="26"/>
              </w:rPr>
              <w:t>2022</w:t>
            </w:r>
          </w:p>
          <w:p w:rsidR="0016146C" w:rsidRPr="00286943" w:rsidRDefault="0016146C" w:rsidP="00B9061B">
            <w:pPr>
              <w:spacing w:after="0" w:line="240" w:lineRule="auto"/>
              <w:jc w:val="center"/>
              <w:rPr>
                <w:rFonts w:ascii="Times New Roman" w:eastAsia="Calibri" w:hAnsi="Times New Roman" w:cs="Times New Roman"/>
                <w:b/>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16146C" w:rsidRPr="00286943" w:rsidRDefault="0016146C" w:rsidP="00B9061B">
            <w:pPr>
              <w:spacing w:after="0" w:line="240" w:lineRule="auto"/>
              <w:jc w:val="center"/>
              <w:rPr>
                <w:rFonts w:ascii="Times New Roman" w:eastAsia="Calibri" w:hAnsi="Times New Roman" w:cs="Times New Roman"/>
                <w:b/>
                <w:sz w:val="26"/>
                <w:szCs w:val="26"/>
              </w:rPr>
            </w:pPr>
            <w:r w:rsidRPr="00286943">
              <w:rPr>
                <w:rFonts w:ascii="Times New Roman" w:eastAsia="Calibri" w:hAnsi="Times New Roman" w:cs="Times New Roman"/>
                <w:b/>
                <w:sz w:val="26"/>
                <w:szCs w:val="26"/>
              </w:rPr>
              <w:t>2023</w:t>
            </w:r>
          </w:p>
        </w:tc>
        <w:tc>
          <w:tcPr>
            <w:tcW w:w="1276" w:type="dxa"/>
            <w:tcBorders>
              <w:top w:val="single" w:sz="4" w:space="0" w:color="auto"/>
              <w:left w:val="single" w:sz="4" w:space="0" w:color="auto"/>
              <w:bottom w:val="single" w:sz="4" w:space="0" w:color="auto"/>
              <w:right w:val="single" w:sz="4" w:space="0" w:color="auto"/>
            </w:tcBorders>
            <w:hideMark/>
          </w:tcPr>
          <w:p w:rsidR="0016146C" w:rsidRPr="00286943" w:rsidRDefault="0016146C" w:rsidP="00B9061B">
            <w:pPr>
              <w:spacing w:after="0" w:line="240" w:lineRule="auto"/>
              <w:jc w:val="center"/>
              <w:rPr>
                <w:rFonts w:ascii="Times New Roman" w:eastAsia="Calibri" w:hAnsi="Times New Roman" w:cs="Times New Roman"/>
                <w:b/>
                <w:sz w:val="26"/>
                <w:szCs w:val="26"/>
              </w:rPr>
            </w:pPr>
            <w:r w:rsidRPr="00286943">
              <w:rPr>
                <w:rFonts w:ascii="Times New Roman" w:eastAsia="Calibri" w:hAnsi="Times New Roman" w:cs="Times New Roman"/>
                <w:b/>
                <w:sz w:val="26"/>
                <w:szCs w:val="26"/>
              </w:rPr>
              <w:t>%</w:t>
            </w:r>
          </w:p>
        </w:tc>
        <w:tc>
          <w:tcPr>
            <w:tcW w:w="2126" w:type="dxa"/>
            <w:tcBorders>
              <w:top w:val="single" w:sz="4" w:space="0" w:color="auto"/>
              <w:left w:val="single" w:sz="4" w:space="0" w:color="auto"/>
              <w:bottom w:val="single" w:sz="4" w:space="0" w:color="auto"/>
              <w:right w:val="single" w:sz="4" w:space="0" w:color="auto"/>
            </w:tcBorders>
            <w:hideMark/>
          </w:tcPr>
          <w:p w:rsidR="0016146C" w:rsidRPr="00286943" w:rsidRDefault="0016146C" w:rsidP="00B9061B">
            <w:pPr>
              <w:spacing w:after="0" w:line="240" w:lineRule="auto"/>
              <w:jc w:val="center"/>
              <w:rPr>
                <w:rFonts w:ascii="Times New Roman" w:eastAsia="Calibri" w:hAnsi="Times New Roman" w:cs="Times New Roman"/>
                <w:b/>
                <w:sz w:val="26"/>
                <w:szCs w:val="26"/>
              </w:rPr>
            </w:pPr>
            <w:r w:rsidRPr="00286943">
              <w:rPr>
                <w:rFonts w:ascii="Times New Roman" w:eastAsia="Calibri" w:hAnsi="Times New Roman" w:cs="Times New Roman"/>
                <w:b/>
                <w:sz w:val="26"/>
                <w:szCs w:val="26"/>
              </w:rPr>
              <w:t>Отклонения</w:t>
            </w:r>
          </w:p>
          <w:p w:rsidR="0016146C" w:rsidRPr="00286943" w:rsidRDefault="0016146C" w:rsidP="00B9061B">
            <w:pPr>
              <w:spacing w:after="0" w:line="240" w:lineRule="auto"/>
              <w:jc w:val="center"/>
              <w:rPr>
                <w:rFonts w:ascii="Times New Roman" w:eastAsia="Calibri" w:hAnsi="Times New Roman" w:cs="Times New Roman"/>
                <w:b/>
                <w:sz w:val="26"/>
                <w:szCs w:val="26"/>
              </w:rPr>
            </w:pPr>
            <w:r w:rsidRPr="00286943">
              <w:rPr>
                <w:rFonts w:ascii="Times New Roman" w:eastAsia="Calibri" w:hAnsi="Times New Roman" w:cs="Times New Roman"/>
                <w:b/>
                <w:sz w:val="26"/>
                <w:szCs w:val="26"/>
              </w:rPr>
              <w:t>(+, -)</w:t>
            </w:r>
          </w:p>
        </w:tc>
      </w:tr>
      <w:tr w:rsidR="0016146C" w:rsidRPr="00286943" w:rsidTr="0016146C">
        <w:trPr>
          <w:trHeight w:val="513"/>
        </w:trPr>
        <w:tc>
          <w:tcPr>
            <w:tcW w:w="4111" w:type="dxa"/>
            <w:tcBorders>
              <w:top w:val="single" w:sz="4" w:space="0" w:color="auto"/>
              <w:left w:val="single" w:sz="4" w:space="0" w:color="auto"/>
              <w:bottom w:val="single" w:sz="4" w:space="0" w:color="auto"/>
              <w:right w:val="single" w:sz="4" w:space="0" w:color="auto"/>
            </w:tcBorders>
            <w:hideMark/>
          </w:tcPr>
          <w:p w:rsidR="0016146C" w:rsidRPr="00286943" w:rsidRDefault="0016146C" w:rsidP="00B9061B">
            <w:pPr>
              <w:spacing w:after="0" w:line="240" w:lineRule="auto"/>
              <w:jc w:val="both"/>
              <w:rPr>
                <w:rFonts w:ascii="Times New Roman" w:eastAsia="Calibri" w:hAnsi="Times New Roman" w:cs="Times New Roman"/>
                <w:sz w:val="26"/>
                <w:szCs w:val="26"/>
              </w:rPr>
            </w:pPr>
            <w:r w:rsidRPr="00286943">
              <w:rPr>
                <w:rFonts w:ascii="Times New Roman" w:eastAsia="Calibri" w:hAnsi="Times New Roman" w:cs="Times New Roman"/>
                <w:sz w:val="26"/>
                <w:szCs w:val="26"/>
              </w:rPr>
              <w:t>Доходы местного бюджета-всего, млн. руб.</w:t>
            </w:r>
          </w:p>
        </w:tc>
        <w:tc>
          <w:tcPr>
            <w:tcW w:w="1276" w:type="dxa"/>
            <w:tcBorders>
              <w:top w:val="single" w:sz="4" w:space="0" w:color="auto"/>
              <w:left w:val="single" w:sz="4" w:space="0" w:color="auto"/>
              <w:bottom w:val="single" w:sz="4" w:space="0" w:color="auto"/>
              <w:right w:val="single" w:sz="4" w:space="0" w:color="auto"/>
            </w:tcBorders>
          </w:tcPr>
          <w:p w:rsidR="0016146C" w:rsidRPr="00286943" w:rsidRDefault="0016146C" w:rsidP="00B9061B">
            <w:pPr>
              <w:jc w:val="center"/>
              <w:rPr>
                <w:rFonts w:ascii="Times New Roman" w:eastAsia="Calibri" w:hAnsi="Times New Roman" w:cs="Times New Roman"/>
                <w:sz w:val="26"/>
                <w:szCs w:val="26"/>
              </w:rPr>
            </w:pPr>
            <w:r w:rsidRPr="00286943">
              <w:rPr>
                <w:rFonts w:ascii="Times New Roman" w:eastAsia="Calibri" w:hAnsi="Times New Roman" w:cs="Times New Roman"/>
                <w:sz w:val="26"/>
                <w:szCs w:val="26"/>
              </w:rPr>
              <w:t>5 841,6</w:t>
            </w:r>
          </w:p>
        </w:tc>
        <w:tc>
          <w:tcPr>
            <w:tcW w:w="1134" w:type="dxa"/>
            <w:tcBorders>
              <w:top w:val="single" w:sz="4" w:space="0" w:color="auto"/>
              <w:left w:val="single" w:sz="4" w:space="0" w:color="auto"/>
              <w:bottom w:val="single" w:sz="4" w:space="0" w:color="auto"/>
              <w:right w:val="single" w:sz="4" w:space="0" w:color="auto"/>
            </w:tcBorders>
          </w:tcPr>
          <w:p w:rsidR="0016146C" w:rsidRPr="00286943" w:rsidRDefault="0016146C" w:rsidP="00B9061B">
            <w:pPr>
              <w:jc w:val="center"/>
              <w:rPr>
                <w:rFonts w:ascii="Times New Roman" w:eastAsia="Calibri" w:hAnsi="Times New Roman" w:cs="Times New Roman"/>
                <w:sz w:val="26"/>
                <w:szCs w:val="26"/>
              </w:rPr>
            </w:pPr>
            <w:r w:rsidRPr="00286943">
              <w:rPr>
                <w:rFonts w:ascii="Times New Roman" w:eastAsia="Calibri" w:hAnsi="Times New Roman" w:cs="Times New Roman"/>
                <w:sz w:val="26"/>
                <w:szCs w:val="26"/>
              </w:rPr>
              <w:t>7 836,2</w:t>
            </w:r>
          </w:p>
        </w:tc>
        <w:tc>
          <w:tcPr>
            <w:tcW w:w="1276" w:type="dxa"/>
            <w:tcBorders>
              <w:top w:val="single" w:sz="4" w:space="0" w:color="auto"/>
              <w:left w:val="single" w:sz="4" w:space="0" w:color="auto"/>
              <w:bottom w:val="single" w:sz="4" w:space="0" w:color="auto"/>
              <w:right w:val="single" w:sz="4" w:space="0" w:color="auto"/>
            </w:tcBorders>
          </w:tcPr>
          <w:p w:rsidR="0016146C" w:rsidRPr="00286943" w:rsidRDefault="0016146C" w:rsidP="00B9061B">
            <w:pPr>
              <w:jc w:val="center"/>
              <w:rPr>
                <w:rFonts w:ascii="Times New Roman" w:eastAsia="Calibri" w:hAnsi="Times New Roman" w:cs="Times New Roman"/>
                <w:sz w:val="26"/>
                <w:szCs w:val="26"/>
              </w:rPr>
            </w:pPr>
            <w:r w:rsidRPr="00286943">
              <w:rPr>
                <w:rFonts w:ascii="Times New Roman" w:eastAsia="Calibri" w:hAnsi="Times New Roman" w:cs="Times New Roman"/>
                <w:sz w:val="26"/>
                <w:szCs w:val="26"/>
              </w:rPr>
              <w:t>134,1</w:t>
            </w:r>
          </w:p>
        </w:tc>
        <w:tc>
          <w:tcPr>
            <w:tcW w:w="2126" w:type="dxa"/>
            <w:tcBorders>
              <w:top w:val="single" w:sz="4" w:space="0" w:color="auto"/>
              <w:left w:val="single" w:sz="4" w:space="0" w:color="auto"/>
              <w:bottom w:val="single" w:sz="4" w:space="0" w:color="auto"/>
              <w:right w:val="single" w:sz="4" w:space="0" w:color="auto"/>
            </w:tcBorders>
          </w:tcPr>
          <w:p w:rsidR="0016146C" w:rsidRPr="00286943" w:rsidRDefault="0016146C" w:rsidP="00B9061B">
            <w:pPr>
              <w:jc w:val="center"/>
              <w:rPr>
                <w:rFonts w:ascii="Times New Roman" w:eastAsia="Calibri" w:hAnsi="Times New Roman" w:cs="Times New Roman"/>
                <w:sz w:val="26"/>
                <w:szCs w:val="26"/>
              </w:rPr>
            </w:pPr>
            <w:r w:rsidRPr="00286943">
              <w:rPr>
                <w:rFonts w:ascii="Times New Roman" w:eastAsia="Calibri" w:hAnsi="Times New Roman" w:cs="Times New Roman"/>
                <w:sz w:val="26"/>
                <w:szCs w:val="26"/>
              </w:rPr>
              <w:t>+1 994,6</w:t>
            </w:r>
          </w:p>
        </w:tc>
      </w:tr>
      <w:tr w:rsidR="0016146C" w:rsidRPr="00286943" w:rsidTr="0016146C">
        <w:trPr>
          <w:trHeight w:val="345"/>
        </w:trPr>
        <w:tc>
          <w:tcPr>
            <w:tcW w:w="4111" w:type="dxa"/>
            <w:tcBorders>
              <w:top w:val="single" w:sz="4" w:space="0" w:color="auto"/>
              <w:left w:val="single" w:sz="4" w:space="0" w:color="auto"/>
              <w:bottom w:val="single" w:sz="4" w:space="0" w:color="auto"/>
              <w:right w:val="single" w:sz="4" w:space="0" w:color="auto"/>
            </w:tcBorders>
            <w:hideMark/>
          </w:tcPr>
          <w:p w:rsidR="0016146C" w:rsidRPr="00286943" w:rsidRDefault="0016146C" w:rsidP="00B9061B">
            <w:pPr>
              <w:spacing w:after="0" w:line="240" w:lineRule="auto"/>
              <w:jc w:val="both"/>
              <w:rPr>
                <w:rFonts w:ascii="Times New Roman" w:eastAsia="Calibri" w:hAnsi="Times New Roman" w:cs="Times New Roman"/>
                <w:sz w:val="26"/>
                <w:szCs w:val="26"/>
              </w:rPr>
            </w:pPr>
            <w:r w:rsidRPr="00286943">
              <w:rPr>
                <w:rFonts w:ascii="Times New Roman" w:eastAsia="Calibri" w:hAnsi="Times New Roman" w:cs="Times New Roman"/>
                <w:sz w:val="26"/>
                <w:szCs w:val="26"/>
              </w:rPr>
              <w:t>В том числе: собственные (налоговые - неналоговые), млн. руб.</w:t>
            </w:r>
          </w:p>
        </w:tc>
        <w:tc>
          <w:tcPr>
            <w:tcW w:w="1276" w:type="dxa"/>
            <w:tcBorders>
              <w:top w:val="single" w:sz="4" w:space="0" w:color="auto"/>
              <w:left w:val="single" w:sz="4" w:space="0" w:color="auto"/>
              <w:bottom w:val="single" w:sz="4" w:space="0" w:color="auto"/>
              <w:right w:val="single" w:sz="4" w:space="0" w:color="auto"/>
            </w:tcBorders>
          </w:tcPr>
          <w:p w:rsidR="0016146C" w:rsidRPr="00286943" w:rsidRDefault="0016146C" w:rsidP="00B9061B">
            <w:pPr>
              <w:jc w:val="center"/>
              <w:rPr>
                <w:rFonts w:ascii="Times New Roman" w:eastAsia="Calibri" w:hAnsi="Times New Roman" w:cs="Times New Roman"/>
                <w:sz w:val="26"/>
                <w:szCs w:val="26"/>
              </w:rPr>
            </w:pPr>
            <w:r w:rsidRPr="00286943">
              <w:rPr>
                <w:rFonts w:ascii="Times New Roman" w:eastAsia="Calibri" w:hAnsi="Times New Roman" w:cs="Times New Roman"/>
                <w:sz w:val="26"/>
                <w:szCs w:val="26"/>
              </w:rPr>
              <w:t>909,1</w:t>
            </w:r>
          </w:p>
        </w:tc>
        <w:tc>
          <w:tcPr>
            <w:tcW w:w="1134" w:type="dxa"/>
            <w:tcBorders>
              <w:top w:val="single" w:sz="4" w:space="0" w:color="auto"/>
              <w:left w:val="single" w:sz="4" w:space="0" w:color="auto"/>
              <w:bottom w:val="single" w:sz="4" w:space="0" w:color="auto"/>
              <w:right w:val="single" w:sz="4" w:space="0" w:color="auto"/>
            </w:tcBorders>
          </w:tcPr>
          <w:p w:rsidR="0016146C" w:rsidRPr="00286943" w:rsidRDefault="0016146C" w:rsidP="00B9061B">
            <w:pPr>
              <w:jc w:val="center"/>
              <w:rPr>
                <w:rFonts w:ascii="Times New Roman" w:eastAsia="Calibri" w:hAnsi="Times New Roman" w:cs="Times New Roman"/>
                <w:sz w:val="26"/>
                <w:szCs w:val="26"/>
              </w:rPr>
            </w:pPr>
            <w:r w:rsidRPr="00286943">
              <w:rPr>
                <w:rFonts w:ascii="Times New Roman" w:eastAsia="Calibri" w:hAnsi="Times New Roman" w:cs="Times New Roman"/>
                <w:sz w:val="26"/>
                <w:szCs w:val="26"/>
              </w:rPr>
              <w:t>990,7</w:t>
            </w:r>
          </w:p>
        </w:tc>
        <w:tc>
          <w:tcPr>
            <w:tcW w:w="1276" w:type="dxa"/>
            <w:tcBorders>
              <w:top w:val="single" w:sz="4" w:space="0" w:color="auto"/>
              <w:left w:val="single" w:sz="4" w:space="0" w:color="auto"/>
              <w:bottom w:val="single" w:sz="4" w:space="0" w:color="auto"/>
              <w:right w:val="single" w:sz="4" w:space="0" w:color="auto"/>
            </w:tcBorders>
          </w:tcPr>
          <w:p w:rsidR="0016146C" w:rsidRPr="00286943" w:rsidRDefault="0016146C" w:rsidP="00B9061B">
            <w:pPr>
              <w:jc w:val="center"/>
              <w:rPr>
                <w:rFonts w:ascii="Times New Roman" w:eastAsia="Calibri" w:hAnsi="Times New Roman" w:cs="Times New Roman"/>
                <w:sz w:val="26"/>
                <w:szCs w:val="26"/>
              </w:rPr>
            </w:pPr>
            <w:r w:rsidRPr="00286943">
              <w:rPr>
                <w:rFonts w:ascii="Times New Roman" w:eastAsia="Calibri" w:hAnsi="Times New Roman" w:cs="Times New Roman"/>
                <w:sz w:val="26"/>
                <w:szCs w:val="26"/>
              </w:rPr>
              <w:t>109,0</w:t>
            </w:r>
          </w:p>
        </w:tc>
        <w:tc>
          <w:tcPr>
            <w:tcW w:w="2126" w:type="dxa"/>
            <w:tcBorders>
              <w:top w:val="single" w:sz="4" w:space="0" w:color="auto"/>
              <w:left w:val="single" w:sz="4" w:space="0" w:color="auto"/>
              <w:bottom w:val="single" w:sz="4" w:space="0" w:color="auto"/>
              <w:right w:val="single" w:sz="4" w:space="0" w:color="auto"/>
            </w:tcBorders>
          </w:tcPr>
          <w:p w:rsidR="0016146C" w:rsidRPr="00286943" w:rsidRDefault="0016146C" w:rsidP="00B9061B">
            <w:pPr>
              <w:jc w:val="center"/>
              <w:rPr>
                <w:rFonts w:ascii="Times New Roman" w:eastAsia="Calibri" w:hAnsi="Times New Roman" w:cs="Times New Roman"/>
                <w:sz w:val="26"/>
                <w:szCs w:val="26"/>
              </w:rPr>
            </w:pPr>
            <w:r w:rsidRPr="00286943">
              <w:rPr>
                <w:rFonts w:ascii="Times New Roman" w:eastAsia="Calibri" w:hAnsi="Times New Roman" w:cs="Times New Roman"/>
                <w:sz w:val="26"/>
                <w:szCs w:val="26"/>
              </w:rPr>
              <w:t>+81,6</w:t>
            </w:r>
          </w:p>
        </w:tc>
      </w:tr>
      <w:tr w:rsidR="0016146C" w:rsidRPr="00286943" w:rsidTr="0016146C">
        <w:trPr>
          <w:trHeight w:val="345"/>
        </w:trPr>
        <w:tc>
          <w:tcPr>
            <w:tcW w:w="4111" w:type="dxa"/>
            <w:tcBorders>
              <w:top w:val="single" w:sz="4" w:space="0" w:color="auto"/>
              <w:left w:val="single" w:sz="4" w:space="0" w:color="auto"/>
              <w:bottom w:val="single" w:sz="4" w:space="0" w:color="auto"/>
              <w:right w:val="single" w:sz="4" w:space="0" w:color="auto"/>
            </w:tcBorders>
            <w:hideMark/>
          </w:tcPr>
          <w:p w:rsidR="0016146C" w:rsidRPr="00286943" w:rsidRDefault="0016146C" w:rsidP="00B9061B">
            <w:pPr>
              <w:spacing w:after="0" w:line="240" w:lineRule="auto"/>
              <w:jc w:val="both"/>
              <w:rPr>
                <w:rFonts w:ascii="Times New Roman" w:eastAsia="Calibri" w:hAnsi="Times New Roman" w:cs="Times New Roman"/>
                <w:sz w:val="26"/>
                <w:szCs w:val="26"/>
              </w:rPr>
            </w:pPr>
            <w:r w:rsidRPr="00286943">
              <w:rPr>
                <w:rFonts w:ascii="Times New Roman" w:eastAsia="Calibri" w:hAnsi="Times New Roman" w:cs="Times New Roman"/>
                <w:sz w:val="26"/>
                <w:szCs w:val="26"/>
              </w:rPr>
              <w:t>Из них:</w:t>
            </w:r>
          </w:p>
        </w:tc>
        <w:tc>
          <w:tcPr>
            <w:tcW w:w="1276" w:type="dxa"/>
            <w:tcBorders>
              <w:top w:val="single" w:sz="4" w:space="0" w:color="auto"/>
              <w:left w:val="single" w:sz="4" w:space="0" w:color="auto"/>
              <w:bottom w:val="single" w:sz="4" w:space="0" w:color="auto"/>
              <w:right w:val="single" w:sz="4" w:space="0" w:color="auto"/>
            </w:tcBorders>
          </w:tcPr>
          <w:p w:rsidR="0016146C" w:rsidRPr="00286943" w:rsidRDefault="0016146C" w:rsidP="00B9061B">
            <w:pPr>
              <w:jc w:val="center"/>
              <w:rPr>
                <w:rFonts w:ascii="Times New Roman" w:eastAsia="Calibri"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16146C" w:rsidRPr="00286943" w:rsidRDefault="0016146C" w:rsidP="00B9061B">
            <w:pPr>
              <w:jc w:val="center"/>
              <w:rPr>
                <w:rFonts w:ascii="Times New Roman" w:eastAsia="Calibri"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16146C" w:rsidRPr="00286943" w:rsidRDefault="0016146C" w:rsidP="00B9061B">
            <w:pPr>
              <w:jc w:val="center"/>
              <w:rPr>
                <w:rFonts w:ascii="Times New Roman" w:eastAsia="Calibri"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tcPr>
          <w:p w:rsidR="0016146C" w:rsidRPr="00286943" w:rsidRDefault="0016146C" w:rsidP="00B9061B">
            <w:pPr>
              <w:jc w:val="center"/>
              <w:rPr>
                <w:rFonts w:ascii="Times New Roman" w:eastAsia="Calibri" w:hAnsi="Times New Roman" w:cs="Times New Roman"/>
                <w:sz w:val="26"/>
                <w:szCs w:val="26"/>
              </w:rPr>
            </w:pPr>
          </w:p>
        </w:tc>
      </w:tr>
      <w:tr w:rsidR="0016146C" w:rsidRPr="00286943" w:rsidTr="0016146C">
        <w:trPr>
          <w:trHeight w:val="277"/>
        </w:trPr>
        <w:tc>
          <w:tcPr>
            <w:tcW w:w="4111" w:type="dxa"/>
            <w:tcBorders>
              <w:top w:val="single" w:sz="4" w:space="0" w:color="auto"/>
              <w:left w:val="single" w:sz="4" w:space="0" w:color="auto"/>
              <w:bottom w:val="single" w:sz="4" w:space="0" w:color="auto"/>
              <w:right w:val="single" w:sz="4" w:space="0" w:color="auto"/>
            </w:tcBorders>
            <w:hideMark/>
          </w:tcPr>
          <w:p w:rsidR="0016146C" w:rsidRPr="00286943" w:rsidRDefault="0016146C" w:rsidP="00B9061B">
            <w:pPr>
              <w:spacing w:after="0" w:line="240" w:lineRule="auto"/>
              <w:jc w:val="both"/>
              <w:rPr>
                <w:rFonts w:ascii="Times New Roman" w:eastAsia="Calibri" w:hAnsi="Times New Roman" w:cs="Times New Roman"/>
                <w:sz w:val="26"/>
                <w:szCs w:val="26"/>
              </w:rPr>
            </w:pPr>
            <w:r w:rsidRPr="00286943">
              <w:rPr>
                <w:rFonts w:ascii="Times New Roman" w:eastAsia="Calibri" w:hAnsi="Times New Roman" w:cs="Times New Roman"/>
                <w:sz w:val="26"/>
                <w:szCs w:val="26"/>
              </w:rPr>
              <w:t>От использования муниципального имущества, млн. руб.</w:t>
            </w:r>
          </w:p>
        </w:tc>
        <w:tc>
          <w:tcPr>
            <w:tcW w:w="1276" w:type="dxa"/>
            <w:tcBorders>
              <w:top w:val="single" w:sz="4" w:space="0" w:color="auto"/>
              <w:left w:val="single" w:sz="4" w:space="0" w:color="auto"/>
              <w:bottom w:val="single" w:sz="4" w:space="0" w:color="auto"/>
              <w:right w:val="single" w:sz="4" w:space="0" w:color="auto"/>
            </w:tcBorders>
          </w:tcPr>
          <w:p w:rsidR="0016146C" w:rsidRPr="00286943" w:rsidRDefault="0016146C" w:rsidP="00B9061B">
            <w:pPr>
              <w:jc w:val="center"/>
              <w:rPr>
                <w:rFonts w:ascii="Times New Roman" w:eastAsia="Calibri" w:hAnsi="Times New Roman" w:cs="Times New Roman"/>
                <w:sz w:val="26"/>
                <w:szCs w:val="26"/>
              </w:rPr>
            </w:pPr>
            <w:r w:rsidRPr="00286943">
              <w:rPr>
                <w:rFonts w:ascii="Times New Roman" w:eastAsia="Calibri" w:hAnsi="Times New Roman" w:cs="Times New Roman"/>
                <w:sz w:val="26"/>
                <w:szCs w:val="26"/>
              </w:rPr>
              <w:t>23,1</w:t>
            </w:r>
          </w:p>
        </w:tc>
        <w:tc>
          <w:tcPr>
            <w:tcW w:w="1134" w:type="dxa"/>
            <w:tcBorders>
              <w:top w:val="single" w:sz="4" w:space="0" w:color="auto"/>
              <w:left w:val="single" w:sz="4" w:space="0" w:color="auto"/>
              <w:bottom w:val="single" w:sz="4" w:space="0" w:color="auto"/>
              <w:right w:val="single" w:sz="4" w:space="0" w:color="auto"/>
            </w:tcBorders>
          </w:tcPr>
          <w:p w:rsidR="0016146C" w:rsidRPr="00286943" w:rsidRDefault="0016146C" w:rsidP="00B9061B">
            <w:pPr>
              <w:jc w:val="center"/>
              <w:rPr>
                <w:rFonts w:ascii="Times New Roman" w:eastAsia="Calibri" w:hAnsi="Times New Roman" w:cs="Times New Roman"/>
                <w:sz w:val="26"/>
                <w:szCs w:val="26"/>
              </w:rPr>
            </w:pPr>
            <w:r w:rsidRPr="00286943">
              <w:rPr>
                <w:rFonts w:ascii="Times New Roman" w:eastAsia="Calibri" w:hAnsi="Times New Roman" w:cs="Times New Roman"/>
                <w:sz w:val="26"/>
                <w:szCs w:val="26"/>
              </w:rPr>
              <w:t>45,3</w:t>
            </w:r>
          </w:p>
        </w:tc>
        <w:tc>
          <w:tcPr>
            <w:tcW w:w="1276" w:type="dxa"/>
            <w:tcBorders>
              <w:top w:val="single" w:sz="4" w:space="0" w:color="auto"/>
              <w:left w:val="single" w:sz="4" w:space="0" w:color="auto"/>
              <w:bottom w:val="single" w:sz="4" w:space="0" w:color="auto"/>
              <w:right w:val="single" w:sz="4" w:space="0" w:color="auto"/>
            </w:tcBorders>
          </w:tcPr>
          <w:p w:rsidR="0016146C" w:rsidRPr="00286943" w:rsidRDefault="0016146C" w:rsidP="00B9061B">
            <w:pPr>
              <w:jc w:val="center"/>
              <w:rPr>
                <w:rFonts w:ascii="Times New Roman" w:eastAsia="Calibri" w:hAnsi="Times New Roman" w:cs="Times New Roman"/>
                <w:sz w:val="26"/>
                <w:szCs w:val="26"/>
              </w:rPr>
            </w:pPr>
            <w:r w:rsidRPr="00286943">
              <w:rPr>
                <w:rFonts w:ascii="Times New Roman" w:eastAsia="Calibri" w:hAnsi="Times New Roman" w:cs="Times New Roman"/>
                <w:sz w:val="26"/>
                <w:szCs w:val="26"/>
              </w:rPr>
              <w:t>196,1</w:t>
            </w:r>
          </w:p>
        </w:tc>
        <w:tc>
          <w:tcPr>
            <w:tcW w:w="2126" w:type="dxa"/>
            <w:tcBorders>
              <w:top w:val="single" w:sz="4" w:space="0" w:color="auto"/>
              <w:left w:val="single" w:sz="4" w:space="0" w:color="auto"/>
              <w:bottom w:val="single" w:sz="4" w:space="0" w:color="auto"/>
              <w:right w:val="single" w:sz="4" w:space="0" w:color="auto"/>
            </w:tcBorders>
          </w:tcPr>
          <w:p w:rsidR="0016146C" w:rsidRPr="00286943" w:rsidRDefault="0016146C" w:rsidP="00B9061B">
            <w:pPr>
              <w:jc w:val="center"/>
              <w:rPr>
                <w:rFonts w:ascii="Times New Roman" w:eastAsia="Calibri" w:hAnsi="Times New Roman" w:cs="Times New Roman"/>
                <w:sz w:val="26"/>
                <w:szCs w:val="26"/>
              </w:rPr>
            </w:pPr>
            <w:r w:rsidRPr="00286943">
              <w:rPr>
                <w:rFonts w:ascii="Times New Roman" w:eastAsia="Calibri" w:hAnsi="Times New Roman" w:cs="Times New Roman"/>
                <w:sz w:val="26"/>
                <w:szCs w:val="26"/>
              </w:rPr>
              <w:t>+22,2</w:t>
            </w:r>
          </w:p>
        </w:tc>
      </w:tr>
      <w:tr w:rsidR="0016146C" w:rsidRPr="00286943" w:rsidTr="0016146C">
        <w:trPr>
          <w:trHeight w:val="277"/>
        </w:trPr>
        <w:tc>
          <w:tcPr>
            <w:tcW w:w="4111" w:type="dxa"/>
            <w:tcBorders>
              <w:top w:val="single" w:sz="4" w:space="0" w:color="auto"/>
              <w:left w:val="single" w:sz="4" w:space="0" w:color="auto"/>
              <w:bottom w:val="single" w:sz="4" w:space="0" w:color="auto"/>
              <w:right w:val="single" w:sz="4" w:space="0" w:color="auto"/>
            </w:tcBorders>
            <w:hideMark/>
          </w:tcPr>
          <w:p w:rsidR="0016146C" w:rsidRPr="00286943" w:rsidRDefault="0016146C" w:rsidP="00B9061B">
            <w:pPr>
              <w:spacing w:after="0" w:line="240" w:lineRule="auto"/>
              <w:jc w:val="both"/>
              <w:rPr>
                <w:rFonts w:ascii="Times New Roman" w:eastAsia="Calibri" w:hAnsi="Times New Roman" w:cs="Times New Roman"/>
                <w:sz w:val="26"/>
                <w:szCs w:val="26"/>
              </w:rPr>
            </w:pPr>
            <w:r w:rsidRPr="00286943">
              <w:rPr>
                <w:rFonts w:ascii="Times New Roman" w:eastAsia="Calibri" w:hAnsi="Times New Roman" w:cs="Times New Roman"/>
                <w:sz w:val="26"/>
                <w:szCs w:val="26"/>
              </w:rPr>
              <w:t>% выполнения плана по доходам</w:t>
            </w:r>
          </w:p>
        </w:tc>
        <w:tc>
          <w:tcPr>
            <w:tcW w:w="1276" w:type="dxa"/>
            <w:tcBorders>
              <w:top w:val="single" w:sz="4" w:space="0" w:color="auto"/>
              <w:left w:val="single" w:sz="4" w:space="0" w:color="auto"/>
              <w:bottom w:val="single" w:sz="4" w:space="0" w:color="auto"/>
              <w:right w:val="single" w:sz="4" w:space="0" w:color="auto"/>
            </w:tcBorders>
          </w:tcPr>
          <w:p w:rsidR="0016146C" w:rsidRPr="00286943" w:rsidRDefault="0016146C" w:rsidP="00B9061B">
            <w:pPr>
              <w:jc w:val="center"/>
              <w:rPr>
                <w:rFonts w:ascii="Times New Roman" w:eastAsia="Calibri" w:hAnsi="Times New Roman" w:cs="Times New Roman"/>
                <w:sz w:val="26"/>
                <w:szCs w:val="26"/>
              </w:rPr>
            </w:pPr>
            <w:r w:rsidRPr="00286943">
              <w:rPr>
                <w:rFonts w:ascii="Times New Roman" w:eastAsia="Calibri" w:hAnsi="Times New Roman" w:cs="Times New Roman"/>
                <w:sz w:val="26"/>
                <w:szCs w:val="26"/>
              </w:rPr>
              <w:t>100,2</w:t>
            </w:r>
          </w:p>
        </w:tc>
        <w:tc>
          <w:tcPr>
            <w:tcW w:w="1134" w:type="dxa"/>
            <w:tcBorders>
              <w:top w:val="single" w:sz="4" w:space="0" w:color="auto"/>
              <w:left w:val="single" w:sz="4" w:space="0" w:color="auto"/>
              <w:bottom w:val="single" w:sz="4" w:space="0" w:color="auto"/>
              <w:right w:val="single" w:sz="4" w:space="0" w:color="auto"/>
            </w:tcBorders>
          </w:tcPr>
          <w:p w:rsidR="0016146C" w:rsidRPr="00286943" w:rsidRDefault="0016146C" w:rsidP="00B9061B">
            <w:pPr>
              <w:jc w:val="center"/>
              <w:rPr>
                <w:rFonts w:ascii="Times New Roman" w:eastAsia="Calibri" w:hAnsi="Times New Roman" w:cs="Times New Roman"/>
                <w:sz w:val="26"/>
                <w:szCs w:val="26"/>
              </w:rPr>
            </w:pPr>
            <w:r w:rsidRPr="00286943">
              <w:rPr>
                <w:rFonts w:ascii="Times New Roman" w:eastAsia="Calibri" w:hAnsi="Times New Roman" w:cs="Times New Roman"/>
                <w:sz w:val="26"/>
                <w:szCs w:val="26"/>
              </w:rPr>
              <w:t>99,1</w:t>
            </w:r>
          </w:p>
        </w:tc>
        <w:tc>
          <w:tcPr>
            <w:tcW w:w="1276" w:type="dxa"/>
            <w:tcBorders>
              <w:top w:val="single" w:sz="4" w:space="0" w:color="auto"/>
              <w:left w:val="single" w:sz="4" w:space="0" w:color="auto"/>
              <w:bottom w:val="single" w:sz="4" w:space="0" w:color="auto"/>
              <w:right w:val="single" w:sz="4" w:space="0" w:color="auto"/>
            </w:tcBorders>
          </w:tcPr>
          <w:p w:rsidR="0016146C" w:rsidRPr="00286943" w:rsidRDefault="0016146C" w:rsidP="00B9061B">
            <w:pPr>
              <w:jc w:val="center"/>
              <w:rPr>
                <w:rFonts w:ascii="Times New Roman" w:eastAsia="Calibri" w:hAnsi="Times New Roman" w:cs="Times New Roman"/>
                <w:sz w:val="26"/>
                <w:szCs w:val="26"/>
              </w:rPr>
            </w:pPr>
            <w:r w:rsidRPr="00286943">
              <w:rPr>
                <w:rFonts w:ascii="Times New Roman" w:eastAsia="Calibri" w:hAnsi="Times New Roman" w:cs="Times New Roman"/>
                <w:sz w:val="26"/>
                <w:szCs w:val="26"/>
              </w:rPr>
              <w:t>-</w:t>
            </w:r>
          </w:p>
        </w:tc>
        <w:tc>
          <w:tcPr>
            <w:tcW w:w="2126" w:type="dxa"/>
            <w:tcBorders>
              <w:top w:val="single" w:sz="4" w:space="0" w:color="auto"/>
              <w:left w:val="single" w:sz="4" w:space="0" w:color="auto"/>
              <w:bottom w:val="single" w:sz="4" w:space="0" w:color="auto"/>
              <w:right w:val="single" w:sz="4" w:space="0" w:color="auto"/>
            </w:tcBorders>
          </w:tcPr>
          <w:p w:rsidR="0016146C" w:rsidRPr="00286943" w:rsidRDefault="0016146C" w:rsidP="00B9061B">
            <w:pPr>
              <w:jc w:val="center"/>
              <w:rPr>
                <w:rFonts w:ascii="Times New Roman" w:eastAsia="Calibri" w:hAnsi="Times New Roman" w:cs="Times New Roman"/>
                <w:sz w:val="26"/>
                <w:szCs w:val="26"/>
              </w:rPr>
            </w:pPr>
            <w:r w:rsidRPr="00286943">
              <w:rPr>
                <w:rFonts w:ascii="Times New Roman" w:eastAsia="Calibri" w:hAnsi="Times New Roman" w:cs="Times New Roman"/>
                <w:sz w:val="26"/>
                <w:szCs w:val="26"/>
              </w:rPr>
              <w:t>-1,1</w:t>
            </w:r>
          </w:p>
        </w:tc>
      </w:tr>
      <w:tr w:rsidR="0016146C" w:rsidRPr="00286943" w:rsidTr="0016146C">
        <w:trPr>
          <w:trHeight w:val="277"/>
        </w:trPr>
        <w:tc>
          <w:tcPr>
            <w:tcW w:w="4111" w:type="dxa"/>
            <w:tcBorders>
              <w:top w:val="single" w:sz="4" w:space="0" w:color="auto"/>
              <w:left w:val="single" w:sz="4" w:space="0" w:color="auto"/>
              <w:bottom w:val="single" w:sz="4" w:space="0" w:color="auto"/>
              <w:right w:val="single" w:sz="4" w:space="0" w:color="auto"/>
            </w:tcBorders>
            <w:hideMark/>
          </w:tcPr>
          <w:p w:rsidR="0016146C" w:rsidRPr="00286943" w:rsidRDefault="0016146C" w:rsidP="00B9061B">
            <w:pPr>
              <w:spacing w:after="0" w:line="240" w:lineRule="auto"/>
              <w:ind w:right="-110"/>
              <w:jc w:val="both"/>
              <w:rPr>
                <w:rFonts w:ascii="Times New Roman" w:eastAsia="Calibri" w:hAnsi="Times New Roman" w:cs="Times New Roman"/>
                <w:sz w:val="26"/>
                <w:szCs w:val="26"/>
              </w:rPr>
            </w:pPr>
            <w:r w:rsidRPr="00286943">
              <w:rPr>
                <w:rFonts w:ascii="Times New Roman" w:eastAsia="Calibri" w:hAnsi="Times New Roman" w:cs="Times New Roman"/>
                <w:sz w:val="26"/>
                <w:szCs w:val="26"/>
              </w:rPr>
              <w:t>Удельный вес собственных (налог/неналог) доходов в доходной части бюджета</w:t>
            </w:r>
          </w:p>
        </w:tc>
        <w:tc>
          <w:tcPr>
            <w:tcW w:w="1276" w:type="dxa"/>
            <w:tcBorders>
              <w:top w:val="single" w:sz="4" w:space="0" w:color="auto"/>
              <w:left w:val="single" w:sz="4" w:space="0" w:color="auto"/>
              <w:bottom w:val="single" w:sz="4" w:space="0" w:color="auto"/>
              <w:right w:val="single" w:sz="4" w:space="0" w:color="auto"/>
            </w:tcBorders>
          </w:tcPr>
          <w:p w:rsidR="0016146C" w:rsidRPr="00286943" w:rsidRDefault="0016146C" w:rsidP="00B9061B">
            <w:pPr>
              <w:jc w:val="center"/>
              <w:rPr>
                <w:rFonts w:ascii="Times New Roman" w:eastAsia="Calibri" w:hAnsi="Times New Roman" w:cs="Times New Roman"/>
                <w:sz w:val="26"/>
                <w:szCs w:val="26"/>
              </w:rPr>
            </w:pPr>
            <w:r w:rsidRPr="00286943">
              <w:rPr>
                <w:rFonts w:ascii="Times New Roman" w:eastAsia="Calibri" w:hAnsi="Times New Roman" w:cs="Times New Roman"/>
                <w:sz w:val="26"/>
                <w:szCs w:val="26"/>
              </w:rPr>
              <w:t>15,6</w:t>
            </w:r>
          </w:p>
        </w:tc>
        <w:tc>
          <w:tcPr>
            <w:tcW w:w="1134" w:type="dxa"/>
            <w:tcBorders>
              <w:top w:val="single" w:sz="4" w:space="0" w:color="auto"/>
              <w:left w:val="single" w:sz="4" w:space="0" w:color="auto"/>
              <w:bottom w:val="single" w:sz="4" w:space="0" w:color="auto"/>
              <w:right w:val="single" w:sz="4" w:space="0" w:color="auto"/>
            </w:tcBorders>
          </w:tcPr>
          <w:p w:rsidR="0016146C" w:rsidRPr="00286943" w:rsidRDefault="0016146C" w:rsidP="00B9061B">
            <w:pPr>
              <w:jc w:val="center"/>
              <w:rPr>
                <w:rFonts w:ascii="Times New Roman" w:eastAsia="Calibri" w:hAnsi="Times New Roman" w:cs="Times New Roman"/>
                <w:sz w:val="26"/>
                <w:szCs w:val="26"/>
              </w:rPr>
            </w:pPr>
            <w:r w:rsidRPr="00286943">
              <w:rPr>
                <w:rFonts w:ascii="Times New Roman" w:eastAsia="Calibri" w:hAnsi="Times New Roman" w:cs="Times New Roman"/>
                <w:sz w:val="26"/>
                <w:szCs w:val="26"/>
              </w:rPr>
              <w:t>12,6</w:t>
            </w:r>
          </w:p>
        </w:tc>
        <w:tc>
          <w:tcPr>
            <w:tcW w:w="1276" w:type="dxa"/>
            <w:tcBorders>
              <w:top w:val="single" w:sz="4" w:space="0" w:color="auto"/>
              <w:left w:val="single" w:sz="4" w:space="0" w:color="auto"/>
              <w:bottom w:val="single" w:sz="4" w:space="0" w:color="auto"/>
              <w:right w:val="single" w:sz="4" w:space="0" w:color="auto"/>
            </w:tcBorders>
          </w:tcPr>
          <w:p w:rsidR="0016146C" w:rsidRPr="00286943" w:rsidRDefault="0016146C" w:rsidP="00B9061B">
            <w:pPr>
              <w:jc w:val="center"/>
              <w:rPr>
                <w:rFonts w:ascii="Times New Roman" w:eastAsia="Calibri" w:hAnsi="Times New Roman" w:cs="Times New Roman"/>
                <w:sz w:val="26"/>
                <w:szCs w:val="26"/>
              </w:rPr>
            </w:pPr>
            <w:r w:rsidRPr="00286943">
              <w:rPr>
                <w:rFonts w:ascii="Times New Roman" w:eastAsia="Calibri" w:hAnsi="Times New Roman" w:cs="Times New Roman"/>
                <w:sz w:val="26"/>
                <w:szCs w:val="26"/>
              </w:rPr>
              <w:t>-</w:t>
            </w:r>
          </w:p>
        </w:tc>
        <w:tc>
          <w:tcPr>
            <w:tcW w:w="2126" w:type="dxa"/>
            <w:tcBorders>
              <w:top w:val="single" w:sz="4" w:space="0" w:color="auto"/>
              <w:left w:val="single" w:sz="4" w:space="0" w:color="auto"/>
              <w:bottom w:val="single" w:sz="4" w:space="0" w:color="auto"/>
              <w:right w:val="single" w:sz="4" w:space="0" w:color="auto"/>
            </w:tcBorders>
          </w:tcPr>
          <w:p w:rsidR="0016146C" w:rsidRPr="00286943" w:rsidRDefault="0016146C" w:rsidP="00B9061B">
            <w:pPr>
              <w:jc w:val="center"/>
              <w:rPr>
                <w:rFonts w:ascii="Times New Roman" w:eastAsia="Calibri" w:hAnsi="Times New Roman" w:cs="Times New Roman"/>
                <w:sz w:val="26"/>
                <w:szCs w:val="26"/>
              </w:rPr>
            </w:pPr>
            <w:r w:rsidRPr="00286943">
              <w:rPr>
                <w:rFonts w:ascii="Times New Roman" w:eastAsia="Calibri" w:hAnsi="Times New Roman" w:cs="Times New Roman"/>
                <w:sz w:val="26"/>
                <w:szCs w:val="26"/>
              </w:rPr>
              <w:t>-3,0</w:t>
            </w:r>
          </w:p>
        </w:tc>
      </w:tr>
      <w:tr w:rsidR="0016146C" w:rsidRPr="00286943" w:rsidTr="0016146C">
        <w:trPr>
          <w:trHeight w:val="358"/>
        </w:trPr>
        <w:tc>
          <w:tcPr>
            <w:tcW w:w="4111" w:type="dxa"/>
            <w:tcBorders>
              <w:top w:val="single" w:sz="4" w:space="0" w:color="auto"/>
              <w:left w:val="single" w:sz="4" w:space="0" w:color="auto"/>
              <w:bottom w:val="single" w:sz="4" w:space="0" w:color="auto"/>
              <w:right w:val="single" w:sz="4" w:space="0" w:color="auto"/>
            </w:tcBorders>
            <w:hideMark/>
          </w:tcPr>
          <w:p w:rsidR="0016146C" w:rsidRPr="00286943" w:rsidRDefault="0016146C" w:rsidP="00B9061B">
            <w:pPr>
              <w:spacing w:after="0" w:line="240" w:lineRule="auto"/>
              <w:jc w:val="both"/>
              <w:rPr>
                <w:rFonts w:ascii="Times New Roman" w:eastAsia="Calibri" w:hAnsi="Times New Roman" w:cs="Times New Roman"/>
                <w:sz w:val="26"/>
                <w:szCs w:val="26"/>
              </w:rPr>
            </w:pPr>
            <w:r w:rsidRPr="00286943">
              <w:rPr>
                <w:rFonts w:ascii="Times New Roman" w:eastAsia="Calibri" w:hAnsi="Times New Roman" w:cs="Times New Roman"/>
                <w:sz w:val="26"/>
                <w:szCs w:val="26"/>
              </w:rPr>
              <w:t>Расходы местного бюджета, млн. руб.</w:t>
            </w:r>
          </w:p>
        </w:tc>
        <w:tc>
          <w:tcPr>
            <w:tcW w:w="1276" w:type="dxa"/>
            <w:tcBorders>
              <w:top w:val="single" w:sz="4" w:space="0" w:color="auto"/>
              <w:left w:val="single" w:sz="4" w:space="0" w:color="auto"/>
              <w:bottom w:val="single" w:sz="4" w:space="0" w:color="auto"/>
              <w:right w:val="single" w:sz="4" w:space="0" w:color="auto"/>
            </w:tcBorders>
          </w:tcPr>
          <w:p w:rsidR="0016146C" w:rsidRPr="00286943" w:rsidRDefault="0016146C" w:rsidP="00B9061B">
            <w:pPr>
              <w:jc w:val="center"/>
              <w:rPr>
                <w:rFonts w:ascii="Times New Roman" w:eastAsia="Calibri" w:hAnsi="Times New Roman" w:cs="Times New Roman"/>
                <w:sz w:val="26"/>
                <w:szCs w:val="26"/>
              </w:rPr>
            </w:pPr>
            <w:r w:rsidRPr="00286943">
              <w:rPr>
                <w:rFonts w:ascii="Times New Roman" w:eastAsia="Calibri" w:hAnsi="Times New Roman" w:cs="Times New Roman"/>
                <w:sz w:val="26"/>
                <w:szCs w:val="26"/>
              </w:rPr>
              <w:t>5 845,4</w:t>
            </w:r>
          </w:p>
        </w:tc>
        <w:tc>
          <w:tcPr>
            <w:tcW w:w="1134" w:type="dxa"/>
            <w:tcBorders>
              <w:top w:val="single" w:sz="4" w:space="0" w:color="auto"/>
              <w:left w:val="single" w:sz="4" w:space="0" w:color="auto"/>
              <w:bottom w:val="single" w:sz="4" w:space="0" w:color="auto"/>
              <w:right w:val="single" w:sz="4" w:space="0" w:color="auto"/>
            </w:tcBorders>
          </w:tcPr>
          <w:p w:rsidR="0016146C" w:rsidRPr="00286943" w:rsidRDefault="0016146C" w:rsidP="00B9061B">
            <w:pPr>
              <w:jc w:val="center"/>
              <w:rPr>
                <w:rFonts w:ascii="Times New Roman" w:eastAsia="Calibri" w:hAnsi="Times New Roman" w:cs="Times New Roman"/>
                <w:sz w:val="26"/>
                <w:szCs w:val="26"/>
              </w:rPr>
            </w:pPr>
            <w:r w:rsidRPr="00286943">
              <w:rPr>
                <w:rFonts w:ascii="Times New Roman" w:eastAsia="Calibri" w:hAnsi="Times New Roman" w:cs="Times New Roman"/>
                <w:sz w:val="26"/>
                <w:szCs w:val="26"/>
              </w:rPr>
              <w:t>7 730,7</w:t>
            </w:r>
          </w:p>
        </w:tc>
        <w:tc>
          <w:tcPr>
            <w:tcW w:w="1276" w:type="dxa"/>
            <w:tcBorders>
              <w:top w:val="single" w:sz="4" w:space="0" w:color="auto"/>
              <w:left w:val="single" w:sz="4" w:space="0" w:color="auto"/>
              <w:bottom w:val="single" w:sz="4" w:space="0" w:color="auto"/>
              <w:right w:val="single" w:sz="4" w:space="0" w:color="auto"/>
            </w:tcBorders>
          </w:tcPr>
          <w:p w:rsidR="0016146C" w:rsidRPr="00286943" w:rsidRDefault="0016146C" w:rsidP="00B9061B">
            <w:pPr>
              <w:jc w:val="center"/>
              <w:rPr>
                <w:rFonts w:ascii="Times New Roman" w:eastAsia="Calibri" w:hAnsi="Times New Roman" w:cs="Times New Roman"/>
                <w:sz w:val="26"/>
                <w:szCs w:val="26"/>
              </w:rPr>
            </w:pPr>
            <w:r w:rsidRPr="00286943">
              <w:rPr>
                <w:rFonts w:ascii="Times New Roman" w:eastAsia="Calibri" w:hAnsi="Times New Roman" w:cs="Times New Roman"/>
                <w:sz w:val="26"/>
                <w:szCs w:val="26"/>
              </w:rPr>
              <w:t>132,3</w:t>
            </w:r>
          </w:p>
        </w:tc>
        <w:tc>
          <w:tcPr>
            <w:tcW w:w="2126" w:type="dxa"/>
            <w:tcBorders>
              <w:top w:val="single" w:sz="4" w:space="0" w:color="auto"/>
              <w:left w:val="single" w:sz="4" w:space="0" w:color="auto"/>
              <w:bottom w:val="single" w:sz="4" w:space="0" w:color="auto"/>
              <w:right w:val="single" w:sz="4" w:space="0" w:color="auto"/>
            </w:tcBorders>
          </w:tcPr>
          <w:p w:rsidR="0016146C" w:rsidRPr="00286943" w:rsidRDefault="0016146C" w:rsidP="00B9061B">
            <w:pPr>
              <w:jc w:val="center"/>
              <w:rPr>
                <w:rFonts w:ascii="Times New Roman" w:eastAsia="Calibri" w:hAnsi="Times New Roman" w:cs="Times New Roman"/>
                <w:sz w:val="26"/>
                <w:szCs w:val="26"/>
              </w:rPr>
            </w:pPr>
            <w:r w:rsidRPr="00286943">
              <w:rPr>
                <w:rFonts w:ascii="Times New Roman" w:eastAsia="Calibri" w:hAnsi="Times New Roman" w:cs="Times New Roman"/>
                <w:sz w:val="26"/>
                <w:szCs w:val="26"/>
              </w:rPr>
              <w:t>+1 885,3</w:t>
            </w:r>
          </w:p>
        </w:tc>
      </w:tr>
      <w:tr w:rsidR="0016146C" w:rsidRPr="00286943" w:rsidTr="0016146C">
        <w:trPr>
          <w:trHeight w:val="268"/>
        </w:trPr>
        <w:tc>
          <w:tcPr>
            <w:tcW w:w="4111" w:type="dxa"/>
            <w:tcBorders>
              <w:top w:val="single" w:sz="4" w:space="0" w:color="auto"/>
              <w:left w:val="single" w:sz="4" w:space="0" w:color="auto"/>
              <w:bottom w:val="single" w:sz="4" w:space="0" w:color="auto"/>
              <w:right w:val="single" w:sz="4" w:space="0" w:color="auto"/>
            </w:tcBorders>
            <w:hideMark/>
          </w:tcPr>
          <w:p w:rsidR="0016146C" w:rsidRPr="00286943" w:rsidRDefault="0016146C" w:rsidP="00B9061B">
            <w:pPr>
              <w:spacing w:after="0" w:line="240" w:lineRule="auto"/>
              <w:jc w:val="both"/>
              <w:rPr>
                <w:rFonts w:ascii="Times New Roman" w:eastAsia="Calibri" w:hAnsi="Times New Roman" w:cs="Times New Roman"/>
                <w:sz w:val="26"/>
                <w:szCs w:val="26"/>
              </w:rPr>
            </w:pPr>
            <w:r w:rsidRPr="00286943">
              <w:rPr>
                <w:rFonts w:ascii="Times New Roman" w:eastAsia="Calibri" w:hAnsi="Times New Roman" w:cs="Times New Roman"/>
                <w:sz w:val="26"/>
                <w:szCs w:val="26"/>
              </w:rPr>
              <w:t>Дефицит (-), профицит (+) местного бюджета, млн. руб.</w:t>
            </w:r>
          </w:p>
        </w:tc>
        <w:tc>
          <w:tcPr>
            <w:tcW w:w="1276" w:type="dxa"/>
            <w:tcBorders>
              <w:top w:val="single" w:sz="4" w:space="0" w:color="auto"/>
              <w:left w:val="single" w:sz="4" w:space="0" w:color="auto"/>
              <w:bottom w:val="single" w:sz="4" w:space="0" w:color="auto"/>
              <w:right w:val="single" w:sz="4" w:space="0" w:color="auto"/>
            </w:tcBorders>
          </w:tcPr>
          <w:p w:rsidR="0016146C" w:rsidRPr="00286943" w:rsidRDefault="0016146C" w:rsidP="00B9061B">
            <w:pPr>
              <w:jc w:val="center"/>
              <w:rPr>
                <w:rFonts w:ascii="Times New Roman" w:eastAsia="Calibri" w:hAnsi="Times New Roman" w:cs="Times New Roman"/>
                <w:sz w:val="26"/>
                <w:szCs w:val="26"/>
              </w:rPr>
            </w:pPr>
            <w:r w:rsidRPr="00286943">
              <w:rPr>
                <w:rFonts w:ascii="Times New Roman" w:eastAsia="Calibri" w:hAnsi="Times New Roman" w:cs="Times New Roman"/>
                <w:sz w:val="26"/>
                <w:szCs w:val="26"/>
              </w:rPr>
              <w:t>-3,9</w:t>
            </w:r>
          </w:p>
        </w:tc>
        <w:tc>
          <w:tcPr>
            <w:tcW w:w="1134" w:type="dxa"/>
            <w:tcBorders>
              <w:top w:val="single" w:sz="4" w:space="0" w:color="auto"/>
              <w:left w:val="single" w:sz="4" w:space="0" w:color="auto"/>
              <w:bottom w:val="single" w:sz="4" w:space="0" w:color="auto"/>
              <w:right w:val="single" w:sz="4" w:space="0" w:color="auto"/>
            </w:tcBorders>
          </w:tcPr>
          <w:p w:rsidR="0016146C" w:rsidRPr="00286943" w:rsidRDefault="0016146C" w:rsidP="00B9061B">
            <w:pPr>
              <w:jc w:val="center"/>
              <w:rPr>
                <w:rFonts w:ascii="Times New Roman" w:eastAsia="Calibri" w:hAnsi="Times New Roman" w:cs="Times New Roman"/>
                <w:sz w:val="26"/>
                <w:szCs w:val="26"/>
              </w:rPr>
            </w:pPr>
            <w:r w:rsidRPr="00286943">
              <w:rPr>
                <w:rFonts w:ascii="Times New Roman" w:eastAsia="Calibri" w:hAnsi="Times New Roman" w:cs="Times New Roman"/>
                <w:sz w:val="26"/>
                <w:szCs w:val="26"/>
              </w:rPr>
              <w:t>+105,5</w:t>
            </w:r>
          </w:p>
        </w:tc>
        <w:tc>
          <w:tcPr>
            <w:tcW w:w="1276" w:type="dxa"/>
            <w:tcBorders>
              <w:top w:val="single" w:sz="4" w:space="0" w:color="auto"/>
              <w:left w:val="single" w:sz="4" w:space="0" w:color="auto"/>
              <w:bottom w:val="single" w:sz="4" w:space="0" w:color="auto"/>
              <w:right w:val="single" w:sz="4" w:space="0" w:color="auto"/>
            </w:tcBorders>
          </w:tcPr>
          <w:p w:rsidR="0016146C" w:rsidRPr="00286943" w:rsidRDefault="0016146C" w:rsidP="00B9061B">
            <w:pPr>
              <w:jc w:val="center"/>
              <w:rPr>
                <w:rFonts w:ascii="Times New Roman" w:eastAsia="Calibri" w:hAnsi="Times New Roman" w:cs="Times New Roman"/>
                <w:sz w:val="26"/>
                <w:szCs w:val="26"/>
              </w:rPr>
            </w:pPr>
            <w:r w:rsidRPr="00286943">
              <w:rPr>
                <w:rFonts w:ascii="Times New Roman" w:eastAsia="Calibri" w:hAnsi="Times New Roman" w:cs="Times New Roman"/>
                <w:sz w:val="26"/>
                <w:szCs w:val="26"/>
              </w:rPr>
              <w:t>-</w:t>
            </w:r>
          </w:p>
        </w:tc>
        <w:tc>
          <w:tcPr>
            <w:tcW w:w="2126" w:type="dxa"/>
            <w:tcBorders>
              <w:top w:val="single" w:sz="4" w:space="0" w:color="auto"/>
              <w:left w:val="single" w:sz="4" w:space="0" w:color="auto"/>
              <w:bottom w:val="single" w:sz="4" w:space="0" w:color="auto"/>
              <w:right w:val="single" w:sz="4" w:space="0" w:color="auto"/>
            </w:tcBorders>
          </w:tcPr>
          <w:p w:rsidR="0016146C" w:rsidRPr="00286943" w:rsidRDefault="0016146C" w:rsidP="00B9061B">
            <w:pPr>
              <w:jc w:val="center"/>
              <w:rPr>
                <w:rFonts w:ascii="Times New Roman" w:eastAsia="Calibri" w:hAnsi="Times New Roman" w:cs="Times New Roman"/>
                <w:sz w:val="26"/>
                <w:szCs w:val="26"/>
              </w:rPr>
            </w:pPr>
            <w:r w:rsidRPr="00286943">
              <w:rPr>
                <w:rFonts w:ascii="Times New Roman" w:eastAsia="Calibri" w:hAnsi="Times New Roman" w:cs="Times New Roman"/>
                <w:sz w:val="26"/>
                <w:szCs w:val="26"/>
              </w:rPr>
              <w:t>-</w:t>
            </w:r>
          </w:p>
        </w:tc>
      </w:tr>
    </w:tbl>
    <w:p w:rsidR="000A3824" w:rsidRPr="00286943" w:rsidRDefault="000A3824" w:rsidP="00CB08AA">
      <w:pPr>
        <w:autoSpaceDE w:val="0"/>
        <w:autoSpaceDN w:val="0"/>
        <w:adjustRightInd w:val="0"/>
        <w:spacing w:after="0" w:line="240" w:lineRule="auto"/>
        <w:jc w:val="both"/>
        <w:rPr>
          <w:rFonts w:ascii="Times New Roman" w:eastAsia="Times New Roman" w:hAnsi="Times New Roman" w:cs="Times New Roman"/>
          <w:b/>
          <w:bCs/>
          <w:iCs/>
          <w:sz w:val="26"/>
          <w:szCs w:val="26"/>
          <w:lang w:eastAsia="ru-RU"/>
        </w:rPr>
      </w:pPr>
    </w:p>
    <w:p w:rsidR="000A3824" w:rsidRPr="00286943" w:rsidRDefault="000A3824" w:rsidP="00CB08AA">
      <w:pPr>
        <w:pStyle w:val="a3"/>
        <w:spacing w:after="0" w:line="360" w:lineRule="auto"/>
        <w:ind w:left="1080"/>
        <w:rPr>
          <w:rFonts w:ascii="Times New Roman" w:hAnsi="Times New Roman" w:cs="Times New Roman"/>
          <w:b/>
          <w:sz w:val="26"/>
          <w:szCs w:val="26"/>
        </w:rPr>
      </w:pPr>
    </w:p>
    <w:p w:rsidR="00630A97" w:rsidRPr="00286943" w:rsidRDefault="00630A97" w:rsidP="00630A97">
      <w:pPr>
        <w:spacing w:after="0" w:line="360" w:lineRule="auto"/>
        <w:ind w:firstLine="708"/>
        <w:jc w:val="both"/>
        <w:rPr>
          <w:rFonts w:ascii="Times New Roman" w:eastAsia="Calibri" w:hAnsi="Times New Roman" w:cs="Times New Roman"/>
          <w:sz w:val="26"/>
          <w:szCs w:val="26"/>
        </w:rPr>
      </w:pPr>
      <w:r w:rsidRPr="00286943">
        <w:rPr>
          <w:rFonts w:ascii="Times New Roman" w:eastAsia="Calibri" w:hAnsi="Times New Roman" w:cs="Times New Roman"/>
          <w:sz w:val="26"/>
          <w:szCs w:val="26"/>
        </w:rPr>
        <w:t>Прогнозируемый общий объем доходов муниципального бюджета на 2023 год составлял 7</w:t>
      </w:r>
      <w:r w:rsidR="00C323E3" w:rsidRPr="00286943">
        <w:rPr>
          <w:rFonts w:ascii="Times New Roman" w:eastAsia="Calibri" w:hAnsi="Times New Roman" w:cs="Times New Roman"/>
          <w:sz w:val="26"/>
          <w:szCs w:val="26"/>
        </w:rPr>
        <w:t> </w:t>
      </w:r>
      <w:r w:rsidRPr="00286943">
        <w:rPr>
          <w:rFonts w:ascii="Times New Roman" w:eastAsia="Calibri" w:hAnsi="Times New Roman" w:cs="Times New Roman"/>
          <w:sz w:val="26"/>
          <w:szCs w:val="26"/>
        </w:rPr>
        <w:t>909</w:t>
      </w:r>
      <w:r w:rsidR="00C323E3" w:rsidRPr="00286943">
        <w:rPr>
          <w:rFonts w:ascii="Times New Roman" w:eastAsia="Calibri" w:hAnsi="Times New Roman" w:cs="Times New Roman"/>
          <w:sz w:val="26"/>
          <w:szCs w:val="26"/>
        </w:rPr>
        <w:t>,9 млн</w:t>
      </w:r>
      <w:r w:rsidRPr="00286943">
        <w:rPr>
          <w:rFonts w:ascii="Times New Roman" w:eastAsia="Calibri" w:hAnsi="Times New Roman" w:cs="Times New Roman"/>
          <w:sz w:val="26"/>
          <w:szCs w:val="26"/>
        </w:rPr>
        <w:t>. руб. План по доходам бюджета муниципального образования «Холмский городской округ» исполнен на 99,1 %. Фактически в бюджет поступило 7</w:t>
      </w:r>
      <w:r w:rsidR="00C323E3" w:rsidRPr="00286943">
        <w:rPr>
          <w:rFonts w:ascii="Times New Roman" w:eastAsia="Calibri" w:hAnsi="Times New Roman" w:cs="Times New Roman"/>
          <w:sz w:val="26"/>
          <w:szCs w:val="26"/>
        </w:rPr>
        <w:t> </w:t>
      </w:r>
      <w:r w:rsidRPr="00286943">
        <w:rPr>
          <w:rFonts w:ascii="Times New Roman" w:eastAsia="Calibri" w:hAnsi="Times New Roman" w:cs="Times New Roman"/>
          <w:sz w:val="26"/>
          <w:szCs w:val="26"/>
        </w:rPr>
        <w:t>836</w:t>
      </w:r>
      <w:r w:rsidR="00C323E3" w:rsidRPr="00286943">
        <w:rPr>
          <w:rFonts w:ascii="Times New Roman" w:eastAsia="Calibri" w:hAnsi="Times New Roman" w:cs="Times New Roman"/>
          <w:sz w:val="26"/>
          <w:szCs w:val="26"/>
        </w:rPr>
        <w:t>,</w:t>
      </w:r>
      <w:r w:rsidRPr="00286943">
        <w:rPr>
          <w:rFonts w:ascii="Times New Roman" w:eastAsia="Calibri" w:hAnsi="Times New Roman" w:cs="Times New Roman"/>
          <w:sz w:val="26"/>
          <w:szCs w:val="26"/>
        </w:rPr>
        <w:t>2</w:t>
      </w:r>
      <w:r w:rsidR="00C323E3" w:rsidRPr="00286943">
        <w:rPr>
          <w:rFonts w:ascii="Times New Roman" w:eastAsia="Calibri" w:hAnsi="Times New Roman" w:cs="Times New Roman"/>
          <w:sz w:val="26"/>
          <w:szCs w:val="26"/>
        </w:rPr>
        <w:t xml:space="preserve"> млн</w:t>
      </w:r>
      <w:r w:rsidRPr="00286943">
        <w:rPr>
          <w:rFonts w:ascii="Times New Roman" w:eastAsia="Calibri" w:hAnsi="Times New Roman" w:cs="Times New Roman"/>
          <w:sz w:val="26"/>
          <w:szCs w:val="26"/>
        </w:rPr>
        <w:t xml:space="preserve">. руб., что на </w:t>
      </w:r>
      <w:r w:rsidR="00C323E3" w:rsidRPr="00286943">
        <w:rPr>
          <w:rFonts w:ascii="Times New Roman" w:eastAsia="Calibri" w:hAnsi="Times New Roman" w:cs="Times New Roman"/>
          <w:sz w:val="26"/>
          <w:szCs w:val="26"/>
        </w:rPr>
        <w:t>1 994</w:t>
      </w:r>
      <w:r w:rsidRPr="00286943">
        <w:rPr>
          <w:rFonts w:ascii="Times New Roman" w:eastAsia="Calibri" w:hAnsi="Times New Roman" w:cs="Times New Roman"/>
          <w:sz w:val="26"/>
          <w:szCs w:val="26"/>
        </w:rPr>
        <w:t xml:space="preserve">,6 </w:t>
      </w:r>
      <w:r w:rsidR="00C323E3" w:rsidRPr="00286943">
        <w:rPr>
          <w:rFonts w:ascii="Times New Roman" w:eastAsia="Calibri" w:hAnsi="Times New Roman" w:cs="Times New Roman"/>
          <w:sz w:val="26"/>
          <w:szCs w:val="26"/>
        </w:rPr>
        <w:t>млн</w:t>
      </w:r>
      <w:r w:rsidRPr="00286943">
        <w:rPr>
          <w:rFonts w:ascii="Times New Roman" w:eastAsia="Calibri" w:hAnsi="Times New Roman" w:cs="Times New Roman"/>
          <w:sz w:val="26"/>
          <w:szCs w:val="26"/>
        </w:rPr>
        <w:t>. руб. больше аналогичного периода прошлого года, в том числе:</w:t>
      </w:r>
    </w:p>
    <w:p w:rsidR="00630A97" w:rsidRPr="00286943" w:rsidRDefault="00630A97" w:rsidP="00630A97">
      <w:pPr>
        <w:spacing w:after="0" w:line="360" w:lineRule="auto"/>
        <w:ind w:firstLine="708"/>
        <w:jc w:val="both"/>
        <w:rPr>
          <w:rFonts w:ascii="Times New Roman" w:eastAsia="Calibri" w:hAnsi="Times New Roman" w:cs="Times New Roman"/>
          <w:sz w:val="26"/>
          <w:szCs w:val="26"/>
        </w:rPr>
      </w:pPr>
      <w:r w:rsidRPr="00286943">
        <w:rPr>
          <w:rFonts w:ascii="Times New Roman" w:eastAsia="Calibri" w:hAnsi="Times New Roman" w:cs="Times New Roman"/>
          <w:sz w:val="26"/>
          <w:szCs w:val="26"/>
        </w:rPr>
        <w:t>- за счет увеличения объема финансовой помощи вышестоящего бюджета на 1</w:t>
      </w:r>
      <w:r w:rsidR="00C323E3" w:rsidRPr="00286943">
        <w:rPr>
          <w:rFonts w:ascii="Times New Roman" w:eastAsia="Calibri" w:hAnsi="Times New Roman" w:cs="Times New Roman"/>
          <w:sz w:val="26"/>
          <w:szCs w:val="26"/>
        </w:rPr>
        <w:t> </w:t>
      </w:r>
      <w:r w:rsidRPr="00286943">
        <w:rPr>
          <w:rFonts w:ascii="Times New Roman" w:eastAsia="Calibri" w:hAnsi="Times New Roman" w:cs="Times New Roman"/>
          <w:sz w:val="26"/>
          <w:szCs w:val="26"/>
        </w:rPr>
        <w:t>912</w:t>
      </w:r>
      <w:r w:rsidR="00C323E3" w:rsidRPr="00286943">
        <w:rPr>
          <w:rFonts w:ascii="Times New Roman" w:eastAsia="Calibri" w:hAnsi="Times New Roman" w:cs="Times New Roman"/>
          <w:sz w:val="26"/>
          <w:szCs w:val="26"/>
        </w:rPr>
        <w:t>, 9</w:t>
      </w:r>
      <w:r w:rsidRPr="00286943">
        <w:rPr>
          <w:rFonts w:ascii="Times New Roman" w:eastAsia="Calibri" w:hAnsi="Times New Roman" w:cs="Times New Roman"/>
          <w:sz w:val="26"/>
          <w:szCs w:val="26"/>
        </w:rPr>
        <w:t> </w:t>
      </w:r>
      <w:r w:rsidR="00C323E3" w:rsidRPr="00286943">
        <w:rPr>
          <w:rFonts w:ascii="Times New Roman" w:eastAsia="Calibri" w:hAnsi="Times New Roman" w:cs="Times New Roman"/>
          <w:sz w:val="26"/>
          <w:szCs w:val="26"/>
        </w:rPr>
        <w:t>млн</w:t>
      </w:r>
      <w:r w:rsidRPr="00286943">
        <w:rPr>
          <w:rFonts w:ascii="Times New Roman" w:eastAsia="Calibri" w:hAnsi="Times New Roman" w:cs="Times New Roman"/>
          <w:sz w:val="26"/>
          <w:szCs w:val="26"/>
        </w:rPr>
        <w:t>. рублей;</w:t>
      </w:r>
    </w:p>
    <w:p w:rsidR="00630A97" w:rsidRPr="00286943" w:rsidRDefault="00630A97" w:rsidP="00630A97">
      <w:pPr>
        <w:spacing w:after="0" w:line="360" w:lineRule="auto"/>
        <w:ind w:firstLine="708"/>
        <w:jc w:val="both"/>
        <w:rPr>
          <w:rFonts w:ascii="Times New Roman" w:eastAsia="Calibri" w:hAnsi="Times New Roman" w:cs="Times New Roman"/>
          <w:sz w:val="26"/>
          <w:szCs w:val="26"/>
        </w:rPr>
      </w:pPr>
      <w:r w:rsidRPr="00286943">
        <w:rPr>
          <w:rFonts w:ascii="Times New Roman" w:eastAsia="Calibri" w:hAnsi="Times New Roman" w:cs="Times New Roman"/>
          <w:sz w:val="26"/>
          <w:szCs w:val="26"/>
        </w:rPr>
        <w:t>- за счет увеличения налоговых и неналоговых доходов бюджета на 81</w:t>
      </w:r>
      <w:r w:rsidR="00C323E3" w:rsidRPr="00286943">
        <w:rPr>
          <w:rFonts w:ascii="Times New Roman" w:eastAsia="Calibri" w:hAnsi="Times New Roman" w:cs="Times New Roman"/>
          <w:sz w:val="26"/>
          <w:szCs w:val="26"/>
        </w:rPr>
        <w:t>,</w:t>
      </w:r>
      <w:r w:rsidRPr="00286943">
        <w:rPr>
          <w:rFonts w:ascii="Times New Roman" w:eastAsia="Calibri" w:hAnsi="Times New Roman" w:cs="Times New Roman"/>
          <w:sz w:val="26"/>
          <w:szCs w:val="26"/>
        </w:rPr>
        <w:t>6</w:t>
      </w:r>
      <w:r w:rsidR="00C323E3" w:rsidRPr="00286943">
        <w:rPr>
          <w:rFonts w:ascii="Times New Roman" w:eastAsia="Calibri" w:hAnsi="Times New Roman" w:cs="Times New Roman"/>
          <w:sz w:val="26"/>
          <w:szCs w:val="26"/>
        </w:rPr>
        <w:t xml:space="preserve"> млн</w:t>
      </w:r>
      <w:r w:rsidRPr="00286943">
        <w:rPr>
          <w:rFonts w:ascii="Times New Roman" w:eastAsia="Calibri" w:hAnsi="Times New Roman" w:cs="Times New Roman"/>
          <w:sz w:val="26"/>
          <w:szCs w:val="26"/>
        </w:rPr>
        <w:t>. рублей;</w:t>
      </w:r>
    </w:p>
    <w:p w:rsidR="00630A97" w:rsidRPr="00286943" w:rsidRDefault="00630A97" w:rsidP="00630A97">
      <w:pPr>
        <w:spacing w:after="0" w:line="360" w:lineRule="auto"/>
        <w:ind w:firstLine="708"/>
        <w:jc w:val="both"/>
        <w:rPr>
          <w:rFonts w:ascii="Times New Roman" w:eastAsia="Calibri" w:hAnsi="Times New Roman" w:cs="Times New Roman"/>
          <w:sz w:val="26"/>
          <w:szCs w:val="26"/>
        </w:rPr>
      </w:pPr>
      <w:r w:rsidRPr="00286943">
        <w:rPr>
          <w:rFonts w:ascii="Times New Roman" w:eastAsia="Calibri" w:hAnsi="Times New Roman" w:cs="Times New Roman"/>
          <w:sz w:val="26"/>
          <w:szCs w:val="26"/>
        </w:rPr>
        <w:t>- за счет увеличения поступлений прочих безвозмездных поступлений в бюджеты городских округов на 55,2 тыс. рублей.</w:t>
      </w:r>
    </w:p>
    <w:p w:rsidR="00630A97" w:rsidRPr="00286943" w:rsidRDefault="00630A97" w:rsidP="00630A97">
      <w:pPr>
        <w:spacing w:after="0" w:line="360" w:lineRule="auto"/>
        <w:ind w:firstLine="708"/>
        <w:jc w:val="both"/>
        <w:rPr>
          <w:rFonts w:ascii="Times New Roman" w:eastAsia="Calibri" w:hAnsi="Times New Roman" w:cs="Times New Roman"/>
          <w:sz w:val="26"/>
          <w:szCs w:val="26"/>
        </w:rPr>
      </w:pPr>
      <w:r w:rsidRPr="00286943">
        <w:rPr>
          <w:rFonts w:ascii="Times New Roman" w:eastAsia="Calibri" w:hAnsi="Times New Roman" w:cs="Times New Roman"/>
          <w:sz w:val="26"/>
          <w:szCs w:val="26"/>
        </w:rPr>
        <w:t>Плановые значения расходной части бюджета Холмского городского округа на 2023 год – 7</w:t>
      </w:r>
      <w:r w:rsidR="00C323E3" w:rsidRPr="00286943">
        <w:rPr>
          <w:rFonts w:ascii="Times New Roman" w:eastAsia="Calibri" w:hAnsi="Times New Roman" w:cs="Times New Roman"/>
          <w:sz w:val="26"/>
          <w:szCs w:val="26"/>
        </w:rPr>
        <w:t> </w:t>
      </w:r>
      <w:r w:rsidRPr="00286943">
        <w:rPr>
          <w:rFonts w:ascii="Times New Roman" w:eastAsia="Calibri" w:hAnsi="Times New Roman" w:cs="Times New Roman"/>
          <w:sz w:val="26"/>
          <w:szCs w:val="26"/>
        </w:rPr>
        <w:t>853</w:t>
      </w:r>
      <w:r w:rsidR="00C323E3" w:rsidRPr="00286943">
        <w:rPr>
          <w:rFonts w:ascii="Times New Roman" w:eastAsia="Calibri" w:hAnsi="Times New Roman" w:cs="Times New Roman"/>
          <w:sz w:val="26"/>
          <w:szCs w:val="26"/>
        </w:rPr>
        <w:t>,</w:t>
      </w:r>
      <w:r w:rsidRPr="00286943">
        <w:rPr>
          <w:rFonts w:ascii="Times New Roman" w:eastAsia="Calibri" w:hAnsi="Times New Roman" w:cs="Times New Roman"/>
          <w:sz w:val="26"/>
          <w:szCs w:val="26"/>
        </w:rPr>
        <w:t>6</w:t>
      </w:r>
      <w:r w:rsidR="00C323E3" w:rsidRPr="00286943">
        <w:rPr>
          <w:rFonts w:ascii="Times New Roman" w:eastAsia="Calibri" w:hAnsi="Times New Roman" w:cs="Times New Roman"/>
          <w:sz w:val="26"/>
          <w:szCs w:val="26"/>
        </w:rPr>
        <w:t xml:space="preserve"> млн</w:t>
      </w:r>
      <w:r w:rsidRPr="00286943">
        <w:rPr>
          <w:rFonts w:ascii="Times New Roman" w:eastAsia="Calibri" w:hAnsi="Times New Roman" w:cs="Times New Roman"/>
          <w:sz w:val="26"/>
          <w:szCs w:val="26"/>
        </w:rPr>
        <w:t xml:space="preserve">. рублей. За 12 месяцев 2023 года план исполнен на 98,4%. </w:t>
      </w:r>
    </w:p>
    <w:p w:rsidR="00630A97" w:rsidRPr="00286943" w:rsidRDefault="00630A97" w:rsidP="00630A97">
      <w:pPr>
        <w:spacing w:after="0" w:line="360" w:lineRule="auto"/>
        <w:ind w:firstLine="708"/>
        <w:jc w:val="both"/>
        <w:rPr>
          <w:rFonts w:ascii="Times New Roman" w:eastAsia="Calibri" w:hAnsi="Times New Roman" w:cs="Times New Roman"/>
          <w:sz w:val="26"/>
          <w:szCs w:val="26"/>
        </w:rPr>
      </w:pPr>
      <w:r w:rsidRPr="00286943">
        <w:rPr>
          <w:rFonts w:ascii="Times New Roman" w:eastAsia="Calibri" w:hAnsi="Times New Roman" w:cs="Times New Roman"/>
          <w:sz w:val="26"/>
          <w:szCs w:val="26"/>
        </w:rPr>
        <w:lastRenderedPageBreak/>
        <w:t>Наибольшую долю в структуре расходов занимают следующие направления: образование (26,0%), жилищно-коммунальное хозяйство (43,9%), национальная экономика (8,5%), культура и кинематография (3,9%), физическая культура и спорт (6,6%).</w:t>
      </w:r>
    </w:p>
    <w:p w:rsidR="00630A97" w:rsidRPr="00286943" w:rsidRDefault="00630A97" w:rsidP="00630A97">
      <w:pPr>
        <w:spacing w:after="0" w:line="360" w:lineRule="auto"/>
        <w:ind w:firstLine="708"/>
        <w:jc w:val="both"/>
        <w:rPr>
          <w:rFonts w:ascii="Times New Roman" w:eastAsia="Calibri" w:hAnsi="Times New Roman" w:cs="Times New Roman"/>
          <w:sz w:val="26"/>
          <w:szCs w:val="26"/>
        </w:rPr>
      </w:pPr>
      <w:r w:rsidRPr="00286943">
        <w:rPr>
          <w:rFonts w:ascii="Times New Roman" w:eastAsia="Calibri" w:hAnsi="Times New Roman" w:cs="Times New Roman"/>
          <w:sz w:val="26"/>
          <w:szCs w:val="26"/>
        </w:rPr>
        <w:t>Увеличение расходов к 2022 году на 1</w:t>
      </w:r>
      <w:r w:rsidR="00C323E3" w:rsidRPr="00286943">
        <w:rPr>
          <w:rFonts w:ascii="Times New Roman" w:eastAsia="Calibri" w:hAnsi="Times New Roman" w:cs="Times New Roman"/>
          <w:sz w:val="26"/>
          <w:szCs w:val="26"/>
        </w:rPr>
        <w:t> </w:t>
      </w:r>
      <w:r w:rsidRPr="00286943">
        <w:rPr>
          <w:rFonts w:ascii="Times New Roman" w:eastAsia="Calibri" w:hAnsi="Times New Roman" w:cs="Times New Roman"/>
          <w:sz w:val="26"/>
          <w:szCs w:val="26"/>
        </w:rPr>
        <w:t>885</w:t>
      </w:r>
      <w:r w:rsidR="00C323E3" w:rsidRPr="00286943">
        <w:rPr>
          <w:rFonts w:ascii="Times New Roman" w:eastAsia="Calibri" w:hAnsi="Times New Roman" w:cs="Times New Roman"/>
          <w:sz w:val="26"/>
          <w:szCs w:val="26"/>
        </w:rPr>
        <w:t>,3 млн</w:t>
      </w:r>
      <w:r w:rsidRPr="00286943">
        <w:rPr>
          <w:rFonts w:ascii="Times New Roman" w:eastAsia="Calibri" w:hAnsi="Times New Roman" w:cs="Times New Roman"/>
          <w:sz w:val="26"/>
          <w:szCs w:val="26"/>
        </w:rPr>
        <w:t>. рублей обусловлено увеличением поступлений средств областного бюджета на исполнение мероприятий по строительству, реконструкции, капитальному ремонту объектов жилищно-коммунального хозяйства и социальной сферы, приобретению квартир на первичном рынке для переселения граждан из ветхого и аварийного жилищного фонда, благоустройство муниципального образования.</w:t>
      </w:r>
    </w:p>
    <w:p w:rsidR="004D157F" w:rsidRPr="00286943" w:rsidRDefault="004D157F" w:rsidP="00CB08AA">
      <w:pPr>
        <w:spacing w:after="0" w:line="360" w:lineRule="auto"/>
        <w:jc w:val="both"/>
        <w:rPr>
          <w:rFonts w:ascii="Times New Roman" w:hAnsi="Times New Roman" w:cs="Times New Roman"/>
          <w:sz w:val="26"/>
          <w:szCs w:val="26"/>
        </w:rPr>
      </w:pPr>
    </w:p>
    <w:p w:rsidR="003531B8" w:rsidRPr="00286943" w:rsidRDefault="00EC3A8F" w:rsidP="007D5422">
      <w:pPr>
        <w:pStyle w:val="a3"/>
        <w:numPr>
          <w:ilvl w:val="0"/>
          <w:numId w:val="1"/>
        </w:numPr>
        <w:spacing w:after="0" w:line="360" w:lineRule="auto"/>
        <w:jc w:val="center"/>
        <w:outlineLvl w:val="0"/>
        <w:rPr>
          <w:rFonts w:ascii="Times New Roman" w:hAnsi="Times New Roman" w:cs="Times New Roman"/>
          <w:b/>
          <w:sz w:val="26"/>
          <w:szCs w:val="26"/>
        </w:rPr>
      </w:pPr>
      <w:bookmarkStart w:id="3" w:name="_Toc129082581"/>
      <w:r w:rsidRPr="00286943">
        <w:rPr>
          <w:rFonts w:ascii="Times New Roman" w:hAnsi="Times New Roman" w:cs="Times New Roman"/>
          <w:b/>
          <w:sz w:val="26"/>
          <w:szCs w:val="26"/>
        </w:rPr>
        <w:t>Экономический блок</w:t>
      </w:r>
      <w:bookmarkEnd w:id="3"/>
    </w:p>
    <w:p w:rsidR="00577864" w:rsidRPr="00286943" w:rsidRDefault="00577864" w:rsidP="00CB08AA">
      <w:pPr>
        <w:spacing w:after="0" w:line="360" w:lineRule="auto"/>
        <w:rPr>
          <w:rFonts w:ascii="Times New Roman" w:eastAsia="Times New Roman" w:hAnsi="Times New Roman" w:cs="Times New Roman"/>
          <w:b/>
          <w:color w:val="010101"/>
          <w:sz w:val="26"/>
          <w:szCs w:val="26"/>
          <w:lang w:eastAsia="ru-RU"/>
        </w:rPr>
      </w:pPr>
    </w:p>
    <w:p w:rsidR="009117BD" w:rsidRPr="00286943" w:rsidRDefault="009117BD" w:rsidP="009117BD">
      <w:pPr>
        <w:spacing w:after="0" w:line="360" w:lineRule="auto"/>
        <w:ind w:firstLine="708"/>
        <w:jc w:val="both"/>
        <w:rPr>
          <w:rFonts w:ascii="Times New Roman" w:hAnsi="Times New Roman" w:cs="Times New Roman"/>
          <w:sz w:val="26"/>
          <w:szCs w:val="26"/>
        </w:rPr>
      </w:pPr>
      <w:r w:rsidRPr="00286943">
        <w:rPr>
          <w:rFonts w:ascii="Times New Roman" w:hAnsi="Times New Roman" w:cs="Times New Roman"/>
          <w:sz w:val="26"/>
          <w:szCs w:val="26"/>
        </w:rPr>
        <w:t xml:space="preserve">На территории Холмского городского округа по состоянию на 01.01.2024 года зарегистрировано 384 юридических лиц и 970 индивидуальных предпринимателей, 2176 самозанятых физических лиц. </w:t>
      </w:r>
    </w:p>
    <w:p w:rsidR="009117BD" w:rsidRPr="00286943" w:rsidRDefault="009117BD" w:rsidP="009117BD">
      <w:pPr>
        <w:shd w:val="clear" w:color="auto" w:fill="FFFFFF"/>
        <w:spacing w:after="0" w:line="360" w:lineRule="auto"/>
        <w:ind w:right="28" w:firstLine="709"/>
        <w:contextualSpacing/>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xml:space="preserve">Среднесписочная численность, работающих на малых предприятиях и микропредприятиях, составила 5362 чел. </w:t>
      </w:r>
    </w:p>
    <w:p w:rsidR="009117BD" w:rsidRPr="00286943" w:rsidRDefault="009117BD" w:rsidP="009117BD">
      <w:pPr>
        <w:shd w:val="clear" w:color="auto" w:fill="FFFFFF"/>
        <w:spacing w:after="0" w:line="360" w:lineRule="auto"/>
        <w:ind w:right="28" w:firstLine="709"/>
        <w:contextualSpacing/>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xml:space="preserve">По состоянию на 01.01.2024г. 11 предпринимателей имеют статус социально ориентированного предприятия и включены в Единый реестр субъектов малого и среднего предпринимательства. </w:t>
      </w:r>
    </w:p>
    <w:p w:rsidR="009117BD" w:rsidRPr="00286943" w:rsidRDefault="009117BD" w:rsidP="009117BD">
      <w:pPr>
        <w:shd w:val="clear" w:color="auto" w:fill="FFFFFF"/>
        <w:spacing w:after="0" w:line="360" w:lineRule="auto"/>
        <w:ind w:right="28" w:firstLine="709"/>
        <w:contextualSpacing/>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Количество субъектов малого и среднего предпринимательства, получивших финансовую помощь в виде субсидий в 2023г. -</w:t>
      </w:r>
      <w:r w:rsidR="00B9061B" w:rsidRPr="00286943">
        <w:rPr>
          <w:rFonts w:ascii="Times New Roman" w:eastAsia="Times New Roman" w:hAnsi="Times New Roman" w:cs="Times New Roman"/>
          <w:sz w:val="26"/>
          <w:szCs w:val="26"/>
          <w:lang w:eastAsia="ru-RU"/>
        </w:rPr>
        <w:t xml:space="preserve"> </w:t>
      </w:r>
      <w:r w:rsidRPr="00286943">
        <w:rPr>
          <w:rFonts w:ascii="Times New Roman" w:eastAsia="Times New Roman" w:hAnsi="Times New Roman" w:cs="Times New Roman"/>
          <w:sz w:val="26"/>
          <w:szCs w:val="26"/>
          <w:lang w:eastAsia="ru-RU"/>
        </w:rPr>
        <w:t>93 ед., на общую сумму 14</w:t>
      </w:r>
      <w:r w:rsidR="00C323E3" w:rsidRPr="00286943">
        <w:rPr>
          <w:rFonts w:ascii="Times New Roman" w:eastAsia="Times New Roman" w:hAnsi="Times New Roman" w:cs="Times New Roman"/>
          <w:sz w:val="26"/>
          <w:szCs w:val="26"/>
          <w:lang w:eastAsia="ru-RU"/>
        </w:rPr>
        <w:t>,6 млн</w:t>
      </w:r>
      <w:r w:rsidRPr="00286943">
        <w:rPr>
          <w:rFonts w:ascii="Times New Roman" w:eastAsia="Times New Roman" w:hAnsi="Times New Roman" w:cs="Times New Roman"/>
          <w:sz w:val="26"/>
          <w:szCs w:val="26"/>
          <w:lang w:eastAsia="ru-RU"/>
        </w:rPr>
        <w:t>. руб.</w:t>
      </w:r>
    </w:p>
    <w:p w:rsidR="003A1637" w:rsidRPr="00286943" w:rsidRDefault="003A1637" w:rsidP="00CB08AA">
      <w:pPr>
        <w:shd w:val="clear" w:color="auto" w:fill="FFFFFF"/>
        <w:spacing w:after="0" w:line="360" w:lineRule="auto"/>
        <w:ind w:right="28"/>
        <w:jc w:val="both"/>
        <w:rPr>
          <w:rFonts w:ascii="Times New Roman" w:eastAsia="Times New Roman" w:hAnsi="Times New Roman" w:cs="Times New Roman"/>
          <w:b/>
          <w:color w:val="010101"/>
          <w:sz w:val="26"/>
          <w:szCs w:val="26"/>
          <w:u w:val="single"/>
          <w:lang w:eastAsia="ru-RU"/>
        </w:rPr>
      </w:pPr>
    </w:p>
    <w:p w:rsidR="00577864" w:rsidRPr="00286943" w:rsidRDefault="008E0706" w:rsidP="00742BAD">
      <w:pPr>
        <w:pStyle w:val="a3"/>
        <w:shd w:val="clear" w:color="auto" w:fill="FFFFFF"/>
        <w:spacing w:after="0" w:line="360" w:lineRule="auto"/>
        <w:ind w:left="0" w:right="28" w:firstLine="709"/>
        <w:jc w:val="both"/>
        <w:outlineLvl w:val="1"/>
        <w:rPr>
          <w:rFonts w:ascii="Times New Roman" w:eastAsia="Times New Roman" w:hAnsi="Times New Roman" w:cs="Times New Roman"/>
          <w:b/>
          <w:color w:val="010101"/>
          <w:sz w:val="26"/>
          <w:szCs w:val="26"/>
          <w:lang w:eastAsia="ru-RU"/>
        </w:rPr>
      </w:pPr>
      <w:bookmarkStart w:id="4" w:name="_Toc129082582"/>
      <w:r w:rsidRPr="00286943">
        <w:rPr>
          <w:rFonts w:ascii="Times New Roman" w:eastAsia="Times New Roman" w:hAnsi="Times New Roman" w:cs="Times New Roman"/>
          <w:b/>
          <w:color w:val="010101"/>
          <w:sz w:val="26"/>
          <w:szCs w:val="26"/>
          <w:lang w:eastAsia="ru-RU"/>
        </w:rPr>
        <w:t>Торговля</w:t>
      </w:r>
      <w:bookmarkEnd w:id="4"/>
    </w:p>
    <w:p w:rsidR="009117BD" w:rsidRPr="00286943" w:rsidRDefault="009117BD" w:rsidP="009117BD">
      <w:pPr>
        <w:pStyle w:val="a3"/>
        <w:shd w:val="clear" w:color="auto" w:fill="FFFFFF"/>
        <w:spacing w:after="0" w:line="360" w:lineRule="auto"/>
        <w:ind w:left="0" w:right="28" w:firstLine="709"/>
        <w:jc w:val="both"/>
        <w:rPr>
          <w:rFonts w:ascii="Times New Roman" w:eastAsia="Times New Roman" w:hAnsi="Times New Roman" w:cs="Times New Roman"/>
          <w:color w:val="000000" w:themeColor="text1"/>
          <w:sz w:val="26"/>
          <w:szCs w:val="26"/>
          <w:lang w:eastAsia="ru-RU"/>
        </w:rPr>
      </w:pPr>
      <w:r w:rsidRPr="00286943">
        <w:rPr>
          <w:rFonts w:ascii="Times New Roman" w:eastAsia="Times New Roman" w:hAnsi="Times New Roman" w:cs="Times New Roman"/>
          <w:color w:val="010101"/>
          <w:sz w:val="26"/>
          <w:szCs w:val="26"/>
          <w:lang w:eastAsia="ru-RU"/>
        </w:rPr>
        <w:t xml:space="preserve">В 2023 году в Холмском городском округе насчитывалось 297 объектов розничной торговли, 52 объекта общественного питания, 15 предприятий оптовой торговли. </w:t>
      </w:r>
      <w:r w:rsidRPr="00286943">
        <w:rPr>
          <w:rFonts w:ascii="Times New Roman" w:eastAsia="Times New Roman" w:hAnsi="Times New Roman" w:cs="Times New Roman"/>
          <w:color w:val="000000" w:themeColor="text1"/>
          <w:sz w:val="26"/>
          <w:szCs w:val="26"/>
          <w:lang w:eastAsia="ru-RU"/>
        </w:rPr>
        <w:t xml:space="preserve">Что составляет </w:t>
      </w:r>
      <w:r w:rsidRPr="00286943">
        <w:rPr>
          <w:rFonts w:ascii="Times New Roman" w:eastAsia="Times New Roman" w:hAnsi="Times New Roman" w:cs="Times New Roman"/>
          <w:sz w:val="26"/>
          <w:szCs w:val="26"/>
          <w:lang w:eastAsia="ru-RU"/>
        </w:rPr>
        <w:t xml:space="preserve">5,16 % </w:t>
      </w:r>
      <w:r w:rsidRPr="00286943">
        <w:rPr>
          <w:rFonts w:ascii="Times New Roman" w:eastAsia="Times New Roman" w:hAnsi="Times New Roman" w:cs="Times New Roman"/>
          <w:color w:val="000000" w:themeColor="text1"/>
          <w:sz w:val="26"/>
          <w:szCs w:val="26"/>
          <w:lang w:eastAsia="ru-RU"/>
        </w:rPr>
        <w:t xml:space="preserve">оборота розничной торговли, 1,85 </w:t>
      </w:r>
      <w:r w:rsidRPr="00286943">
        <w:rPr>
          <w:rFonts w:ascii="Times New Roman" w:eastAsia="Times New Roman" w:hAnsi="Times New Roman" w:cs="Times New Roman"/>
          <w:sz w:val="26"/>
          <w:szCs w:val="26"/>
          <w:lang w:eastAsia="ru-RU"/>
        </w:rPr>
        <w:t>%</w:t>
      </w:r>
      <w:r w:rsidRPr="00286943">
        <w:rPr>
          <w:rFonts w:ascii="Times New Roman" w:eastAsia="Times New Roman" w:hAnsi="Times New Roman" w:cs="Times New Roman"/>
          <w:color w:val="FF0000"/>
          <w:sz w:val="26"/>
          <w:szCs w:val="26"/>
          <w:lang w:eastAsia="ru-RU"/>
        </w:rPr>
        <w:t xml:space="preserve"> </w:t>
      </w:r>
      <w:r w:rsidRPr="00286943">
        <w:rPr>
          <w:rFonts w:ascii="Times New Roman" w:eastAsia="Times New Roman" w:hAnsi="Times New Roman" w:cs="Times New Roman"/>
          <w:color w:val="000000" w:themeColor="text1"/>
          <w:sz w:val="26"/>
          <w:szCs w:val="26"/>
          <w:lang w:eastAsia="ru-RU"/>
        </w:rPr>
        <w:t xml:space="preserve">оборота общественного питания от объемов в целом по Сахалинской области. </w:t>
      </w:r>
    </w:p>
    <w:p w:rsidR="009117BD" w:rsidRPr="00286943" w:rsidRDefault="009117BD" w:rsidP="009117BD">
      <w:pPr>
        <w:pStyle w:val="a3"/>
        <w:shd w:val="clear" w:color="auto" w:fill="FFFFFF"/>
        <w:spacing w:after="0" w:line="360" w:lineRule="auto"/>
        <w:ind w:left="0" w:right="28" w:firstLine="709"/>
        <w:jc w:val="both"/>
        <w:rPr>
          <w:rFonts w:ascii="Times New Roman" w:eastAsia="Times New Roman" w:hAnsi="Times New Roman" w:cs="Times New Roman"/>
          <w:color w:val="010101"/>
          <w:sz w:val="26"/>
          <w:szCs w:val="26"/>
          <w:lang w:eastAsia="ru-RU"/>
        </w:rPr>
      </w:pPr>
      <w:r w:rsidRPr="00286943">
        <w:rPr>
          <w:rFonts w:ascii="Times New Roman" w:eastAsia="Times New Roman" w:hAnsi="Times New Roman" w:cs="Times New Roman"/>
          <w:color w:val="010101"/>
          <w:sz w:val="26"/>
          <w:szCs w:val="26"/>
          <w:lang w:eastAsia="ru-RU"/>
        </w:rPr>
        <w:lastRenderedPageBreak/>
        <w:t>В сфере торговли и общественного питания осуществляют деятельность 437 хозяйствующих субъектов, численность работающих в отрасли по итогам 2023 г. составила 1 873 чел.</w:t>
      </w:r>
    </w:p>
    <w:p w:rsidR="009117BD" w:rsidRPr="00286943" w:rsidRDefault="009117BD" w:rsidP="009117BD">
      <w:pPr>
        <w:pStyle w:val="a3"/>
        <w:shd w:val="clear" w:color="auto" w:fill="FFFFFF"/>
        <w:spacing w:after="0" w:line="360" w:lineRule="auto"/>
        <w:ind w:left="0" w:right="28" w:firstLine="709"/>
        <w:jc w:val="both"/>
        <w:rPr>
          <w:rFonts w:ascii="Times New Roman" w:eastAsia="Times New Roman" w:hAnsi="Times New Roman" w:cs="Times New Roman"/>
          <w:color w:val="010101"/>
          <w:sz w:val="26"/>
          <w:szCs w:val="26"/>
          <w:lang w:eastAsia="ru-RU"/>
        </w:rPr>
      </w:pPr>
      <w:r w:rsidRPr="00286943">
        <w:rPr>
          <w:rFonts w:ascii="Times New Roman" w:eastAsia="Times New Roman" w:hAnsi="Times New Roman" w:cs="Times New Roman"/>
          <w:color w:val="010101"/>
          <w:sz w:val="26"/>
          <w:szCs w:val="26"/>
          <w:lang w:eastAsia="ru-RU"/>
        </w:rPr>
        <w:t xml:space="preserve">На территории округа расположено 32 объекта фирменной торговли региональных товаропроизводителей (10 купав и </w:t>
      </w:r>
      <w:r w:rsidR="00DA398B">
        <w:rPr>
          <w:rFonts w:ascii="Times New Roman" w:eastAsia="Times New Roman" w:hAnsi="Times New Roman" w:cs="Times New Roman"/>
          <w:color w:val="010101"/>
          <w:sz w:val="26"/>
          <w:szCs w:val="26"/>
          <w:lang w:eastAsia="ru-RU"/>
        </w:rPr>
        <w:t>22 объекта фирменной торговли).</w:t>
      </w:r>
    </w:p>
    <w:p w:rsidR="009117BD" w:rsidRPr="00286943" w:rsidRDefault="009117BD" w:rsidP="009117BD">
      <w:pPr>
        <w:pStyle w:val="a3"/>
        <w:spacing w:after="0" w:line="360" w:lineRule="auto"/>
        <w:ind w:left="0" w:firstLine="709"/>
        <w:jc w:val="both"/>
        <w:rPr>
          <w:rFonts w:ascii="Times New Roman" w:hAnsi="Times New Roman" w:cs="Times New Roman"/>
          <w:sz w:val="26"/>
          <w:szCs w:val="26"/>
        </w:rPr>
      </w:pPr>
      <w:r w:rsidRPr="00286943">
        <w:rPr>
          <w:rFonts w:ascii="Times New Roman" w:hAnsi="Times New Roman" w:cs="Times New Roman"/>
          <w:sz w:val="26"/>
          <w:szCs w:val="26"/>
        </w:rPr>
        <w:t xml:space="preserve">Действует 19 социальных объектов, в том числе 14 магазинов и 5 аптек. </w:t>
      </w:r>
    </w:p>
    <w:p w:rsidR="0054196F" w:rsidRPr="00286943" w:rsidRDefault="0054196F" w:rsidP="009117BD">
      <w:pPr>
        <w:pStyle w:val="a3"/>
        <w:spacing w:after="0" w:line="360" w:lineRule="auto"/>
        <w:ind w:left="0" w:firstLine="709"/>
        <w:jc w:val="both"/>
        <w:rPr>
          <w:rFonts w:ascii="Times New Roman" w:hAnsi="Times New Roman" w:cs="Times New Roman"/>
          <w:sz w:val="26"/>
          <w:szCs w:val="26"/>
        </w:rPr>
      </w:pPr>
      <w:r w:rsidRPr="00286943">
        <w:rPr>
          <w:rFonts w:ascii="Times New Roman" w:hAnsi="Times New Roman" w:cs="Times New Roman"/>
          <w:sz w:val="26"/>
          <w:szCs w:val="26"/>
        </w:rPr>
        <w:t xml:space="preserve">По итогу 2023 года на территории муниципального образования «Холмский городской округ» 19 субъектов участвуют в проекте «Доступная рыба», 152 объекта потребительского рынка принимают участие в проекте «Социальная карта Сахалинца» и предоставляют скидку от 3 %. </w:t>
      </w:r>
    </w:p>
    <w:p w:rsidR="009117BD" w:rsidRPr="00286943" w:rsidRDefault="009117BD" w:rsidP="009117BD">
      <w:pPr>
        <w:pStyle w:val="a3"/>
        <w:spacing w:after="0" w:line="360" w:lineRule="auto"/>
        <w:ind w:left="0" w:firstLine="709"/>
        <w:jc w:val="both"/>
        <w:rPr>
          <w:rFonts w:ascii="Times New Roman" w:hAnsi="Times New Roman" w:cs="Times New Roman"/>
          <w:sz w:val="26"/>
          <w:szCs w:val="26"/>
        </w:rPr>
      </w:pPr>
      <w:r w:rsidRPr="00286943">
        <w:rPr>
          <w:rFonts w:ascii="Times New Roman" w:hAnsi="Times New Roman" w:cs="Times New Roman"/>
          <w:sz w:val="26"/>
          <w:szCs w:val="26"/>
        </w:rPr>
        <w:t>Оборот розничной торговли по Холмскому городскому округу в 2023 году составил 10 969,86 млн. руб., к аналогичному периоду прошлого года темп роста в сопоставимых ценах составил 103,9 %. Среднемесячный оборот розничной торговли в расчете на душу населения за 2023 г. составил 27,58 тыс. руб., в 2022 г</w:t>
      </w:r>
      <w:r w:rsidRPr="00286943">
        <w:rPr>
          <w:rFonts w:ascii="Times New Roman" w:hAnsi="Times New Roman" w:cs="Times New Roman"/>
          <w:color w:val="FF0000"/>
          <w:sz w:val="26"/>
          <w:szCs w:val="26"/>
        </w:rPr>
        <w:t xml:space="preserve">. </w:t>
      </w:r>
      <w:r w:rsidRPr="00286943">
        <w:rPr>
          <w:rFonts w:ascii="Times New Roman" w:hAnsi="Times New Roman" w:cs="Times New Roman"/>
          <w:sz w:val="26"/>
          <w:szCs w:val="26"/>
        </w:rPr>
        <w:t xml:space="preserve">- 24,3 тыс. руб. </w:t>
      </w:r>
    </w:p>
    <w:p w:rsidR="009117BD" w:rsidRPr="00286943" w:rsidRDefault="009117BD" w:rsidP="009117BD">
      <w:pPr>
        <w:pStyle w:val="a3"/>
        <w:spacing w:after="0" w:line="360" w:lineRule="auto"/>
        <w:ind w:left="0" w:firstLine="709"/>
        <w:jc w:val="both"/>
        <w:rPr>
          <w:rFonts w:ascii="Times New Roman" w:hAnsi="Times New Roman" w:cs="Times New Roman"/>
          <w:sz w:val="26"/>
          <w:szCs w:val="26"/>
        </w:rPr>
      </w:pPr>
      <w:r w:rsidRPr="00286943">
        <w:rPr>
          <w:rFonts w:ascii="Times New Roman" w:hAnsi="Times New Roman" w:cs="Times New Roman"/>
          <w:sz w:val="26"/>
          <w:szCs w:val="26"/>
        </w:rPr>
        <w:t xml:space="preserve">В городе Холмске работает постоянно действующая ярмарка. В отчетном периоде проведено 676 ярмарок. </w:t>
      </w:r>
    </w:p>
    <w:p w:rsidR="009117BD" w:rsidRPr="00286943" w:rsidRDefault="009117BD" w:rsidP="009117BD">
      <w:pPr>
        <w:pStyle w:val="a3"/>
        <w:spacing w:after="0" w:line="360" w:lineRule="auto"/>
        <w:ind w:left="0" w:firstLine="709"/>
        <w:jc w:val="both"/>
        <w:rPr>
          <w:rFonts w:ascii="Times New Roman" w:hAnsi="Times New Roman" w:cs="Times New Roman"/>
          <w:sz w:val="26"/>
          <w:szCs w:val="26"/>
        </w:rPr>
      </w:pPr>
      <w:r w:rsidRPr="00286943">
        <w:rPr>
          <w:rFonts w:ascii="Times New Roman" w:hAnsi="Times New Roman" w:cs="Times New Roman"/>
          <w:sz w:val="26"/>
          <w:szCs w:val="26"/>
        </w:rPr>
        <w:t xml:space="preserve">В 2023 году по адресу: г. Холмск, ул. Морская, район т/ц «Агро» оборудована новая ярмарочная площадка, на которой расположены торговые домики, приобретенные в рамках муниципальной программы </w:t>
      </w:r>
      <w:r w:rsidRPr="00286943">
        <w:rPr>
          <w:rFonts w:ascii="Times New Roman" w:eastAsia="Calibri" w:hAnsi="Times New Roman" w:cs="Times New Roman"/>
          <w:sz w:val="26"/>
          <w:szCs w:val="26"/>
        </w:rPr>
        <w:t>«Развитие торговли в муниципальном образовании «Холмский городской округ».</w:t>
      </w:r>
    </w:p>
    <w:p w:rsidR="009117BD" w:rsidRPr="00286943" w:rsidRDefault="009117BD" w:rsidP="009117BD">
      <w:pPr>
        <w:pStyle w:val="a3"/>
        <w:spacing w:after="0" w:line="360" w:lineRule="auto"/>
        <w:ind w:left="0" w:firstLine="709"/>
        <w:jc w:val="both"/>
        <w:rPr>
          <w:rFonts w:ascii="Times New Roman" w:hAnsi="Times New Roman" w:cs="Times New Roman"/>
          <w:sz w:val="26"/>
          <w:szCs w:val="26"/>
        </w:rPr>
      </w:pPr>
      <w:r w:rsidRPr="00286943">
        <w:rPr>
          <w:rFonts w:ascii="Times New Roman" w:hAnsi="Times New Roman" w:cs="Times New Roman"/>
          <w:sz w:val="26"/>
          <w:szCs w:val="26"/>
        </w:rPr>
        <w:t>Товарооборот на ярмарках составил 337,4 млн. рублей, что выше уровня прошлого года в 1,2 раза.</w:t>
      </w:r>
    </w:p>
    <w:p w:rsidR="009117BD" w:rsidRPr="00286943" w:rsidRDefault="009117BD" w:rsidP="009117BD">
      <w:pPr>
        <w:pStyle w:val="a3"/>
        <w:spacing w:after="0" w:line="360" w:lineRule="auto"/>
        <w:ind w:left="0" w:firstLine="709"/>
        <w:jc w:val="both"/>
        <w:rPr>
          <w:rFonts w:ascii="Times New Roman" w:hAnsi="Times New Roman" w:cs="Times New Roman"/>
          <w:sz w:val="26"/>
          <w:szCs w:val="26"/>
        </w:rPr>
      </w:pPr>
      <w:r w:rsidRPr="00286943">
        <w:rPr>
          <w:rFonts w:ascii="Times New Roman" w:hAnsi="Times New Roman" w:cs="Times New Roman"/>
          <w:sz w:val="26"/>
          <w:szCs w:val="26"/>
        </w:rPr>
        <w:t>В рамках реализации проекта «Обеспечение населения Сахалина и Курил свежей рыбой по доступным ценам» за 2023 год в муниципальном образовании «Холмский городской округ» реализовано 72,5 тонны рыбы (минтай, навага, камбала, треска, горбуша, кета, сельдь). Реализация осуществлялась по мере добычи (вылова) рыбодобывающими предприятиями. Рыбная продукция доставляется с районов промысла напрямую в магазины или на ярмарочные площадки, где жители могут купить качественную свежую рыбу от рыбопромышленных компаний без посредников, с минимальной розничной и транспортной наценкой.</w:t>
      </w:r>
    </w:p>
    <w:p w:rsidR="00577864" w:rsidRPr="00286943" w:rsidRDefault="00577864" w:rsidP="00CB08AA">
      <w:pPr>
        <w:shd w:val="clear" w:color="auto" w:fill="FFFFFF"/>
        <w:spacing w:after="0" w:line="360" w:lineRule="auto"/>
        <w:ind w:right="28"/>
        <w:jc w:val="both"/>
        <w:rPr>
          <w:rFonts w:ascii="Times New Roman" w:eastAsia="Times New Roman" w:hAnsi="Times New Roman" w:cs="Times New Roman"/>
          <w:color w:val="010101"/>
          <w:sz w:val="26"/>
          <w:szCs w:val="26"/>
          <w:lang w:eastAsia="ru-RU"/>
        </w:rPr>
      </w:pPr>
    </w:p>
    <w:p w:rsidR="00C55047" w:rsidRPr="00286943" w:rsidRDefault="008E0706" w:rsidP="00742BAD">
      <w:pPr>
        <w:pStyle w:val="a3"/>
        <w:spacing w:after="0" w:line="360" w:lineRule="auto"/>
        <w:ind w:left="0" w:firstLine="709"/>
        <w:jc w:val="both"/>
        <w:outlineLvl w:val="1"/>
        <w:rPr>
          <w:rFonts w:ascii="Times New Roman" w:hAnsi="Times New Roman" w:cs="Times New Roman"/>
          <w:b/>
          <w:sz w:val="26"/>
          <w:szCs w:val="26"/>
        </w:rPr>
      </w:pPr>
      <w:bookmarkStart w:id="5" w:name="_Toc129082583"/>
      <w:r w:rsidRPr="00286943">
        <w:rPr>
          <w:rFonts w:ascii="Times New Roman" w:hAnsi="Times New Roman" w:cs="Times New Roman"/>
          <w:b/>
          <w:sz w:val="26"/>
          <w:szCs w:val="26"/>
        </w:rPr>
        <w:t>Пищевая промышленность</w:t>
      </w:r>
      <w:bookmarkEnd w:id="5"/>
      <w:r w:rsidRPr="00286943">
        <w:rPr>
          <w:rFonts w:ascii="Times New Roman" w:hAnsi="Times New Roman" w:cs="Times New Roman"/>
          <w:b/>
          <w:sz w:val="26"/>
          <w:szCs w:val="26"/>
        </w:rPr>
        <w:t xml:space="preserve"> </w:t>
      </w:r>
    </w:p>
    <w:p w:rsidR="009117BD" w:rsidRPr="00286943" w:rsidRDefault="009117BD" w:rsidP="009117BD">
      <w:pPr>
        <w:pStyle w:val="a3"/>
        <w:spacing w:after="0" w:line="360" w:lineRule="auto"/>
        <w:ind w:left="0" w:firstLine="709"/>
        <w:jc w:val="both"/>
        <w:rPr>
          <w:rFonts w:ascii="Times New Roman" w:hAnsi="Times New Roman" w:cs="Times New Roman"/>
          <w:sz w:val="26"/>
          <w:szCs w:val="26"/>
        </w:rPr>
      </w:pPr>
      <w:r w:rsidRPr="00286943">
        <w:rPr>
          <w:rFonts w:ascii="Times New Roman" w:hAnsi="Times New Roman" w:cs="Times New Roman"/>
          <w:sz w:val="26"/>
          <w:szCs w:val="26"/>
        </w:rPr>
        <w:t xml:space="preserve">Муниципальное образование «Холмский городской округ» представляет собой многопрофильный комплекс предприятий мясомолочной, хлебопекарной, кондитерской отраслей, объединяющий 18 предприятий различных организационно-правовых форм собственности, с численностью работающих 163 человека. </w:t>
      </w:r>
    </w:p>
    <w:p w:rsidR="009117BD" w:rsidRPr="00286943" w:rsidRDefault="009117BD" w:rsidP="009117BD">
      <w:pPr>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xml:space="preserve">За 2023 год объем отгруженной продукции собственного производства в натуральном виде составил: </w:t>
      </w:r>
    </w:p>
    <w:p w:rsidR="009117BD" w:rsidRPr="00286943" w:rsidRDefault="009117BD" w:rsidP="009117BD">
      <w:pPr>
        <w:pStyle w:val="a3"/>
        <w:numPr>
          <w:ilvl w:val="0"/>
          <w:numId w:val="27"/>
        </w:numPr>
        <w:tabs>
          <w:tab w:val="left" w:pos="993"/>
        </w:tabs>
        <w:spacing w:after="0" w:line="360" w:lineRule="auto"/>
        <w:ind w:left="0"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xml:space="preserve">хлеб и хлебобулочные изделия в объеме 1090,43 тн., что ниже уровня предыдущего года на 3,91 тн. (0,35 %) </w:t>
      </w:r>
      <w:r w:rsidRPr="00286943">
        <w:rPr>
          <w:rFonts w:ascii="Times New Roman" w:hAnsi="Times New Roman" w:cs="Times New Roman"/>
          <w:sz w:val="26"/>
          <w:szCs w:val="26"/>
        </w:rPr>
        <w:t>(ООО «Холмский хлебокомбинат», ООО «Санэс-Кондитер», ИП Свиридова Ф. С., ИП Крутихина Н. В., ИП Симонова Е. В., ИП Бойкова А. Г., ИП Ким О. Е., ИП Боровикова Е. В.);</w:t>
      </w:r>
      <w:r w:rsidRPr="00286943">
        <w:rPr>
          <w:rFonts w:ascii="Times New Roman" w:eastAsia="Times New Roman" w:hAnsi="Times New Roman" w:cs="Times New Roman"/>
          <w:sz w:val="26"/>
          <w:szCs w:val="26"/>
          <w:lang w:eastAsia="ru-RU"/>
        </w:rPr>
        <w:t xml:space="preserve"> </w:t>
      </w:r>
    </w:p>
    <w:p w:rsidR="009117BD" w:rsidRPr="00286943" w:rsidRDefault="009117BD" w:rsidP="009117BD">
      <w:pPr>
        <w:pStyle w:val="a3"/>
        <w:numPr>
          <w:ilvl w:val="0"/>
          <w:numId w:val="27"/>
        </w:numPr>
        <w:tabs>
          <w:tab w:val="left" w:pos="993"/>
        </w:tabs>
        <w:spacing w:after="0" w:line="360" w:lineRule="auto"/>
        <w:ind w:left="0"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кондитерские изделия 138 тн. (ООО «САНЭС-Кондитер», ООО «Общепит», ИП Боровикова Е. В.), что ниже уровня предыдущего года на 0,79 тн. (0,56 %);</w:t>
      </w:r>
    </w:p>
    <w:p w:rsidR="009117BD" w:rsidRPr="00286943" w:rsidRDefault="009117BD" w:rsidP="009117BD">
      <w:pPr>
        <w:pStyle w:val="a3"/>
        <w:numPr>
          <w:ilvl w:val="0"/>
          <w:numId w:val="27"/>
        </w:numPr>
        <w:tabs>
          <w:tab w:val="left" w:pos="993"/>
        </w:tabs>
        <w:spacing w:after="0" w:line="360" w:lineRule="auto"/>
        <w:ind w:left="0"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полуфабрикаты мясные, подмороженные и замороженные 268,51 тн., (ООО «Гарантия», ИП Юн Мен Иль, ИП Баева М.Г., ООО «Общепит»), сохранен уровень предыдущего года;</w:t>
      </w:r>
    </w:p>
    <w:p w:rsidR="009117BD" w:rsidRPr="00286943" w:rsidRDefault="009117BD" w:rsidP="009117BD">
      <w:pPr>
        <w:pStyle w:val="a3"/>
        <w:numPr>
          <w:ilvl w:val="0"/>
          <w:numId w:val="27"/>
        </w:numPr>
        <w:tabs>
          <w:tab w:val="left" w:pos="993"/>
        </w:tabs>
        <w:spacing w:after="0" w:line="360" w:lineRule="auto"/>
        <w:ind w:left="0"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xml:space="preserve">цельномолочная продукция 1480,48 тн. </w:t>
      </w:r>
      <w:r w:rsidRPr="00286943">
        <w:rPr>
          <w:rFonts w:ascii="Times New Roman" w:hAnsi="Times New Roman" w:cs="Times New Roman"/>
          <w:sz w:val="26"/>
          <w:szCs w:val="26"/>
        </w:rPr>
        <w:t xml:space="preserve">(ИП Добрынин Г. В., КФХ Азеева Е. Ю., КФХ Дорощенко Э. В.), </w:t>
      </w:r>
      <w:r w:rsidRPr="00286943">
        <w:rPr>
          <w:rFonts w:ascii="Times New Roman" w:eastAsia="Times New Roman" w:hAnsi="Times New Roman" w:cs="Times New Roman"/>
          <w:sz w:val="26"/>
          <w:szCs w:val="26"/>
          <w:lang w:eastAsia="ru-RU"/>
        </w:rPr>
        <w:t>что ниже уровня прошлого года на 48,75 тн. (3,2 %);</w:t>
      </w:r>
    </w:p>
    <w:p w:rsidR="009117BD" w:rsidRPr="00286943" w:rsidRDefault="009117BD" w:rsidP="009117BD">
      <w:pPr>
        <w:pStyle w:val="a3"/>
        <w:numPr>
          <w:ilvl w:val="0"/>
          <w:numId w:val="27"/>
        </w:numPr>
        <w:tabs>
          <w:tab w:val="left" w:pos="993"/>
        </w:tabs>
        <w:spacing w:after="0" w:line="360" w:lineRule="auto"/>
        <w:ind w:left="0" w:firstLine="709"/>
        <w:jc w:val="both"/>
        <w:rPr>
          <w:rFonts w:ascii="Times New Roman" w:hAnsi="Times New Roman" w:cs="Times New Roman"/>
          <w:sz w:val="26"/>
          <w:szCs w:val="26"/>
        </w:rPr>
      </w:pPr>
      <w:r w:rsidRPr="00286943">
        <w:rPr>
          <w:rFonts w:ascii="Times New Roman" w:hAnsi="Times New Roman" w:cs="Times New Roman"/>
          <w:sz w:val="26"/>
          <w:szCs w:val="26"/>
        </w:rPr>
        <w:t xml:space="preserve">пиво и пивные напитки в объеме 4053 дал (ООО «Пивоварня Бирлога»), </w:t>
      </w:r>
      <w:r w:rsidRPr="00286943">
        <w:rPr>
          <w:rFonts w:ascii="Times New Roman" w:eastAsia="Times New Roman" w:hAnsi="Times New Roman" w:cs="Times New Roman"/>
          <w:sz w:val="26"/>
          <w:szCs w:val="26"/>
          <w:lang w:eastAsia="ru-RU"/>
        </w:rPr>
        <w:t>что выше уровня предыдущего года на 1469 дал (выше 56 %)</w:t>
      </w:r>
      <w:r w:rsidRPr="00286943">
        <w:rPr>
          <w:rFonts w:ascii="Times New Roman" w:hAnsi="Times New Roman" w:cs="Times New Roman"/>
          <w:sz w:val="26"/>
          <w:szCs w:val="26"/>
        </w:rPr>
        <w:t>;</w:t>
      </w:r>
    </w:p>
    <w:p w:rsidR="009117BD" w:rsidRPr="00286943" w:rsidRDefault="009117BD" w:rsidP="009117BD">
      <w:pPr>
        <w:pStyle w:val="a3"/>
        <w:numPr>
          <w:ilvl w:val="0"/>
          <w:numId w:val="27"/>
        </w:numPr>
        <w:tabs>
          <w:tab w:val="left" w:pos="993"/>
        </w:tabs>
        <w:spacing w:after="0" w:line="360" w:lineRule="auto"/>
        <w:ind w:left="0" w:firstLine="709"/>
        <w:jc w:val="both"/>
        <w:rPr>
          <w:rFonts w:ascii="Times New Roman" w:hAnsi="Times New Roman" w:cs="Times New Roman"/>
          <w:sz w:val="26"/>
          <w:szCs w:val="26"/>
        </w:rPr>
      </w:pPr>
      <w:r w:rsidRPr="00286943">
        <w:rPr>
          <w:rFonts w:ascii="Times New Roman" w:hAnsi="Times New Roman" w:cs="Times New Roman"/>
          <w:sz w:val="26"/>
          <w:szCs w:val="26"/>
        </w:rPr>
        <w:t xml:space="preserve">комбикорма 9904,34 тн (ООО «Комбикормовый цех – Маока»), </w:t>
      </w:r>
      <w:r w:rsidRPr="00286943">
        <w:rPr>
          <w:rFonts w:ascii="Times New Roman" w:eastAsia="Times New Roman" w:hAnsi="Times New Roman" w:cs="Times New Roman"/>
          <w:sz w:val="26"/>
          <w:szCs w:val="26"/>
          <w:lang w:eastAsia="ru-RU"/>
        </w:rPr>
        <w:t>что выше уровня предыдущего года на 2743,4 тн (выше 38 %)</w:t>
      </w:r>
      <w:r w:rsidRPr="00286943">
        <w:rPr>
          <w:rFonts w:ascii="Times New Roman" w:hAnsi="Times New Roman" w:cs="Times New Roman"/>
          <w:sz w:val="26"/>
          <w:szCs w:val="26"/>
        </w:rPr>
        <w:t>.</w:t>
      </w:r>
    </w:p>
    <w:p w:rsidR="009117BD" w:rsidRPr="00286943" w:rsidRDefault="009117BD" w:rsidP="009117BD">
      <w:pPr>
        <w:widowControl w:val="0"/>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В 2023 году предприятиями пищевой и перерабатывающей промышленности инвестировано на техническое переоснащение и реконструкцию объектов порядка 36,5  млн. рублей.</w:t>
      </w:r>
    </w:p>
    <w:p w:rsidR="009117BD" w:rsidRPr="00286943" w:rsidRDefault="009117BD" w:rsidP="009117BD">
      <w:pPr>
        <w:widowControl w:val="0"/>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xml:space="preserve">В рамках муниципальной программы «Поддержка и развитие малого и среднего предпринимательства муниципального образования «Холмский городской округ» на 2014-2025 годы» в отчетном году предоставлена субсидия в сумме </w:t>
      </w:r>
      <w:r w:rsidR="00DA398B">
        <w:rPr>
          <w:rFonts w:ascii="Times New Roman" w:eastAsia="Times New Roman" w:hAnsi="Times New Roman" w:cs="Times New Roman"/>
          <w:sz w:val="26"/>
          <w:szCs w:val="26"/>
          <w:lang w:eastAsia="ru-RU"/>
        </w:rPr>
        <w:t>14,1</w:t>
      </w:r>
      <w:r w:rsidR="008817FD" w:rsidRPr="00286943">
        <w:rPr>
          <w:rFonts w:ascii="Times New Roman" w:eastAsia="Times New Roman" w:hAnsi="Times New Roman" w:cs="Times New Roman"/>
          <w:sz w:val="26"/>
          <w:szCs w:val="26"/>
          <w:lang w:eastAsia="ru-RU"/>
        </w:rPr>
        <w:t xml:space="preserve"> млн</w:t>
      </w:r>
      <w:r w:rsidRPr="00286943">
        <w:rPr>
          <w:rFonts w:ascii="Times New Roman" w:eastAsia="Times New Roman" w:hAnsi="Times New Roman" w:cs="Times New Roman"/>
          <w:sz w:val="26"/>
          <w:szCs w:val="26"/>
          <w:lang w:eastAsia="ru-RU"/>
        </w:rPr>
        <w:t>.  рублей:</w:t>
      </w:r>
    </w:p>
    <w:p w:rsidR="009117BD" w:rsidRPr="00286943" w:rsidRDefault="009117BD" w:rsidP="009117BD">
      <w:pPr>
        <w:pStyle w:val="a3"/>
        <w:widowControl w:val="0"/>
        <w:numPr>
          <w:ilvl w:val="0"/>
          <w:numId w:val="28"/>
        </w:numPr>
        <w:tabs>
          <w:tab w:val="left" w:pos="993"/>
        </w:tabs>
        <w:overflowPunct w:val="0"/>
        <w:autoSpaceDE w:val="0"/>
        <w:autoSpaceDN w:val="0"/>
        <w:adjustRightInd w:val="0"/>
        <w:spacing w:after="0" w:line="360" w:lineRule="auto"/>
        <w:ind w:left="0" w:firstLine="709"/>
        <w:jc w:val="both"/>
        <w:textAlignment w:val="baseline"/>
        <w:rPr>
          <w:rFonts w:ascii="Times New Roman" w:eastAsia="Times New Roman" w:hAnsi="Times New Roman" w:cs="Times New Roman"/>
          <w:sz w:val="26"/>
          <w:szCs w:val="26"/>
          <w:lang w:eastAsia="ru-RU"/>
        </w:rPr>
      </w:pPr>
      <w:r w:rsidRPr="00286943">
        <w:rPr>
          <w:rFonts w:ascii="Times New Roman" w:hAnsi="Times New Roman" w:cs="Times New Roman"/>
          <w:sz w:val="26"/>
          <w:szCs w:val="26"/>
        </w:rPr>
        <w:lastRenderedPageBreak/>
        <w:t>на возмещение затрат физическим лицам, не являющимися индивидуальными предпринимателями и применяющим специальный налоговый режим «Налог на профессиональный доход» 2</w:t>
      </w:r>
      <w:r w:rsidR="00DA398B">
        <w:rPr>
          <w:rFonts w:ascii="Times New Roman" w:hAnsi="Times New Roman" w:cs="Times New Roman"/>
          <w:sz w:val="26"/>
          <w:szCs w:val="26"/>
        </w:rPr>
        <w:t>,9</w:t>
      </w:r>
      <w:r w:rsidR="008817FD" w:rsidRPr="00286943">
        <w:rPr>
          <w:rFonts w:ascii="Times New Roman" w:hAnsi="Times New Roman" w:cs="Times New Roman"/>
          <w:sz w:val="26"/>
          <w:szCs w:val="26"/>
        </w:rPr>
        <w:t xml:space="preserve"> млн</w:t>
      </w:r>
      <w:r w:rsidRPr="00286943">
        <w:rPr>
          <w:rFonts w:ascii="Times New Roman" w:hAnsi="Times New Roman" w:cs="Times New Roman"/>
          <w:sz w:val="26"/>
          <w:szCs w:val="26"/>
        </w:rPr>
        <w:t>. руб.</w:t>
      </w:r>
      <w:r w:rsidRPr="00286943">
        <w:rPr>
          <w:rFonts w:ascii="Times New Roman" w:eastAsia="Times New Roman" w:hAnsi="Times New Roman" w:cs="Times New Roman"/>
          <w:sz w:val="26"/>
          <w:szCs w:val="26"/>
          <w:lang w:eastAsia="ru-RU"/>
        </w:rPr>
        <w:t xml:space="preserve">; </w:t>
      </w:r>
    </w:p>
    <w:p w:rsidR="009117BD" w:rsidRPr="00286943" w:rsidRDefault="009117BD" w:rsidP="009117BD">
      <w:pPr>
        <w:pStyle w:val="a3"/>
        <w:widowControl w:val="0"/>
        <w:numPr>
          <w:ilvl w:val="0"/>
          <w:numId w:val="28"/>
        </w:numPr>
        <w:tabs>
          <w:tab w:val="left" w:pos="993"/>
        </w:tabs>
        <w:overflowPunct w:val="0"/>
        <w:autoSpaceDE w:val="0"/>
        <w:autoSpaceDN w:val="0"/>
        <w:adjustRightInd w:val="0"/>
        <w:spacing w:after="0" w:line="360" w:lineRule="auto"/>
        <w:ind w:left="0" w:firstLine="709"/>
        <w:jc w:val="both"/>
        <w:textAlignment w:val="baseline"/>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на возмещение затрат, связанных с осуществлением деятельности социально-ориентированных объектов розничной торговли продовольственными товарами (социальный магазин), лекарственными средствами (социальная</w:t>
      </w:r>
      <w:r w:rsidR="00DA398B">
        <w:rPr>
          <w:rFonts w:ascii="Times New Roman" w:eastAsia="Times New Roman" w:hAnsi="Times New Roman" w:cs="Times New Roman"/>
          <w:sz w:val="26"/>
          <w:szCs w:val="26"/>
          <w:lang w:eastAsia="ru-RU"/>
        </w:rPr>
        <w:t xml:space="preserve"> аптека) в сумме 6,4</w:t>
      </w:r>
      <w:r w:rsidRPr="00286943">
        <w:rPr>
          <w:rFonts w:ascii="Times New Roman" w:eastAsia="Times New Roman" w:hAnsi="Times New Roman" w:cs="Times New Roman"/>
          <w:sz w:val="26"/>
          <w:szCs w:val="26"/>
          <w:lang w:eastAsia="ru-RU"/>
        </w:rPr>
        <w:t xml:space="preserve"> млн руб.;</w:t>
      </w:r>
    </w:p>
    <w:p w:rsidR="009117BD" w:rsidRPr="00286943" w:rsidRDefault="009117BD" w:rsidP="009117BD">
      <w:pPr>
        <w:pStyle w:val="a3"/>
        <w:widowControl w:val="0"/>
        <w:numPr>
          <w:ilvl w:val="0"/>
          <w:numId w:val="28"/>
        </w:numPr>
        <w:tabs>
          <w:tab w:val="left" w:pos="993"/>
        </w:tabs>
        <w:overflowPunct w:val="0"/>
        <w:autoSpaceDE w:val="0"/>
        <w:autoSpaceDN w:val="0"/>
        <w:adjustRightInd w:val="0"/>
        <w:spacing w:after="0" w:line="360" w:lineRule="auto"/>
        <w:ind w:left="0" w:firstLine="709"/>
        <w:jc w:val="both"/>
        <w:textAlignment w:val="baseline"/>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xml:space="preserve">на возмещение затрат, связанных с приобретением оборудования в сумме </w:t>
      </w:r>
      <w:r w:rsidR="00DA398B">
        <w:rPr>
          <w:rFonts w:ascii="Times New Roman" w:eastAsia="Times New Roman" w:hAnsi="Times New Roman" w:cs="Times New Roman"/>
          <w:sz w:val="26"/>
          <w:szCs w:val="26"/>
          <w:lang w:eastAsia="ru-RU"/>
        </w:rPr>
        <w:t>1,9 млн.</w:t>
      </w:r>
      <w:r w:rsidRPr="00286943">
        <w:rPr>
          <w:rFonts w:ascii="Times New Roman" w:eastAsia="Times New Roman" w:hAnsi="Times New Roman" w:cs="Times New Roman"/>
          <w:sz w:val="26"/>
          <w:szCs w:val="26"/>
          <w:lang w:eastAsia="ru-RU"/>
        </w:rPr>
        <w:t xml:space="preserve"> руб;</w:t>
      </w:r>
    </w:p>
    <w:p w:rsidR="009117BD" w:rsidRPr="00286943" w:rsidRDefault="009117BD" w:rsidP="009117BD">
      <w:pPr>
        <w:pStyle w:val="a3"/>
        <w:widowControl w:val="0"/>
        <w:numPr>
          <w:ilvl w:val="0"/>
          <w:numId w:val="28"/>
        </w:numPr>
        <w:tabs>
          <w:tab w:val="left" w:pos="993"/>
        </w:tabs>
        <w:overflowPunct w:val="0"/>
        <w:autoSpaceDE w:val="0"/>
        <w:autoSpaceDN w:val="0"/>
        <w:adjustRightInd w:val="0"/>
        <w:spacing w:after="0" w:line="360" w:lineRule="auto"/>
        <w:ind w:left="0" w:firstLine="709"/>
        <w:jc w:val="both"/>
        <w:textAlignment w:val="baseline"/>
        <w:rPr>
          <w:rFonts w:ascii="Times New Roman" w:eastAsia="Times New Roman" w:hAnsi="Times New Roman" w:cs="Times New Roman"/>
          <w:sz w:val="26"/>
          <w:szCs w:val="26"/>
          <w:lang w:eastAsia="ru-RU"/>
        </w:rPr>
      </w:pPr>
      <w:r w:rsidRPr="00286943">
        <w:rPr>
          <w:rFonts w:ascii="Times New Roman" w:hAnsi="Times New Roman" w:cs="Times New Roman"/>
          <w:sz w:val="26"/>
          <w:szCs w:val="26"/>
        </w:rPr>
        <w:t xml:space="preserve"> на возмещение затрат, связанных с приобретением объектов мобильной торговли в сумме 2</w:t>
      </w:r>
      <w:r w:rsidR="008817FD" w:rsidRPr="00286943">
        <w:rPr>
          <w:rFonts w:ascii="Times New Roman" w:hAnsi="Times New Roman" w:cs="Times New Roman"/>
          <w:sz w:val="26"/>
          <w:szCs w:val="26"/>
        </w:rPr>
        <w:t>,</w:t>
      </w:r>
      <w:r w:rsidR="00DA398B">
        <w:rPr>
          <w:rFonts w:ascii="Times New Roman" w:hAnsi="Times New Roman" w:cs="Times New Roman"/>
          <w:sz w:val="26"/>
          <w:szCs w:val="26"/>
        </w:rPr>
        <w:t>2</w:t>
      </w:r>
      <w:r w:rsidR="008817FD" w:rsidRPr="00286943">
        <w:rPr>
          <w:rFonts w:ascii="Times New Roman" w:hAnsi="Times New Roman" w:cs="Times New Roman"/>
          <w:sz w:val="26"/>
          <w:szCs w:val="26"/>
        </w:rPr>
        <w:t xml:space="preserve"> млн</w:t>
      </w:r>
      <w:r w:rsidRPr="00286943">
        <w:rPr>
          <w:rFonts w:ascii="Times New Roman" w:hAnsi="Times New Roman" w:cs="Times New Roman"/>
          <w:sz w:val="26"/>
          <w:szCs w:val="26"/>
        </w:rPr>
        <w:t>. руб.;</w:t>
      </w:r>
    </w:p>
    <w:p w:rsidR="009117BD" w:rsidRPr="00286943" w:rsidRDefault="009117BD" w:rsidP="009117BD">
      <w:pPr>
        <w:pStyle w:val="a3"/>
        <w:widowControl w:val="0"/>
        <w:numPr>
          <w:ilvl w:val="0"/>
          <w:numId w:val="28"/>
        </w:numPr>
        <w:tabs>
          <w:tab w:val="left" w:pos="993"/>
        </w:tabs>
        <w:overflowPunct w:val="0"/>
        <w:autoSpaceDE w:val="0"/>
        <w:autoSpaceDN w:val="0"/>
        <w:adjustRightInd w:val="0"/>
        <w:spacing w:after="0" w:line="360" w:lineRule="auto"/>
        <w:ind w:left="0" w:firstLine="709"/>
        <w:jc w:val="both"/>
        <w:textAlignment w:val="baseline"/>
        <w:rPr>
          <w:rFonts w:ascii="Times New Roman" w:eastAsia="Times New Roman" w:hAnsi="Times New Roman" w:cs="Times New Roman"/>
          <w:sz w:val="26"/>
          <w:szCs w:val="26"/>
          <w:lang w:eastAsia="ru-RU"/>
        </w:rPr>
      </w:pPr>
      <w:r w:rsidRPr="00286943">
        <w:rPr>
          <w:rFonts w:ascii="Times New Roman" w:hAnsi="Times New Roman" w:cs="Times New Roman"/>
          <w:sz w:val="26"/>
          <w:szCs w:val="26"/>
        </w:rPr>
        <w:t xml:space="preserve">на получение или подтверждение соответствия аттестата аккредитации, лицензий, деклараций, сертификатов, регистрационных удостоверений в уполномоченных органах на соответствие продукции, товаров, оборудования и услуг требованиям законодательства Российской Федерации, а также с получением сертификатов, регистрационных удостоверений по системе менеджмента качества в соответствии с международными стандартами в сумме </w:t>
      </w:r>
      <w:r w:rsidR="00DA398B">
        <w:rPr>
          <w:rFonts w:ascii="Times New Roman" w:hAnsi="Times New Roman" w:cs="Times New Roman"/>
          <w:sz w:val="26"/>
          <w:szCs w:val="26"/>
        </w:rPr>
        <w:t>0,7 млн</w:t>
      </w:r>
      <w:r w:rsidRPr="00286943">
        <w:rPr>
          <w:rFonts w:ascii="Times New Roman" w:hAnsi="Times New Roman" w:cs="Times New Roman"/>
          <w:sz w:val="26"/>
          <w:szCs w:val="26"/>
        </w:rPr>
        <w:t>. руб.</w:t>
      </w:r>
    </w:p>
    <w:p w:rsidR="00A97726" w:rsidRPr="00286943" w:rsidRDefault="00A97726" w:rsidP="0073210D">
      <w:pPr>
        <w:pStyle w:val="a3"/>
        <w:spacing w:after="0" w:line="360" w:lineRule="auto"/>
        <w:ind w:left="0" w:firstLine="709"/>
        <w:jc w:val="both"/>
        <w:rPr>
          <w:rFonts w:ascii="Times New Roman" w:hAnsi="Times New Roman" w:cs="Times New Roman"/>
          <w:sz w:val="26"/>
          <w:szCs w:val="26"/>
        </w:rPr>
      </w:pPr>
    </w:p>
    <w:p w:rsidR="00A97726" w:rsidRPr="00286943" w:rsidRDefault="008E0706" w:rsidP="00742BAD">
      <w:pPr>
        <w:pStyle w:val="a3"/>
        <w:spacing w:after="0" w:line="360" w:lineRule="auto"/>
        <w:ind w:left="0" w:firstLine="709"/>
        <w:jc w:val="both"/>
        <w:outlineLvl w:val="1"/>
        <w:rPr>
          <w:rFonts w:ascii="Times New Roman" w:hAnsi="Times New Roman" w:cs="Times New Roman"/>
          <w:b/>
          <w:color w:val="000000" w:themeColor="text1"/>
          <w:sz w:val="26"/>
          <w:szCs w:val="26"/>
        </w:rPr>
      </w:pPr>
      <w:bookmarkStart w:id="6" w:name="_Toc129082584"/>
      <w:r w:rsidRPr="00286943">
        <w:rPr>
          <w:rFonts w:ascii="Times New Roman" w:hAnsi="Times New Roman" w:cs="Times New Roman"/>
          <w:b/>
          <w:color w:val="000000" w:themeColor="text1"/>
          <w:sz w:val="26"/>
          <w:szCs w:val="26"/>
        </w:rPr>
        <w:t>Рыбопромышленный комплекс</w:t>
      </w:r>
      <w:bookmarkEnd w:id="6"/>
    </w:p>
    <w:p w:rsidR="00CE252A" w:rsidRPr="00286943" w:rsidRDefault="00CE252A" w:rsidP="00CE252A">
      <w:pPr>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На территории муниципального образования осуществляют деятельность по воспроизводству лососевых пород рыб семь лососевых рыбоводных завода на р. Чеховка (ООО «Остров-Строй»), р. Калинка (ООО «Нерест»), р. Зырянская (Р/а «Доримп»), р. Сова (ООО ЛРЗ «Доримп»), р. Калинка (Калиниский ЛРЗ), р. Кострома (ООО ЛРЗ «Павино»), р. Малка (ООО «Фермер»). Идет строительство нового лососевого рыбоводного завода на р. Пионерская (ООО РКЗ «Лаперуз»). ООО «Нерест-2008» работает по программе отработки биотехники внезаводского метода воспроизводства кеты на р. Душ.</w:t>
      </w:r>
    </w:p>
    <w:p w:rsidR="00CE252A" w:rsidRPr="00286943" w:rsidRDefault="00CE252A" w:rsidP="00CE252A">
      <w:pPr>
        <w:shd w:val="clear" w:color="auto" w:fill="FFFFFF"/>
        <w:spacing w:after="0" w:line="360" w:lineRule="auto"/>
        <w:ind w:right="56"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Численность работающих в рыбопромышленном комплексе составляет 125 человек. Среднемесячная заработная плата в отрасли – 47,5 тыс. рублей.</w:t>
      </w:r>
    </w:p>
    <w:p w:rsidR="009117BD" w:rsidRPr="00286943" w:rsidRDefault="009117BD" w:rsidP="009117BD">
      <w:pPr>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На 2023 год предприятия рыбопромышленного комплекса муниципального образования «Холмский городской округ» получили квоты на вылов (добычу) водных биологических ресурсов в количестве 13</w:t>
      </w:r>
      <w:r w:rsidR="008817FD" w:rsidRPr="00286943">
        <w:rPr>
          <w:rFonts w:ascii="Times New Roman" w:eastAsia="Times New Roman" w:hAnsi="Times New Roman" w:cs="Times New Roman"/>
          <w:sz w:val="26"/>
          <w:szCs w:val="26"/>
          <w:lang w:eastAsia="ru-RU"/>
        </w:rPr>
        <w:t>,7 тыс.</w:t>
      </w:r>
      <w:r w:rsidRPr="00286943">
        <w:rPr>
          <w:rFonts w:ascii="Times New Roman" w:eastAsia="Times New Roman" w:hAnsi="Times New Roman" w:cs="Times New Roman"/>
          <w:sz w:val="26"/>
          <w:szCs w:val="26"/>
          <w:lang w:eastAsia="ru-RU"/>
        </w:rPr>
        <w:t xml:space="preserve"> т., в том числе в </w:t>
      </w:r>
      <w:r w:rsidRPr="00286943">
        <w:rPr>
          <w:rFonts w:ascii="Times New Roman" w:eastAsia="Times New Roman" w:hAnsi="Times New Roman" w:cs="Times New Roman"/>
          <w:sz w:val="26"/>
          <w:szCs w:val="26"/>
          <w:lang w:eastAsia="ru-RU"/>
        </w:rPr>
        <w:lastRenderedPageBreak/>
        <w:t>промышленных целях – 13</w:t>
      </w:r>
      <w:r w:rsidR="008817FD" w:rsidRPr="00286943">
        <w:rPr>
          <w:rFonts w:ascii="Times New Roman" w:eastAsia="Times New Roman" w:hAnsi="Times New Roman" w:cs="Times New Roman"/>
          <w:sz w:val="26"/>
          <w:szCs w:val="26"/>
          <w:lang w:eastAsia="ru-RU"/>
        </w:rPr>
        <w:t>,</w:t>
      </w:r>
      <w:r w:rsidRPr="00286943">
        <w:rPr>
          <w:rFonts w:ascii="Times New Roman" w:eastAsia="Times New Roman" w:hAnsi="Times New Roman" w:cs="Times New Roman"/>
          <w:sz w:val="26"/>
          <w:szCs w:val="26"/>
          <w:lang w:eastAsia="ru-RU"/>
        </w:rPr>
        <w:t>2</w:t>
      </w:r>
      <w:r w:rsidR="008817FD" w:rsidRPr="00286943">
        <w:rPr>
          <w:rFonts w:ascii="Times New Roman" w:eastAsia="Times New Roman" w:hAnsi="Times New Roman" w:cs="Times New Roman"/>
          <w:sz w:val="26"/>
          <w:szCs w:val="26"/>
          <w:lang w:eastAsia="ru-RU"/>
        </w:rPr>
        <w:t xml:space="preserve"> тыс.</w:t>
      </w:r>
      <w:r w:rsidRPr="00286943">
        <w:rPr>
          <w:rFonts w:ascii="Times New Roman" w:eastAsia="Times New Roman" w:hAnsi="Times New Roman" w:cs="Times New Roman"/>
          <w:sz w:val="26"/>
          <w:szCs w:val="26"/>
          <w:lang w:eastAsia="ru-RU"/>
        </w:rPr>
        <w:t xml:space="preserve"> т., для ведения прибрежного рыболовства 110,216 т. водных биоресурсов, вылов в целях воспроизводства – 153,028 т. (кета, горбуша, сима).</w:t>
      </w:r>
    </w:p>
    <w:p w:rsidR="009117BD" w:rsidRPr="00286943" w:rsidRDefault="009117BD" w:rsidP="009117BD">
      <w:pPr>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ООО фирма «Посейдон» работает на промысле минтая и трески в Охотском море на северных Курилах. Освоением прибрежных квот по Юго-Западному промысловому району занимаются ОАО «Сахалинский рыбак», ООО фирма «Посейдон», ООО «2-ой Рыбозавод».</w:t>
      </w:r>
    </w:p>
    <w:p w:rsidR="009117BD" w:rsidRPr="00286943" w:rsidRDefault="009117BD" w:rsidP="009117BD">
      <w:pPr>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В 2023 году решением Отраслевого Совета по промысловому прогнозированию Юго-Западный Сахалин был закрыт для промышленной добычи горбуши, кеты было добыто 176 т.</w:t>
      </w:r>
    </w:p>
    <w:p w:rsidR="009117BD" w:rsidRPr="00286943" w:rsidRDefault="009117BD" w:rsidP="009117BD">
      <w:pPr>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На действующих лососевых рыбоводных заводах Холмского городского округа с мая по июль 2023 года произведен выпуск 43</w:t>
      </w:r>
      <w:r w:rsidR="008817FD" w:rsidRPr="00286943">
        <w:rPr>
          <w:rFonts w:ascii="Times New Roman" w:eastAsia="Times New Roman" w:hAnsi="Times New Roman" w:cs="Times New Roman"/>
          <w:sz w:val="26"/>
          <w:szCs w:val="26"/>
          <w:lang w:eastAsia="ru-RU"/>
        </w:rPr>
        <w:t>,</w:t>
      </w:r>
      <w:r w:rsidRPr="00286943">
        <w:rPr>
          <w:rFonts w:ascii="Times New Roman" w:eastAsia="Times New Roman" w:hAnsi="Times New Roman" w:cs="Times New Roman"/>
          <w:sz w:val="26"/>
          <w:szCs w:val="26"/>
          <w:lang w:eastAsia="ru-RU"/>
        </w:rPr>
        <w:t>9</w:t>
      </w:r>
      <w:r w:rsidR="008817FD" w:rsidRPr="00286943">
        <w:rPr>
          <w:rFonts w:ascii="Times New Roman" w:eastAsia="Times New Roman" w:hAnsi="Times New Roman" w:cs="Times New Roman"/>
          <w:sz w:val="26"/>
          <w:szCs w:val="26"/>
          <w:lang w:eastAsia="ru-RU"/>
        </w:rPr>
        <w:t xml:space="preserve"> млн</w:t>
      </w:r>
      <w:r w:rsidRPr="00286943">
        <w:rPr>
          <w:rFonts w:ascii="Times New Roman" w:eastAsia="Times New Roman" w:hAnsi="Times New Roman" w:cs="Times New Roman"/>
          <w:sz w:val="26"/>
          <w:szCs w:val="26"/>
          <w:lang w:eastAsia="ru-RU"/>
        </w:rPr>
        <w:t>. шт. молоди лососевых пород рыб (сима, кета, горбуша).</w:t>
      </w:r>
    </w:p>
    <w:p w:rsidR="001948A9" w:rsidRPr="00DA398B" w:rsidRDefault="00DA398B" w:rsidP="0073210D">
      <w:pPr>
        <w:pStyle w:val="a3"/>
        <w:spacing w:after="0" w:line="360" w:lineRule="auto"/>
        <w:ind w:left="0" w:firstLine="709"/>
        <w:jc w:val="both"/>
        <w:rPr>
          <w:rFonts w:ascii="Times New Roman" w:hAnsi="Times New Roman" w:cs="Times New Roman"/>
          <w:sz w:val="26"/>
          <w:szCs w:val="26"/>
        </w:rPr>
      </w:pPr>
      <w:r w:rsidRPr="00DA398B">
        <w:rPr>
          <w:rFonts w:ascii="Times New Roman" w:hAnsi="Times New Roman" w:cs="Times New Roman"/>
          <w:sz w:val="26"/>
          <w:szCs w:val="26"/>
        </w:rPr>
        <w:t>На территории муниципального образования переработкой рыбой занимаются ООО «Рубин» и ООО «Салмон», производством консервов из рыбы и морепродуктов – ООО «Группа Сакура».</w:t>
      </w:r>
    </w:p>
    <w:p w:rsidR="00DA398B" w:rsidRPr="00286943" w:rsidRDefault="00DA398B" w:rsidP="0073210D">
      <w:pPr>
        <w:pStyle w:val="a3"/>
        <w:spacing w:after="0" w:line="360" w:lineRule="auto"/>
        <w:ind w:left="0" w:firstLine="709"/>
        <w:jc w:val="both"/>
        <w:rPr>
          <w:rFonts w:ascii="Times New Roman" w:hAnsi="Times New Roman" w:cs="Times New Roman"/>
          <w:b/>
          <w:sz w:val="26"/>
          <w:szCs w:val="26"/>
          <w:u w:val="single"/>
        </w:rPr>
      </w:pPr>
    </w:p>
    <w:p w:rsidR="00C308EE" w:rsidRPr="00286943" w:rsidRDefault="00C308EE" w:rsidP="00742BAD">
      <w:pPr>
        <w:pStyle w:val="a3"/>
        <w:tabs>
          <w:tab w:val="left" w:pos="7530"/>
        </w:tabs>
        <w:spacing w:after="0" w:line="360" w:lineRule="auto"/>
        <w:ind w:left="0" w:firstLine="709"/>
        <w:jc w:val="both"/>
        <w:outlineLvl w:val="1"/>
        <w:rPr>
          <w:rFonts w:ascii="Times New Roman" w:hAnsi="Times New Roman" w:cs="Times New Roman"/>
          <w:b/>
          <w:sz w:val="26"/>
          <w:szCs w:val="26"/>
        </w:rPr>
      </w:pPr>
      <w:bookmarkStart w:id="7" w:name="_Toc129082585"/>
      <w:r w:rsidRPr="00286943">
        <w:rPr>
          <w:rFonts w:ascii="Times New Roman" w:hAnsi="Times New Roman" w:cs="Times New Roman"/>
          <w:b/>
          <w:sz w:val="26"/>
          <w:szCs w:val="26"/>
        </w:rPr>
        <w:t>Агропромышленный комплекс</w:t>
      </w:r>
      <w:bookmarkEnd w:id="7"/>
      <w:r w:rsidR="007310C5" w:rsidRPr="00286943">
        <w:rPr>
          <w:rFonts w:ascii="Times New Roman" w:hAnsi="Times New Roman" w:cs="Times New Roman"/>
          <w:b/>
          <w:sz w:val="26"/>
          <w:szCs w:val="26"/>
        </w:rPr>
        <w:tab/>
      </w:r>
    </w:p>
    <w:p w:rsidR="009117BD" w:rsidRPr="00286943" w:rsidRDefault="009117BD" w:rsidP="009117BD">
      <w:pPr>
        <w:shd w:val="clear" w:color="auto" w:fill="FFFFFF"/>
        <w:spacing w:after="0" w:line="360" w:lineRule="auto"/>
        <w:ind w:right="56"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xml:space="preserve">На территории муниципального образования «Холмский городской округ» производством сельскохозяйственной продукции занимаются 4 сельхозпредприятия (ООО «Авангард-Агро», ООО «Мурлия», ООО «Костромское», ООО </w:t>
      </w:r>
      <w:r w:rsidR="00DC52F3">
        <w:rPr>
          <w:rFonts w:ascii="Times New Roman" w:eastAsia="Times New Roman" w:hAnsi="Times New Roman" w:cs="Times New Roman"/>
          <w:sz w:val="26"/>
          <w:szCs w:val="26"/>
          <w:lang w:eastAsia="ru-RU"/>
        </w:rPr>
        <w:t>«Мясной Остров»), 19 крестьянских (фермерских</w:t>
      </w:r>
      <w:r w:rsidRPr="00286943">
        <w:rPr>
          <w:rFonts w:ascii="Times New Roman" w:eastAsia="Times New Roman" w:hAnsi="Times New Roman" w:cs="Times New Roman"/>
          <w:sz w:val="26"/>
          <w:szCs w:val="26"/>
          <w:lang w:eastAsia="ru-RU"/>
        </w:rPr>
        <w:t>) хозяйств (далее по тексту – КФХ), 1796 личных подсобных хозяйств (далее по тесту – ЛПХ) и 29 садоводческих товариществ.</w:t>
      </w:r>
    </w:p>
    <w:p w:rsidR="009117BD" w:rsidRPr="00286943" w:rsidRDefault="009117BD" w:rsidP="009117BD">
      <w:pPr>
        <w:shd w:val="clear" w:color="auto" w:fill="FFFFFF"/>
        <w:spacing w:after="0" w:line="360" w:lineRule="auto"/>
        <w:ind w:right="56"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Численность работающих в сельхозпредприятиях и КФХ составляет 49 человек. Среднемесячная заработная плата в отрасли – 38,7 тыс. руб.</w:t>
      </w:r>
    </w:p>
    <w:p w:rsidR="009117BD" w:rsidRPr="00286943" w:rsidRDefault="009117BD" w:rsidP="009117BD">
      <w:pPr>
        <w:shd w:val="clear" w:color="auto" w:fill="FFFFFF"/>
        <w:spacing w:after="0" w:line="360" w:lineRule="auto"/>
        <w:ind w:right="56" w:firstLine="709"/>
        <w:jc w:val="both"/>
        <w:rPr>
          <w:rFonts w:ascii="Times New Roman" w:eastAsia="Times New Roman" w:hAnsi="Times New Roman" w:cs="Times New Roman"/>
          <w:sz w:val="26"/>
          <w:szCs w:val="26"/>
          <w:shd w:val="clear" w:color="auto" w:fill="FFFFFF"/>
          <w:lang w:eastAsia="ru-RU"/>
        </w:rPr>
      </w:pPr>
      <w:r w:rsidRPr="00286943">
        <w:rPr>
          <w:rFonts w:ascii="Times New Roman" w:eastAsia="Times New Roman" w:hAnsi="Times New Roman" w:cs="Times New Roman"/>
          <w:sz w:val="26"/>
          <w:szCs w:val="26"/>
          <w:shd w:val="clear" w:color="auto" w:fill="FFFFFF"/>
          <w:lang w:eastAsia="ru-RU"/>
        </w:rPr>
        <w:t xml:space="preserve">Площадь земель агропромышленного комплекса, отведённая под посадку </w:t>
      </w:r>
      <w:r w:rsidRPr="00286943">
        <w:rPr>
          <w:rFonts w:ascii="Times New Roman" w:eastAsia="Times New Roman" w:hAnsi="Times New Roman" w:cs="Times New Roman"/>
          <w:bCs/>
          <w:sz w:val="26"/>
          <w:szCs w:val="26"/>
          <w:shd w:val="clear" w:color="auto" w:fill="FFFFFF"/>
          <w:lang w:eastAsia="ru-RU"/>
        </w:rPr>
        <w:t>сельскохозяйственных</w:t>
      </w:r>
      <w:r w:rsidRPr="00286943">
        <w:rPr>
          <w:rFonts w:ascii="Times New Roman" w:eastAsia="Times New Roman" w:hAnsi="Times New Roman" w:cs="Times New Roman"/>
          <w:sz w:val="26"/>
          <w:szCs w:val="26"/>
          <w:shd w:val="clear" w:color="auto" w:fill="FFFFFF"/>
          <w:lang w:eastAsia="ru-RU"/>
        </w:rPr>
        <w:t> </w:t>
      </w:r>
      <w:r w:rsidRPr="00286943">
        <w:rPr>
          <w:rFonts w:ascii="Times New Roman" w:eastAsia="Times New Roman" w:hAnsi="Times New Roman" w:cs="Times New Roman"/>
          <w:bCs/>
          <w:sz w:val="26"/>
          <w:szCs w:val="26"/>
          <w:shd w:val="clear" w:color="auto" w:fill="FFFFFF"/>
          <w:lang w:eastAsia="ru-RU"/>
        </w:rPr>
        <w:t>культур,</w:t>
      </w:r>
      <w:r w:rsidRPr="00286943">
        <w:rPr>
          <w:rFonts w:ascii="Times New Roman" w:eastAsia="Times New Roman" w:hAnsi="Times New Roman" w:cs="Times New Roman"/>
          <w:sz w:val="26"/>
          <w:szCs w:val="26"/>
          <w:shd w:val="clear" w:color="auto" w:fill="FFFFFF"/>
          <w:lang w:eastAsia="ru-RU"/>
        </w:rPr>
        <w:t xml:space="preserve"> в 2023 году составила 197,4 га.</w:t>
      </w:r>
    </w:p>
    <w:p w:rsidR="009117BD" w:rsidRPr="00286943" w:rsidRDefault="009117BD" w:rsidP="009117BD">
      <w:pPr>
        <w:shd w:val="clear" w:color="auto" w:fill="FFFFFF"/>
        <w:spacing w:after="0" w:line="360" w:lineRule="auto"/>
        <w:ind w:right="56"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За 2023 год произведено основных видов продукции животноводства в сельхозорганизациях:</w:t>
      </w:r>
    </w:p>
    <w:p w:rsidR="009117BD" w:rsidRPr="00286943" w:rsidRDefault="009117BD" w:rsidP="009117BD">
      <w:pPr>
        <w:pStyle w:val="a3"/>
        <w:numPr>
          <w:ilvl w:val="0"/>
          <w:numId w:val="29"/>
        </w:numPr>
        <w:shd w:val="clear" w:color="auto" w:fill="FFFFFF"/>
        <w:tabs>
          <w:tab w:val="left" w:pos="993"/>
        </w:tabs>
        <w:spacing w:after="0" w:line="360" w:lineRule="auto"/>
        <w:ind w:left="0" w:right="56"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молоко -3538,9 тн.;</w:t>
      </w:r>
    </w:p>
    <w:p w:rsidR="009117BD" w:rsidRPr="00286943" w:rsidRDefault="009117BD" w:rsidP="009117BD">
      <w:pPr>
        <w:pStyle w:val="a3"/>
        <w:numPr>
          <w:ilvl w:val="0"/>
          <w:numId w:val="29"/>
        </w:numPr>
        <w:shd w:val="clear" w:color="auto" w:fill="FFFFFF"/>
        <w:tabs>
          <w:tab w:val="left" w:pos="993"/>
        </w:tabs>
        <w:spacing w:after="0" w:line="360" w:lineRule="auto"/>
        <w:ind w:left="0" w:right="56"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мясо – 298,9 тн.</w:t>
      </w:r>
    </w:p>
    <w:p w:rsidR="009117BD" w:rsidRPr="00286943" w:rsidRDefault="00973CA5" w:rsidP="009117BD">
      <w:pPr>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lastRenderedPageBreak/>
        <w:t>Сельхозтоваропроизводителям округа в 2023 году оказана финансовая поддержка в сумме 106 005,3 тыс. рублей (из них: федерального бюджета – 2 816,5 тыс. руб., областного бюджета – 101 813,4 тыс. руб., местного бюджета – 1 375,4 тыс. рублей)</w:t>
      </w:r>
      <w:r w:rsidR="009117BD" w:rsidRPr="00286943">
        <w:rPr>
          <w:rFonts w:ascii="Times New Roman" w:eastAsia="Times New Roman" w:hAnsi="Times New Roman" w:cs="Times New Roman"/>
          <w:sz w:val="26"/>
          <w:szCs w:val="26"/>
          <w:lang w:eastAsia="ru-RU"/>
        </w:rPr>
        <w:t xml:space="preserve">, которая была направлена на: </w:t>
      </w:r>
    </w:p>
    <w:p w:rsidR="009117BD" w:rsidRPr="00286943" w:rsidRDefault="009117BD" w:rsidP="009117BD">
      <w:pPr>
        <w:pStyle w:val="a3"/>
        <w:numPr>
          <w:ilvl w:val="0"/>
          <w:numId w:val="30"/>
        </w:numPr>
        <w:tabs>
          <w:tab w:val="left" w:pos="993"/>
        </w:tabs>
        <w:spacing w:after="0" w:line="360" w:lineRule="auto"/>
        <w:ind w:left="0"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стимулирование сохранения (увеличения) производства молока;</w:t>
      </w:r>
    </w:p>
    <w:p w:rsidR="009117BD" w:rsidRPr="00286943" w:rsidRDefault="009117BD" w:rsidP="009117BD">
      <w:pPr>
        <w:pStyle w:val="a3"/>
        <w:numPr>
          <w:ilvl w:val="0"/>
          <w:numId w:val="30"/>
        </w:numPr>
        <w:tabs>
          <w:tab w:val="left" w:pos="993"/>
        </w:tabs>
        <w:spacing w:after="0" w:line="360" w:lineRule="auto"/>
        <w:ind w:left="0"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производство товарного молока;</w:t>
      </w:r>
    </w:p>
    <w:p w:rsidR="009117BD" w:rsidRPr="00286943" w:rsidRDefault="009117BD" w:rsidP="009117BD">
      <w:pPr>
        <w:pStyle w:val="a3"/>
        <w:numPr>
          <w:ilvl w:val="0"/>
          <w:numId w:val="30"/>
        </w:numPr>
        <w:tabs>
          <w:tab w:val="left" w:pos="993"/>
        </w:tabs>
        <w:spacing w:after="0" w:line="360" w:lineRule="auto"/>
        <w:ind w:left="0"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содержание коров молочных и мясных пород;</w:t>
      </w:r>
    </w:p>
    <w:p w:rsidR="009117BD" w:rsidRPr="00286943" w:rsidRDefault="009117BD" w:rsidP="009117BD">
      <w:pPr>
        <w:pStyle w:val="a3"/>
        <w:numPr>
          <w:ilvl w:val="0"/>
          <w:numId w:val="30"/>
        </w:numPr>
        <w:tabs>
          <w:tab w:val="left" w:pos="993"/>
        </w:tabs>
        <w:spacing w:after="0" w:line="360" w:lineRule="auto"/>
        <w:ind w:left="0"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закуп молока у населения;</w:t>
      </w:r>
    </w:p>
    <w:p w:rsidR="009117BD" w:rsidRPr="00286943" w:rsidRDefault="009117BD" w:rsidP="009117BD">
      <w:pPr>
        <w:pStyle w:val="a3"/>
        <w:numPr>
          <w:ilvl w:val="0"/>
          <w:numId w:val="30"/>
        </w:numPr>
        <w:tabs>
          <w:tab w:val="left" w:pos="993"/>
        </w:tabs>
        <w:spacing w:after="0" w:line="360" w:lineRule="auto"/>
        <w:ind w:left="0"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приобретение техники, используемой в сельскохозяйственном производстве и оборудования и другие.</w:t>
      </w:r>
    </w:p>
    <w:p w:rsidR="009C3026" w:rsidRPr="00286943" w:rsidRDefault="009C3026" w:rsidP="0073210D">
      <w:pPr>
        <w:pStyle w:val="a3"/>
        <w:spacing w:after="0" w:line="360" w:lineRule="auto"/>
        <w:ind w:left="0" w:firstLine="709"/>
        <w:jc w:val="both"/>
        <w:rPr>
          <w:rFonts w:ascii="Times New Roman" w:hAnsi="Times New Roman" w:cs="Times New Roman"/>
          <w:sz w:val="26"/>
          <w:szCs w:val="26"/>
        </w:rPr>
      </w:pPr>
    </w:p>
    <w:p w:rsidR="006322EA" w:rsidRPr="00286943" w:rsidRDefault="008E0706" w:rsidP="00742BAD">
      <w:pPr>
        <w:pStyle w:val="a3"/>
        <w:spacing w:after="0" w:line="360" w:lineRule="auto"/>
        <w:ind w:left="0" w:firstLine="567"/>
        <w:jc w:val="both"/>
        <w:outlineLvl w:val="1"/>
        <w:rPr>
          <w:rFonts w:ascii="Times New Roman" w:hAnsi="Times New Roman" w:cs="Times New Roman"/>
          <w:b/>
          <w:sz w:val="26"/>
          <w:szCs w:val="26"/>
        </w:rPr>
      </w:pPr>
      <w:r w:rsidRPr="00286943">
        <w:rPr>
          <w:rFonts w:ascii="Times New Roman" w:hAnsi="Times New Roman" w:cs="Times New Roman"/>
          <w:sz w:val="26"/>
          <w:szCs w:val="26"/>
        </w:rPr>
        <w:tab/>
      </w:r>
      <w:bookmarkStart w:id="8" w:name="_Toc129082586"/>
      <w:r w:rsidR="00C308EE" w:rsidRPr="00286943">
        <w:rPr>
          <w:rFonts w:ascii="Times New Roman" w:hAnsi="Times New Roman" w:cs="Times New Roman"/>
          <w:b/>
          <w:sz w:val="26"/>
          <w:szCs w:val="26"/>
        </w:rPr>
        <w:t>Платные бытовые услуги</w:t>
      </w:r>
      <w:bookmarkEnd w:id="8"/>
    </w:p>
    <w:p w:rsidR="009117BD" w:rsidRPr="00286943" w:rsidRDefault="009117BD" w:rsidP="009117BD">
      <w:pPr>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xml:space="preserve">На территории Холмского городского округа оказываются все виды бытовых услуг, кроме услуг химчистки. </w:t>
      </w:r>
    </w:p>
    <w:p w:rsidR="009117BD" w:rsidRPr="00286943" w:rsidRDefault="009117BD" w:rsidP="009117BD">
      <w:pPr>
        <w:widowControl w:val="0"/>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В городском округе в сфере бытовых услуг деятельность осуществляет 248 хозяйствующий субъект, из них 11,3% - юридические лица. В сфере бытового обслуживания занято 511 человек.</w:t>
      </w:r>
    </w:p>
    <w:p w:rsidR="009117BD" w:rsidRPr="00286943" w:rsidRDefault="009117BD" w:rsidP="009117BD">
      <w:pPr>
        <w:widowControl w:val="0"/>
        <w:shd w:val="clear" w:color="auto" w:fill="FFFFFF"/>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Наибольшими темпами развиваются услуги: парикмахерские и косметические услуги.</w:t>
      </w:r>
    </w:p>
    <w:p w:rsidR="009117BD" w:rsidRPr="00286943" w:rsidRDefault="009117BD" w:rsidP="009117BD">
      <w:pPr>
        <w:widowControl w:val="0"/>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На территории Холмского городского округа осуществляют деятельность 10 общественных бань, из них 4 муниципальные:</w:t>
      </w:r>
    </w:p>
    <w:p w:rsidR="009117BD" w:rsidRPr="00286943" w:rsidRDefault="009117BD" w:rsidP="009117BD">
      <w:pPr>
        <w:pStyle w:val="a3"/>
        <w:widowControl w:val="0"/>
        <w:numPr>
          <w:ilvl w:val="0"/>
          <w:numId w:val="31"/>
        </w:numPr>
        <w:tabs>
          <w:tab w:val="left" w:pos="993"/>
        </w:tabs>
        <w:overflowPunct w:val="0"/>
        <w:autoSpaceDE w:val="0"/>
        <w:autoSpaceDN w:val="0"/>
        <w:adjustRightInd w:val="0"/>
        <w:spacing w:after="0" w:line="360" w:lineRule="auto"/>
        <w:ind w:left="0" w:firstLine="709"/>
        <w:jc w:val="both"/>
        <w:textAlignment w:val="baseline"/>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МУП «Тепловые сети», расположена в с. Чехов, ул. Комсомольская, 12;</w:t>
      </w:r>
    </w:p>
    <w:p w:rsidR="009117BD" w:rsidRPr="00286943" w:rsidRDefault="009117BD" w:rsidP="009117BD">
      <w:pPr>
        <w:pStyle w:val="a3"/>
        <w:widowControl w:val="0"/>
        <w:numPr>
          <w:ilvl w:val="0"/>
          <w:numId w:val="31"/>
        </w:numPr>
        <w:tabs>
          <w:tab w:val="left" w:pos="993"/>
        </w:tabs>
        <w:overflowPunct w:val="0"/>
        <w:autoSpaceDE w:val="0"/>
        <w:autoSpaceDN w:val="0"/>
        <w:adjustRightInd w:val="0"/>
        <w:spacing w:after="0" w:line="360" w:lineRule="auto"/>
        <w:ind w:left="0" w:firstLine="709"/>
        <w:jc w:val="both"/>
        <w:textAlignment w:val="baseline"/>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xml:space="preserve">МУП «Искра», расположена в г. Холмске, ул. Портовая, 7; </w:t>
      </w:r>
    </w:p>
    <w:p w:rsidR="009117BD" w:rsidRPr="00286943" w:rsidRDefault="009117BD" w:rsidP="009117BD">
      <w:pPr>
        <w:pStyle w:val="a3"/>
        <w:widowControl w:val="0"/>
        <w:numPr>
          <w:ilvl w:val="0"/>
          <w:numId w:val="31"/>
        </w:numPr>
        <w:tabs>
          <w:tab w:val="left" w:pos="993"/>
        </w:tabs>
        <w:overflowPunct w:val="0"/>
        <w:autoSpaceDE w:val="0"/>
        <w:autoSpaceDN w:val="0"/>
        <w:adjustRightInd w:val="0"/>
        <w:spacing w:after="0" w:line="360" w:lineRule="auto"/>
        <w:ind w:left="0" w:firstLine="709"/>
        <w:jc w:val="both"/>
        <w:textAlignment w:val="baseline"/>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МУП «Искра», расположена с. Костромское по ул. Центральная, 18;</w:t>
      </w:r>
    </w:p>
    <w:p w:rsidR="009117BD" w:rsidRPr="00286943" w:rsidRDefault="009117BD" w:rsidP="009117BD">
      <w:pPr>
        <w:pStyle w:val="a3"/>
        <w:widowControl w:val="0"/>
        <w:numPr>
          <w:ilvl w:val="0"/>
          <w:numId w:val="31"/>
        </w:numPr>
        <w:tabs>
          <w:tab w:val="left" w:pos="993"/>
        </w:tabs>
        <w:overflowPunct w:val="0"/>
        <w:autoSpaceDE w:val="0"/>
        <w:autoSpaceDN w:val="0"/>
        <w:adjustRightInd w:val="0"/>
        <w:spacing w:after="0" w:line="360" w:lineRule="auto"/>
        <w:ind w:left="0" w:firstLine="709"/>
        <w:jc w:val="both"/>
        <w:textAlignment w:val="baseline"/>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МУП «Искра», расположена с. Правда по ул. Центральная, 19.</w:t>
      </w:r>
    </w:p>
    <w:p w:rsidR="009117BD" w:rsidRPr="00286943" w:rsidRDefault="009117BD" w:rsidP="00696D1E">
      <w:pPr>
        <w:widowControl w:val="0"/>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За 2023 год муниципальным баням предоставлена субсидия в соответствии с Порядком предоставления субсидии на организацию бытового обслуживания населения на территории муниципального образования «Холмский городской округ» в размере 15,39 млн. руб.</w:t>
      </w:r>
    </w:p>
    <w:p w:rsidR="009117BD" w:rsidRPr="00286943" w:rsidRDefault="009117BD" w:rsidP="009117BD">
      <w:pPr>
        <w:widowControl w:val="0"/>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xml:space="preserve">Объем реализации платных услуг населению в 2023 году составил – 811,9 млн. руб., что на 8,9 % выше 2022 года (745,0 млн. руб.). </w:t>
      </w:r>
    </w:p>
    <w:p w:rsidR="009C3026" w:rsidRPr="00286943" w:rsidRDefault="009C3026" w:rsidP="0073210D">
      <w:pPr>
        <w:pStyle w:val="a3"/>
        <w:spacing w:after="0" w:line="360" w:lineRule="auto"/>
        <w:ind w:left="0" w:firstLine="709"/>
        <w:jc w:val="both"/>
        <w:rPr>
          <w:rFonts w:ascii="Times New Roman" w:hAnsi="Times New Roman" w:cs="Times New Roman"/>
          <w:sz w:val="26"/>
          <w:szCs w:val="26"/>
        </w:rPr>
      </w:pPr>
    </w:p>
    <w:p w:rsidR="004D157F" w:rsidRPr="00286943" w:rsidRDefault="00D64130" w:rsidP="00742BAD">
      <w:pPr>
        <w:pStyle w:val="a3"/>
        <w:spacing w:after="0" w:line="360" w:lineRule="auto"/>
        <w:ind w:left="0" w:firstLine="709"/>
        <w:jc w:val="both"/>
        <w:outlineLvl w:val="1"/>
        <w:rPr>
          <w:rFonts w:ascii="Times New Roman" w:eastAsia="Times New Roman" w:hAnsi="Times New Roman" w:cs="Times New Roman"/>
          <w:b/>
          <w:color w:val="010101"/>
          <w:sz w:val="26"/>
          <w:szCs w:val="26"/>
          <w:lang w:eastAsia="ru-RU"/>
        </w:rPr>
      </w:pPr>
      <w:bookmarkStart w:id="9" w:name="_Toc129082587"/>
      <w:r w:rsidRPr="00286943">
        <w:rPr>
          <w:rFonts w:ascii="Times New Roman" w:eastAsia="Times New Roman" w:hAnsi="Times New Roman" w:cs="Times New Roman"/>
          <w:b/>
          <w:color w:val="010101"/>
          <w:sz w:val="26"/>
          <w:szCs w:val="26"/>
          <w:lang w:eastAsia="ru-RU"/>
        </w:rPr>
        <w:lastRenderedPageBreak/>
        <w:t>Инвестиционная деятельность</w:t>
      </w:r>
      <w:bookmarkEnd w:id="9"/>
    </w:p>
    <w:p w:rsidR="009117BD" w:rsidRPr="00286943" w:rsidRDefault="00696D1E" w:rsidP="009117BD">
      <w:pPr>
        <w:tabs>
          <w:tab w:val="num" w:pos="0"/>
        </w:tabs>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О</w:t>
      </w:r>
      <w:r w:rsidR="009117BD" w:rsidRPr="00286943">
        <w:rPr>
          <w:rFonts w:ascii="Times New Roman" w:eastAsia="Times New Roman" w:hAnsi="Times New Roman" w:cs="Times New Roman"/>
          <w:sz w:val="26"/>
          <w:szCs w:val="26"/>
          <w:lang w:eastAsia="ru-RU"/>
        </w:rPr>
        <w:t xml:space="preserve">бъём инвестиций в основной капитал по итогам 2023 года составил 2,710 млрд. рублей (2022 год – 3,829 млрд. руб.), в том числе 239 </w:t>
      </w:r>
      <w:r w:rsidR="00420C53" w:rsidRPr="00286943">
        <w:rPr>
          <w:rFonts w:ascii="Times New Roman" w:eastAsia="Times New Roman" w:hAnsi="Times New Roman" w:cs="Times New Roman"/>
          <w:sz w:val="26"/>
          <w:szCs w:val="26"/>
          <w:lang w:eastAsia="ru-RU"/>
        </w:rPr>
        <w:t>млн</w:t>
      </w:r>
      <w:r w:rsidR="009117BD" w:rsidRPr="00286943">
        <w:rPr>
          <w:rFonts w:ascii="Times New Roman" w:eastAsia="Times New Roman" w:hAnsi="Times New Roman" w:cs="Times New Roman"/>
          <w:sz w:val="26"/>
          <w:szCs w:val="26"/>
          <w:lang w:eastAsia="ru-RU"/>
        </w:rPr>
        <w:t xml:space="preserve">. руб. бюджетных инвестиций и более двух миллиардов (2,471 млрд.) частных. </w:t>
      </w:r>
    </w:p>
    <w:p w:rsidR="009117BD" w:rsidRPr="00286943" w:rsidRDefault="009117BD" w:rsidP="009117BD">
      <w:pPr>
        <w:tabs>
          <w:tab w:val="num" w:pos="0"/>
        </w:tabs>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xml:space="preserve">Наиболее крупные вложения осуществили:  </w:t>
      </w:r>
    </w:p>
    <w:p w:rsidR="009117BD" w:rsidRPr="00286943" w:rsidRDefault="009117BD" w:rsidP="009117BD">
      <w:pPr>
        <w:numPr>
          <w:ilvl w:val="0"/>
          <w:numId w:val="31"/>
        </w:numPr>
        <w:tabs>
          <w:tab w:val="left" w:pos="1069"/>
        </w:tabs>
        <w:spacing w:after="0" w:line="360" w:lineRule="auto"/>
        <w:ind w:left="0" w:firstLine="567"/>
        <w:contextualSpacing/>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ПАО «Сахалинское морское пароходство», приобретение оборудования, приобретение техники, капитальный ремонт судов – 643,0 млн. рублей.</w:t>
      </w:r>
    </w:p>
    <w:p w:rsidR="009117BD" w:rsidRPr="00286943" w:rsidRDefault="009117BD" w:rsidP="009117BD">
      <w:pPr>
        <w:numPr>
          <w:ilvl w:val="0"/>
          <w:numId w:val="31"/>
        </w:numPr>
        <w:tabs>
          <w:tab w:val="left" w:pos="993"/>
        </w:tabs>
        <w:spacing w:after="0" w:line="360" w:lineRule="auto"/>
        <w:ind w:left="0" w:firstLine="567"/>
        <w:contextualSpacing/>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СП ООО «Сахалин-Шельф-Сервис», приобретение техники, оборудования, реконструкция зданий, сооружений – 293,0 млн. рублей;</w:t>
      </w:r>
    </w:p>
    <w:p w:rsidR="009117BD" w:rsidRPr="00286943" w:rsidRDefault="009117BD" w:rsidP="009117BD">
      <w:pPr>
        <w:tabs>
          <w:tab w:val="left" w:pos="993"/>
        </w:tabs>
        <w:spacing w:after="0" w:line="360" w:lineRule="auto"/>
        <w:ind w:firstLine="567"/>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ИП Догадин Сергей Николаевич, реконструкция ТЦ «Дом быта» под многофункциональный деловой центр – 170,0 млн. рублей;</w:t>
      </w:r>
    </w:p>
    <w:p w:rsidR="009117BD" w:rsidRPr="00286943" w:rsidRDefault="009117BD" w:rsidP="009117BD">
      <w:pPr>
        <w:numPr>
          <w:ilvl w:val="0"/>
          <w:numId w:val="31"/>
        </w:numPr>
        <w:tabs>
          <w:tab w:val="left" w:pos="993"/>
        </w:tabs>
        <w:spacing w:after="0" w:line="360" w:lineRule="auto"/>
        <w:ind w:left="0" w:firstLine="709"/>
        <w:contextualSpacing/>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ИП Кокаев О.Ю., строительство торгово-складских помещений на территории АЗС "Миллер" – 50,0 млн. руб;</w:t>
      </w:r>
    </w:p>
    <w:p w:rsidR="00696D1E" w:rsidRPr="00286943" w:rsidRDefault="009117BD" w:rsidP="00696D1E">
      <w:pPr>
        <w:numPr>
          <w:ilvl w:val="0"/>
          <w:numId w:val="31"/>
        </w:numPr>
        <w:tabs>
          <w:tab w:val="left" w:pos="993"/>
        </w:tabs>
        <w:spacing w:after="0" w:line="360" w:lineRule="auto"/>
        <w:ind w:left="0" w:firstLine="709"/>
        <w:contextualSpacing/>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ООО «Нерест», Приобретение сырья и материалов. Расширение производственных мощностей ЛРЗ «Красноярка» – 65,0 млн. рублей;</w:t>
      </w:r>
    </w:p>
    <w:p w:rsidR="00696D1E" w:rsidRPr="00286943" w:rsidRDefault="009117BD" w:rsidP="00696D1E">
      <w:pPr>
        <w:numPr>
          <w:ilvl w:val="0"/>
          <w:numId w:val="31"/>
        </w:numPr>
        <w:tabs>
          <w:tab w:val="left" w:pos="993"/>
        </w:tabs>
        <w:spacing w:after="0" w:line="360" w:lineRule="auto"/>
        <w:ind w:left="0" w:firstLine="709"/>
        <w:contextualSpacing/>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ИП Курочкин А. А., развитие экотуризма (глэмпинг), установка модульных домиков</w:t>
      </w:r>
      <w:r w:rsidR="00696D1E" w:rsidRPr="00286943">
        <w:rPr>
          <w:rFonts w:ascii="Times New Roman" w:eastAsia="Times New Roman" w:hAnsi="Times New Roman" w:cs="Times New Roman"/>
          <w:sz w:val="26"/>
          <w:szCs w:val="26"/>
          <w:lang w:eastAsia="ru-RU"/>
        </w:rPr>
        <w:t xml:space="preserve"> в с. Пятиречье – 30,0 млн. руб;</w:t>
      </w:r>
    </w:p>
    <w:p w:rsidR="00696D1E" w:rsidRPr="00286943" w:rsidRDefault="00696D1E" w:rsidP="00696D1E">
      <w:pPr>
        <w:numPr>
          <w:ilvl w:val="0"/>
          <w:numId w:val="31"/>
        </w:numPr>
        <w:tabs>
          <w:tab w:val="left" w:pos="993"/>
        </w:tabs>
        <w:spacing w:after="0" w:line="360" w:lineRule="auto"/>
        <w:ind w:left="0" w:firstLine="709"/>
        <w:contextualSpacing/>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xml:space="preserve">ООО «Сахалинремфлот», модернизация мостового крана – 20,0 млн. руб. </w:t>
      </w:r>
    </w:p>
    <w:p w:rsidR="00696D1E" w:rsidRPr="00286943" w:rsidRDefault="00696D1E" w:rsidP="009117BD">
      <w:pPr>
        <w:numPr>
          <w:ilvl w:val="0"/>
          <w:numId w:val="31"/>
        </w:numPr>
        <w:tabs>
          <w:tab w:val="left" w:pos="993"/>
        </w:tabs>
        <w:spacing w:after="0" w:line="360" w:lineRule="auto"/>
        <w:ind w:left="0" w:firstLine="709"/>
        <w:contextualSpacing/>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ООО "Салмон", реализация инвестиционного проекта «Создание кулинарного цеха глубокой переработки рыбо-морепродуктов в с. Костромское» - 12 млн. руб;</w:t>
      </w:r>
    </w:p>
    <w:p w:rsidR="009117BD" w:rsidRPr="00286943" w:rsidRDefault="009117BD" w:rsidP="009117BD">
      <w:pPr>
        <w:numPr>
          <w:ilvl w:val="0"/>
          <w:numId w:val="31"/>
        </w:numPr>
        <w:tabs>
          <w:tab w:val="left" w:pos="993"/>
        </w:tabs>
        <w:spacing w:after="0" w:line="360" w:lineRule="auto"/>
        <w:ind w:left="0" w:firstLine="709"/>
        <w:contextualSpacing/>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ООО "Санэс-Кондитер", приобретение техники (автомобиль газель), складского помещения – 10,1 млн. руб.</w:t>
      </w:r>
    </w:p>
    <w:p w:rsidR="009117BD" w:rsidRPr="00286943" w:rsidRDefault="009117BD" w:rsidP="009117BD">
      <w:pPr>
        <w:tabs>
          <w:tab w:val="num" w:pos="0"/>
        </w:tabs>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xml:space="preserve">Инвестиции в экономику Холмского городского округа вкладывают и микропредприятия, осуществляя закупку оборудования, техники, приобретая новые торговые павильоны, проводя реконструкцию имеющихся зданий, строительство зданий и сооружений (ООО «Холмский Хлебокомбинат», ИП Виноградова М.А., ИП Бойкова А.Г., ИП Баранов К.А., ИП Ше Сун Хи (ТЦ «Орион»), ООО «Сахалинские путешествия», ООО «Марикультура-ДВ»). </w:t>
      </w:r>
    </w:p>
    <w:p w:rsidR="009117BD" w:rsidRPr="00286943" w:rsidRDefault="009117BD" w:rsidP="009117BD">
      <w:pPr>
        <w:tabs>
          <w:tab w:val="num" w:pos="0"/>
        </w:tabs>
        <w:spacing w:after="0" w:line="360" w:lineRule="auto"/>
        <w:ind w:firstLine="709"/>
        <w:jc w:val="both"/>
        <w:rPr>
          <w:rFonts w:ascii="Times New Roman" w:hAnsi="Times New Roman" w:cs="Times New Roman"/>
          <w:sz w:val="26"/>
          <w:szCs w:val="26"/>
        </w:rPr>
      </w:pPr>
      <w:r w:rsidRPr="00286943">
        <w:rPr>
          <w:rFonts w:ascii="Times New Roman" w:eastAsia="Times New Roman" w:hAnsi="Times New Roman" w:cs="Times New Roman"/>
          <w:sz w:val="26"/>
          <w:szCs w:val="26"/>
          <w:lang w:eastAsia="ru-RU"/>
        </w:rPr>
        <w:t>В 2023 году объем инвестиций в агропромышленном секторе составил 106,0 млн. рублей:</w:t>
      </w:r>
      <w:r w:rsidRPr="00286943">
        <w:rPr>
          <w:rFonts w:ascii="Times New Roman" w:hAnsi="Times New Roman" w:cs="Times New Roman"/>
          <w:sz w:val="26"/>
          <w:szCs w:val="26"/>
        </w:rPr>
        <w:t xml:space="preserve"> </w:t>
      </w:r>
    </w:p>
    <w:p w:rsidR="009117BD" w:rsidRPr="00286943" w:rsidRDefault="009117BD" w:rsidP="009117BD">
      <w:pPr>
        <w:numPr>
          <w:ilvl w:val="0"/>
          <w:numId w:val="31"/>
        </w:numPr>
        <w:tabs>
          <w:tab w:val="num" w:pos="0"/>
          <w:tab w:val="left" w:pos="993"/>
        </w:tabs>
        <w:spacing w:after="0" w:line="360" w:lineRule="auto"/>
        <w:ind w:left="0" w:firstLine="709"/>
        <w:contextualSpacing/>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lastRenderedPageBreak/>
        <w:t>ООО «МЯСНОЙ ОСТРОВ», осуществляет реконструкцию фермы в с. Пожарское, приобретение техники. - 80,0 млн. рублей;</w:t>
      </w:r>
    </w:p>
    <w:p w:rsidR="009117BD" w:rsidRPr="00286943" w:rsidRDefault="009117BD" w:rsidP="009117BD">
      <w:pPr>
        <w:numPr>
          <w:ilvl w:val="0"/>
          <w:numId w:val="31"/>
        </w:numPr>
        <w:tabs>
          <w:tab w:val="left" w:pos="993"/>
        </w:tabs>
        <w:spacing w:after="0" w:line="360" w:lineRule="auto"/>
        <w:ind w:left="0" w:firstLine="709"/>
        <w:contextualSpacing/>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ИП Добрынин «Холмский молокозавод», приобретение оборудования (термостат), текущий ремонт здания, приобретение молоковоза – 5,00 млн. рублей.</w:t>
      </w:r>
    </w:p>
    <w:p w:rsidR="009117BD" w:rsidRPr="00286943" w:rsidRDefault="009117BD" w:rsidP="009117BD">
      <w:pPr>
        <w:numPr>
          <w:ilvl w:val="0"/>
          <w:numId w:val="31"/>
        </w:numPr>
        <w:tabs>
          <w:tab w:val="left" w:pos="993"/>
        </w:tabs>
        <w:spacing w:after="0" w:line="360" w:lineRule="auto"/>
        <w:ind w:hanging="720"/>
        <w:contextualSpacing/>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ООО "Комбикормовый цех - Маока", приобретение техники – 21 млн. руб.</w:t>
      </w:r>
    </w:p>
    <w:p w:rsidR="000C7EE8" w:rsidRPr="00286943" w:rsidRDefault="000C7EE8" w:rsidP="0073210D">
      <w:pPr>
        <w:spacing w:after="0" w:line="360" w:lineRule="auto"/>
        <w:rPr>
          <w:rFonts w:ascii="Times New Roman" w:hAnsi="Times New Roman" w:cs="Times New Roman"/>
          <w:b/>
          <w:sz w:val="26"/>
          <w:szCs w:val="26"/>
          <w:u w:val="single"/>
        </w:rPr>
      </w:pPr>
    </w:p>
    <w:p w:rsidR="00A81661" w:rsidRPr="00286943" w:rsidRDefault="00A81661" w:rsidP="0073210D">
      <w:pPr>
        <w:spacing w:after="0" w:line="360" w:lineRule="auto"/>
        <w:rPr>
          <w:rFonts w:ascii="Times New Roman" w:hAnsi="Times New Roman" w:cs="Times New Roman"/>
          <w:b/>
          <w:sz w:val="26"/>
          <w:szCs w:val="26"/>
          <w:u w:val="single"/>
        </w:rPr>
      </w:pPr>
    </w:p>
    <w:p w:rsidR="00CD70DA" w:rsidRPr="00286943" w:rsidRDefault="00EC3A8F" w:rsidP="007D5422">
      <w:pPr>
        <w:pStyle w:val="a3"/>
        <w:numPr>
          <w:ilvl w:val="0"/>
          <w:numId w:val="1"/>
        </w:numPr>
        <w:spacing w:after="0" w:line="360" w:lineRule="auto"/>
        <w:jc w:val="center"/>
        <w:outlineLvl w:val="0"/>
        <w:rPr>
          <w:rFonts w:ascii="Times New Roman" w:hAnsi="Times New Roman" w:cs="Times New Roman"/>
          <w:b/>
          <w:sz w:val="26"/>
          <w:szCs w:val="26"/>
        </w:rPr>
      </w:pPr>
      <w:bookmarkStart w:id="10" w:name="_Toc129082588"/>
      <w:r w:rsidRPr="00286943">
        <w:rPr>
          <w:rFonts w:ascii="Times New Roman" w:hAnsi="Times New Roman" w:cs="Times New Roman"/>
          <w:b/>
          <w:sz w:val="26"/>
          <w:szCs w:val="26"/>
        </w:rPr>
        <w:t>Предоставление жилья</w:t>
      </w:r>
      <w:bookmarkEnd w:id="10"/>
    </w:p>
    <w:p w:rsidR="009D2661" w:rsidRPr="00286943" w:rsidRDefault="009D2661" w:rsidP="009D2661">
      <w:pPr>
        <w:shd w:val="clear" w:color="auto" w:fill="FFFFFF"/>
        <w:spacing w:after="0" w:line="360" w:lineRule="auto"/>
        <w:jc w:val="both"/>
        <w:rPr>
          <w:rFonts w:ascii="Times New Roman" w:hAnsi="Times New Roman" w:cs="Times New Roman"/>
          <w:b/>
          <w:sz w:val="26"/>
          <w:szCs w:val="26"/>
        </w:rPr>
      </w:pPr>
    </w:p>
    <w:p w:rsidR="009117BD" w:rsidRPr="00286943" w:rsidRDefault="009117BD" w:rsidP="009117BD">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В рамках реализации региональной адресной программы «Переселение граждан из аварийного жилищного фонда на территории Сахалинской области в 2021 - 2026 годах» в Холмском городском округе по состоянию на 01.0</w:t>
      </w:r>
      <w:r w:rsidR="002160C8">
        <w:rPr>
          <w:rFonts w:ascii="Times New Roman" w:eastAsia="Times New Roman" w:hAnsi="Times New Roman" w:cs="Times New Roman"/>
          <w:sz w:val="26"/>
          <w:szCs w:val="26"/>
          <w:lang w:eastAsia="ru-RU"/>
        </w:rPr>
        <w:t>1.2024 признано аварийным – 26,9</w:t>
      </w:r>
      <w:r w:rsidRPr="00286943">
        <w:rPr>
          <w:rFonts w:ascii="Times New Roman" w:eastAsia="Times New Roman" w:hAnsi="Times New Roman" w:cs="Times New Roman"/>
          <w:sz w:val="26"/>
          <w:szCs w:val="26"/>
          <w:lang w:eastAsia="ru-RU"/>
        </w:rPr>
        <w:t xml:space="preserve"> тыс. кв. м. жиль</w:t>
      </w:r>
      <w:r w:rsidR="002160C8">
        <w:rPr>
          <w:rFonts w:ascii="Times New Roman" w:eastAsia="Times New Roman" w:hAnsi="Times New Roman" w:cs="Times New Roman"/>
          <w:sz w:val="26"/>
          <w:szCs w:val="26"/>
          <w:lang w:eastAsia="ru-RU"/>
        </w:rPr>
        <w:t>я, в котором проживало 1058</w:t>
      </w:r>
      <w:r w:rsidRPr="00286943">
        <w:rPr>
          <w:rFonts w:ascii="Times New Roman" w:eastAsia="Times New Roman" w:hAnsi="Times New Roman" w:cs="Times New Roman"/>
          <w:sz w:val="26"/>
          <w:szCs w:val="26"/>
          <w:lang w:eastAsia="ru-RU"/>
        </w:rPr>
        <w:t xml:space="preserve"> человек. </w:t>
      </w:r>
    </w:p>
    <w:p w:rsidR="009117BD" w:rsidRPr="00286943" w:rsidRDefault="009117BD" w:rsidP="009117BD">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В 2023 году расселено 15,44 тыс. кв. м аварийного жилищного фонда и 699 человек, из них:</w:t>
      </w:r>
    </w:p>
    <w:p w:rsidR="009117BD" w:rsidRPr="00286943" w:rsidRDefault="009117BD" w:rsidP="009117BD">
      <w:pPr>
        <w:pStyle w:val="a3"/>
        <w:numPr>
          <w:ilvl w:val="0"/>
          <w:numId w:val="21"/>
        </w:numPr>
        <w:shd w:val="clear" w:color="auto" w:fill="FFFFFF"/>
        <w:tabs>
          <w:tab w:val="left" w:pos="851"/>
          <w:tab w:val="left" w:pos="993"/>
        </w:tabs>
        <w:spacing w:after="0" w:line="360" w:lineRule="auto"/>
        <w:ind w:left="0"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11,28 тыс. кв. м (533 человек) в жилые помещения, приобретенные на первичном рынке жилья;</w:t>
      </w:r>
    </w:p>
    <w:p w:rsidR="009117BD" w:rsidRPr="00286943" w:rsidRDefault="009117BD" w:rsidP="009117BD">
      <w:pPr>
        <w:pStyle w:val="a3"/>
        <w:numPr>
          <w:ilvl w:val="0"/>
          <w:numId w:val="21"/>
        </w:numPr>
        <w:shd w:val="clear" w:color="auto" w:fill="FFFFFF"/>
        <w:tabs>
          <w:tab w:val="left" w:pos="851"/>
          <w:tab w:val="left" w:pos="993"/>
        </w:tabs>
        <w:spacing w:after="0" w:line="360" w:lineRule="auto"/>
        <w:ind w:left="0"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0,58 тыс. кв. м (32 человека) в жилые помещения после проведения в них капитального ремонта и в пустующие жилые помещения;</w:t>
      </w:r>
    </w:p>
    <w:p w:rsidR="009117BD" w:rsidRPr="00286943" w:rsidRDefault="009117BD" w:rsidP="009117BD">
      <w:pPr>
        <w:pStyle w:val="a3"/>
        <w:numPr>
          <w:ilvl w:val="0"/>
          <w:numId w:val="21"/>
        </w:numPr>
        <w:shd w:val="clear" w:color="auto" w:fill="FFFFFF"/>
        <w:tabs>
          <w:tab w:val="left" w:pos="851"/>
          <w:tab w:val="left" w:pos="993"/>
        </w:tabs>
        <w:spacing w:after="0" w:line="360" w:lineRule="auto"/>
        <w:ind w:left="0"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3,578 тыс. кв. м.  (134 человека) за счет предоставления денежного возмещения за изымаемые жилые помещения.</w:t>
      </w:r>
    </w:p>
    <w:p w:rsidR="002735BC" w:rsidRPr="00286943" w:rsidRDefault="0096423B" w:rsidP="00A232C4">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В отчетном периоде построено 5 многоквартирных дома обще площадью 13 000 кв. м на 262 квартиры – это три дома в городе Холмск по улицам Некрасова и Строительная, и по одному дом</w:t>
      </w:r>
      <w:r w:rsidR="00696D1E" w:rsidRPr="00286943">
        <w:rPr>
          <w:rFonts w:ascii="Times New Roman" w:eastAsia="Times New Roman" w:hAnsi="Times New Roman" w:cs="Times New Roman"/>
          <w:sz w:val="26"/>
          <w:szCs w:val="26"/>
          <w:lang w:eastAsia="ru-RU"/>
        </w:rPr>
        <w:t>у в селах Яблочное и Чапланово, ч</w:t>
      </w:r>
      <w:r w:rsidRPr="00286943">
        <w:rPr>
          <w:rFonts w:ascii="Times New Roman" w:eastAsia="Times New Roman" w:hAnsi="Times New Roman" w:cs="Times New Roman"/>
          <w:sz w:val="26"/>
          <w:szCs w:val="26"/>
          <w:lang w:eastAsia="ru-RU"/>
        </w:rPr>
        <w:t xml:space="preserve">то позволило обеспечить жильем </w:t>
      </w:r>
      <w:r w:rsidR="002160C8">
        <w:rPr>
          <w:rFonts w:ascii="Times New Roman" w:eastAsia="Times New Roman" w:hAnsi="Times New Roman" w:cs="Times New Roman"/>
          <w:sz w:val="26"/>
          <w:szCs w:val="26"/>
          <w:lang w:eastAsia="ru-RU"/>
        </w:rPr>
        <w:t>579</w:t>
      </w:r>
      <w:r w:rsidRPr="00286943">
        <w:rPr>
          <w:rFonts w:ascii="Times New Roman" w:eastAsia="Times New Roman" w:hAnsi="Times New Roman" w:cs="Times New Roman"/>
          <w:sz w:val="26"/>
          <w:szCs w:val="26"/>
          <w:lang w:eastAsia="ru-RU"/>
        </w:rPr>
        <w:t xml:space="preserve"> </w:t>
      </w:r>
      <w:r w:rsidR="002160C8">
        <w:rPr>
          <w:rFonts w:ascii="Times New Roman" w:eastAsia="Times New Roman" w:hAnsi="Times New Roman" w:cs="Times New Roman"/>
          <w:sz w:val="26"/>
          <w:szCs w:val="26"/>
          <w:lang w:eastAsia="ru-RU"/>
        </w:rPr>
        <w:t>человек</w:t>
      </w:r>
      <w:r w:rsidRPr="00286943">
        <w:rPr>
          <w:rFonts w:ascii="Times New Roman" w:eastAsia="Times New Roman" w:hAnsi="Times New Roman" w:cs="Times New Roman"/>
          <w:sz w:val="26"/>
          <w:szCs w:val="26"/>
          <w:lang w:eastAsia="ru-RU"/>
        </w:rPr>
        <w:t>.</w:t>
      </w:r>
    </w:p>
    <w:p w:rsidR="009D2661" w:rsidRPr="00286943" w:rsidRDefault="002735BC" w:rsidP="00A232C4">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xml:space="preserve">Объем ввода индивидуального жилищного строительства в отчетном периоде составил </w:t>
      </w:r>
      <w:r w:rsidR="0096423B" w:rsidRPr="00286943">
        <w:rPr>
          <w:rFonts w:ascii="Times New Roman" w:eastAsia="Times New Roman" w:hAnsi="Times New Roman" w:cs="Times New Roman"/>
          <w:sz w:val="26"/>
          <w:szCs w:val="26"/>
          <w:lang w:eastAsia="ru-RU"/>
        </w:rPr>
        <w:t>5 030</w:t>
      </w:r>
      <w:r w:rsidRPr="00286943">
        <w:rPr>
          <w:rFonts w:ascii="Times New Roman" w:eastAsia="Times New Roman" w:hAnsi="Times New Roman" w:cs="Times New Roman"/>
          <w:sz w:val="26"/>
          <w:szCs w:val="26"/>
          <w:lang w:eastAsia="ru-RU"/>
        </w:rPr>
        <w:t xml:space="preserve"> кв.м. (202</w:t>
      </w:r>
      <w:r w:rsidR="0096423B" w:rsidRPr="00286943">
        <w:rPr>
          <w:rFonts w:ascii="Times New Roman" w:eastAsia="Times New Roman" w:hAnsi="Times New Roman" w:cs="Times New Roman"/>
          <w:sz w:val="26"/>
          <w:szCs w:val="26"/>
          <w:lang w:eastAsia="ru-RU"/>
        </w:rPr>
        <w:t>2</w:t>
      </w:r>
      <w:r w:rsidRPr="00286943">
        <w:rPr>
          <w:rFonts w:ascii="Times New Roman" w:eastAsia="Times New Roman" w:hAnsi="Times New Roman" w:cs="Times New Roman"/>
          <w:sz w:val="26"/>
          <w:szCs w:val="26"/>
          <w:lang w:eastAsia="ru-RU"/>
        </w:rPr>
        <w:t xml:space="preserve"> г. – </w:t>
      </w:r>
      <w:r w:rsidR="0096423B" w:rsidRPr="00286943">
        <w:rPr>
          <w:rFonts w:ascii="Times New Roman" w:eastAsia="Times New Roman" w:hAnsi="Times New Roman" w:cs="Times New Roman"/>
          <w:sz w:val="26"/>
          <w:szCs w:val="26"/>
          <w:lang w:eastAsia="ru-RU"/>
        </w:rPr>
        <w:t>7 930</w:t>
      </w:r>
      <w:r w:rsidRPr="00286943">
        <w:rPr>
          <w:rFonts w:ascii="Times New Roman" w:eastAsia="Times New Roman" w:hAnsi="Times New Roman" w:cs="Times New Roman"/>
          <w:sz w:val="26"/>
          <w:szCs w:val="26"/>
          <w:lang w:eastAsia="ru-RU"/>
        </w:rPr>
        <w:t xml:space="preserve"> кв.м.)</w:t>
      </w:r>
    </w:p>
    <w:p w:rsidR="00134171" w:rsidRPr="00286943" w:rsidRDefault="00134171" w:rsidP="00134171">
      <w:pPr>
        <w:shd w:val="clear" w:color="auto" w:fill="FFFFFF"/>
        <w:spacing w:after="0" w:line="360" w:lineRule="auto"/>
        <w:ind w:firstLine="709"/>
        <w:jc w:val="both"/>
        <w:rPr>
          <w:rFonts w:ascii="Times New Roman" w:eastAsia="Times New Roman" w:hAnsi="Times New Roman" w:cs="Times New Roman"/>
          <w:sz w:val="26"/>
          <w:szCs w:val="26"/>
          <w:lang w:eastAsia="ru-RU"/>
        </w:rPr>
      </w:pPr>
      <w:bookmarkStart w:id="11" w:name="_Toc129082589"/>
      <w:r w:rsidRPr="00286943">
        <w:rPr>
          <w:rFonts w:ascii="Times New Roman" w:eastAsia="Times New Roman" w:hAnsi="Times New Roman" w:cs="Times New Roman"/>
          <w:sz w:val="26"/>
          <w:szCs w:val="26"/>
          <w:lang w:eastAsia="ru-RU"/>
        </w:rPr>
        <w:t xml:space="preserve">В 2023 году в рамках муниципальной программы «Обеспечение жильем молодых семей в муниципальном образовании «Холмский городской округ» 1 молодая семья, что составляет 1% от общего количества желающих, получили Свидетельство на право получения социальных выплат и смогли улучшить свои жилищные условия. Дополнительную социальную выплату при рождении </w:t>
      </w:r>
      <w:r w:rsidRPr="00286943">
        <w:rPr>
          <w:rFonts w:ascii="Times New Roman" w:eastAsia="Times New Roman" w:hAnsi="Times New Roman" w:cs="Times New Roman"/>
          <w:sz w:val="26"/>
          <w:szCs w:val="26"/>
          <w:lang w:eastAsia="ru-RU"/>
        </w:rPr>
        <w:lastRenderedPageBreak/>
        <w:t>(усыновлении) 1 ребенка получила также 1 молодая семья. Общая сумма выделенных средств из местного и областного бюджетов составила 2</w:t>
      </w:r>
      <w:r w:rsidR="00420C53" w:rsidRPr="00286943">
        <w:rPr>
          <w:rFonts w:ascii="Times New Roman" w:eastAsia="Times New Roman" w:hAnsi="Times New Roman" w:cs="Times New Roman"/>
          <w:sz w:val="26"/>
          <w:szCs w:val="26"/>
          <w:lang w:eastAsia="ru-RU"/>
        </w:rPr>
        <w:t>,</w:t>
      </w:r>
      <w:r w:rsidRPr="00286943">
        <w:rPr>
          <w:rFonts w:ascii="Times New Roman" w:eastAsia="Times New Roman" w:hAnsi="Times New Roman" w:cs="Times New Roman"/>
          <w:sz w:val="26"/>
          <w:szCs w:val="26"/>
          <w:lang w:eastAsia="ru-RU"/>
        </w:rPr>
        <w:t>1</w:t>
      </w:r>
      <w:r w:rsidR="00420C53" w:rsidRPr="00286943">
        <w:rPr>
          <w:rFonts w:ascii="Times New Roman" w:eastAsia="Times New Roman" w:hAnsi="Times New Roman" w:cs="Times New Roman"/>
          <w:sz w:val="26"/>
          <w:szCs w:val="26"/>
          <w:lang w:eastAsia="ru-RU"/>
        </w:rPr>
        <w:t xml:space="preserve"> млн</w:t>
      </w:r>
      <w:r w:rsidRPr="00286943">
        <w:rPr>
          <w:rFonts w:ascii="Times New Roman" w:eastAsia="Times New Roman" w:hAnsi="Times New Roman" w:cs="Times New Roman"/>
          <w:sz w:val="26"/>
          <w:szCs w:val="26"/>
          <w:lang w:eastAsia="ru-RU"/>
        </w:rPr>
        <w:t>.руб.</w:t>
      </w:r>
    </w:p>
    <w:p w:rsidR="009117BD" w:rsidRPr="00286943" w:rsidRDefault="009117BD" w:rsidP="009117BD">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В 2023</w:t>
      </w:r>
      <w:r w:rsidR="00696D1E" w:rsidRPr="00286943">
        <w:rPr>
          <w:rFonts w:ascii="Times New Roman" w:eastAsia="Times New Roman" w:hAnsi="Times New Roman" w:cs="Times New Roman"/>
          <w:sz w:val="26"/>
          <w:szCs w:val="26"/>
          <w:lang w:eastAsia="ru-RU"/>
        </w:rPr>
        <w:t xml:space="preserve"> </w:t>
      </w:r>
      <w:r w:rsidRPr="00286943">
        <w:rPr>
          <w:rFonts w:ascii="Times New Roman" w:eastAsia="Times New Roman" w:hAnsi="Times New Roman" w:cs="Times New Roman"/>
          <w:sz w:val="26"/>
          <w:szCs w:val="26"/>
          <w:lang w:eastAsia="ru-RU"/>
        </w:rPr>
        <w:t>году по итогам проведенных аукционов:</w:t>
      </w:r>
    </w:p>
    <w:p w:rsidR="009117BD" w:rsidRPr="00286943" w:rsidRDefault="009117BD" w:rsidP="009117BD">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заключено 3 договора аренды земельных участков для строительства многоквар</w:t>
      </w:r>
      <w:r w:rsidR="00696D1E" w:rsidRPr="00286943">
        <w:rPr>
          <w:rFonts w:ascii="Times New Roman" w:eastAsia="Times New Roman" w:hAnsi="Times New Roman" w:cs="Times New Roman"/>
          <w:sz w:val="26"/>
          <w:szCs w:val="26"/>
          <w:lang w:eastAsia="ru-RU"/>
        </w:rPr>
        <w:t xml:space="preserve">тирных домов, из них: </w:t>
      </w:r>
      <w:r w:rsidRPr="00286943">
        <w:rPr>
          <w:rFonts w:ascii="Times New Roman" w:eastAsia="Times New Roman" w:hAnsi="Times New Roman" w:cs="Times New Roman"/>
          <w:sz w:val="26"/>
          <w:szCs w:val="26"/>
          <w:lang w:eastAsia="ru-RU"/>
        </w:rPr>
        <w:t xml:space="preserve"> 2 земельных участка по ул. Речной в с. Чапланово, 1 земельный участок по ул. Спортивная в с. Правда.</w:t>
      </w:r>
    </w:p>
    <w:p w:rsidR="009117BD" w:rsidRDefault="009117BD" w:rsidP="009117BD">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xml:space="preserve">В 2023 году по итогам поступивших заявлений о предоставлении земельных участков без торгов заключено 170 договоров, площадь земельных участков составляет более 600 га. </w:t>
      </w:r>
    </w:p>
    <w:p w:rsidR="00286943" w:rsidRPr="00286943" w:rsidRDefault="00286943" w:rsidP="009117BD">
      <w:pPr>
        <w:shd w:val="clear" w:color="auto" w:fill="FFFFFF"/>
        <w:spacing w:after="0" w:line="360" w:lineRule="auto"/>
        <w:ind w:firstLine="709"/>
        <w:jc w:val="both"/>
        <w:rPr>
          <w:rFonts w:ascii="Times New Roman" w:eastAsia="Times New Roman" w:hAnsi="Times New Roman" w:cs="Times New Roman"/>
          <w:sz w:val="26"/>
          <w:szCs w:val="26"/>
          <w:lang w:eastAsia="ru-RU"/>
        </w:rPr>
      </w:pPr>
    </w:p>
    <w:p w:rsidR="00F01399" w:rsidRPr="00286943" w:rsidRDefault="00DD72F0" w:rsidP="007D5422">
      <w:pPr>
        <w:pStyle w:val="a3"/>
        <w:numPr>
          <w:ilvl w:val="0"/>
          <w:numId w:val="1"/>
        </w:numPr>
        <w:spacing w:after="0" w:line="360" w:lineRule="auto"/>
        <w:jc w:val="center"/>
        <w:outlineLvl w:val="0"/>
        <w:rPr>
          <w:rFonts w:ascii="Times New Roman" w:hAnsi="Times New Roman" w:cs="Times New Roman"/>
          <w:b/>
          <w:sz w:val="26"/>
          <w:szCs w:val="26"/>
        </w:rPr>
      </w:pPr>
      <w:r w:rsidRPr="00286943">
        <w:rPr>
          <w:rFonts w:ascii="Times New Roman" w:hAnsi="Times New Roman" w:cs="Times New Roman"/>
          <w:b/>
          <w:sz w:val="26"/>
          <w:szCs w:val="26"/>
        </w:rPr>
        <w:t>Дорожная деятельность</w:t>
      </w:r>
      <w:bookmarkEnd w:id="11"/>
    </w:p>
    <w:p w:rsidR="00461BAC" w:rsidRPr="00286943" w:rsidRDefault="00461BAC" w:rsidP="0073210D">
      <w:pPr>
        <w:spacing w:after="0" w:line="360" w:lineRule="auto"/>
        <w:jc w:val="both"/>
        <w:rPr>
          <w:rFonts w:ascii="Times New Roman" w:hAnsi="Times New Roman" w:cs="Times New Roman"/>
          <w:sz w:val="26"/>
          <w:szCs w:val="26"/>
        </w:rPr>
      </w:pPr>
    </w:p>
    <w:p w:rsidR="00453527" w:rsidRPr="00286943" w:rsidRDefault="00E20927" w:rsidP="00A232C4">
      <w:pPr>
        <w:spacing w:after="0" w:line="360" w:lineRule="auto"/>
        <w:ind w:firstLine="709"/>
        <w:jc w:val="both"/>
        <w:rPr>
          <w:rFonts w:ascii="Times New Roman" w:hAnsi="Times New Roman" w:cs="Times New Roman"/>
          <w:sz w:val="26"/>
          <w:szCs w:val="26"/>
        </w:rPr>
      </w:pPr>
      <w:r w:rsidRPr="00286943">
        <w:rPr>
          <w:rFonts w:ascii="Times New Roman" w:hAnsi="Times New Roman" w:cs="Times New Roman"/>
          <w:sz w:val="26"/>
          <w:szCs w:val="26"/>
        </w:rPr>
        <w:t xml:space="preserve">Протяженность дорог общего пользования местного значения расположенных в границах муниципального образования «Холмский городской округ» составляет </w:t>
      </w:r>
      <w:r w:rsidR="00453527" w:rsidRPr="00286943">
        <w:rPr>
          <w:rFonts w:ascii="Times New Roman" w:hAnsi="Times New Roman" w:cs="Times New Roman"/>
          <w:sz w:val="26"/>
          <w:szCs w:val="26"/>
        </w:rPr>
        <w:t xml:space="preserve">191,5 км, из них с твердым покрытием </w:t>
      </w:r>
      <w:r w:rsidR="002160C8">
        <w:rPr>
          <w:rFonts w:ascii="Times New Roman" w:hAnsi="Times New Roman" w:cs="Times New Roman"/>
          <w:sz w:val="26"/>
          <w:szCs w:val="26"/>
        </w:rPr>
        <w:t>95,8</w:t>
      </w:r>
      <w:r w:rsidR="00453527" w:rsidRPr="00286943">
        <w:rPr>
          <w:rFonts w:ascii="Times New Roman" w:hAnsi="Times New Roman" w:cs="Times New Roman"/>
          <w:sz w:val="26"/>
          <w:szCs w:val="26"/>
        </w:rPr>
        <w:t xml:space="preserve"> км. Не отвечают нормативным требованиям </w:t>
      </w:r>
      <w:r w:rsidR="002160C8">
        <w:rPr>
          <w:rFonts w:ascii="Times New Roman" w:hAnsi="Times New Roman" w:cs="Times New Roman"/>
          <w:sz w:val="26"/>
          <w:szCs w:val="26"/>
        </w:rPr>
        <w:t>95,7</w:t>
      </w:r>
      <w:r w:rsidR="00453527" w:rsidRPr="00286943">
        <w:rPr>
          <w:rFonts w:ascii="Times New Roman" w:hAnsi="Times New Roman" w:cs="Times New Roman"/>
          <w:sz w:val="26"/>
          <w:szCs w:val="26"/>
        </w:rPr>
        <w:t xml:space="preserve"> км. </w:t>
      </w:r>
    </w:p>
    <w:p w:rsidR="00E20927" w:rsidRPr="00286943" w:rsidRDefault="007B6BD5" w:rsidP="00A232C4">
      <w:pPr>
        <w:spacing w:after="0" w:line="360" w:lineRule="auto"/>
        <w:ind w:firstLine="709"/>
        <w:jc w:val="both"/>
        <w:rPr>
          <w:rFonts w:ascii="Times New Roman" w:hAnsi="Times New Roman" w:cs="Times New Roman"/>
          <w:color w:val="000000" w:themeColor="text1"/>
          <w:sz w:val="26"/>
          <w:szCs w:val="26"/>
        </w:rPr>
      </w:pPr>
      <w:r w:rsidRPr="00286943">
        <w:rPr>
          <w:rFonts w:ascii="Times New Roman" w:hAnsi="Times New Roman" w:cs="Times New Roman"/>
          <w:color w:val="000000" w:themeColor="text1"/>
          <w:sz w:val="26"/>
          <w:szCs w:val="26"/>
        </w:rPr>
        <w:t>В 202</w:t>
      </w:r>
      <w:r w:rsidR="00453527" w:rsidRPr="00286943">
        <w:rPr>
          <w:rFonts w:ascii="Times New Roman" w:hAnsi="Times New Roman" w:cs="Times New Roman"/>
          <w:color w:val="000000" w:themeColor="text1"/>
          <w:sz w:val="26"/>
          <w:szCs w:val="26"/>
        </w:rPr>
        <w:t>3</w:t>
      </w:r>
      <w:r w:rsidRPr="00286943">
        <w:rPr>
          <w:rFonts w:ascii="Times New Roman" w:hAnsi="Times New Roman" w:cs="Times New Roman"/>
          <w:color w:val="000000" w:themeColor="text1"/>
          <w:sz w:val="26"/>
          <w:szCs w:val="26"/>
        </w:rPr>
        <w:t xml:space="preserve"> году выполнен ямочный ремонт автомобильных дорог общей площадью </w:t>
      </w:r>
      <w:r w:rsidR="00453527" w:rsidRPr="00286943">
        <w:rPr>
          <w:rFonts w:ascii="Times New Roman" w:hAnsi="Times New Roman" w:cs="Times New Roman"/>
          <w:sz w:val="26"/>
          <w:szCs w:val="26"/>
        </w:rPr>
        <w:t>6 890,0 м2</w:t>
      </w:r>
      <w:r w:rsidR="00C323E3" w:rsidRPr="00286943">
        <w:rPr>
          <w:rFonts w:ascii="Times New Roman" w:hAnsi="Times New Roman" w:cs="Times New Roman"/>
          <w:color w:val="000000" w:themeColor="text1"/>
          <w:sz w:val="26"/>
          <w:szCs w:val="26"/>
        </w:rPr>
        <w:t>.</w:t>
      </w:r>
    </w:p>
    <w:p w:rsidR="00F1582D" w:rsidRPr="00286943" w:rsidRDefault="00F1582D" w:rsidP="00A232C4">
      <w:pPr>
        <w:pStyle w:val="a3"/>
        <w:tabs>
          <w:tab w:val="left" w:pos="993"/>
        </w:tabs>
        <w:spacing w:after="0" w:line="360" w:lineRule="auto"/>
        <w:ind w:left="0" w:firstLine="709"/>
        <w:jc w:val="both"/>
        <w:rPr>
          <w:rFonts w:ascii="Times New Roman" w:hAnsi="Times New Roman" w:cs="Times New Roman"/>
          <w:color w:val="000000" w:themeColor="text1"/>
          <w:sz w:val="26"/>
          <w:szCs w:val="26"/>
        </w:rPr>
      </w:pPr>
      <w:r w:rsidRPr="00286943">
        <w:rPr>
          <w:rFonts w:ascii="Times New Roman" w:hAnsi="Times New Roman" w:cs="Times New Roman"/>
          <w:color w:val="000000" w:themeColor="text1"/>
          <w:sz w:val="26"/>
          <w:szCs w:val="26"/>
        </w:rPr>
        <w:t>Выполнен</w:t>
      </w:r>
      <w:r w:rsidR="00B07835" w:rsidRPr="00286943">
        <w:rPr>
          <w:rFonts w:ascii="Times New Roman" w:hAnsi="Times New Roman" w:cs="Times New Roman"/>
          <w:color w:val="000000" w:themeColor="text1"/>
          <w:sz w:val="26"/>
          <w:szCs w:val="26"/>
        </w:rPr>
        <w:t xml:space="preserve"> капитальный ремонт автомобильной</w:t>
      </w:r>
      <w:r w:rsidRPr="00286943">
        <w:rPr>
          <w:rFonts w:ascii="Times New Roman" w:hAnsi="Times New Roman" w:cs="Times New Roman"/>
          <w:color w:val="000000" w:themeColor="text1"/>
          <w:sz w:val="26"/>
          <w:szCs w:val="26"/>
        </w:rPr>
        <w:t xml:space="preserve"> дорог</w:t>
      </w:r>
      <w:r w:rsidR="00B07835" w:rsidRPr="00286943">
        <w:rPr>
          <w:rFonts w:ascii="Times New Roman" w:hAnsi="Times New Roman" w:cs="Times New Roman"/>
          <w:color w:val="000000" w:themeColor="text1"/>
          <w:sz w:val="26"/>
          <w:szCs w:val="26"/>
        </w:rPr>
        <w:t>и</w:t>
      </w:r>
      <w:r w:rsidRPr="00286943">
        <w:rPr>
          <w:rFonts w:ascii="Times New Roman" w:hAnsi="Times New Roman" w:cs="Times New Roman"/>
          <w:color w:val="000000" w:themeColor="text1"/>
          <w:sz w:val="26"/>
          <w:szCs w:val="26"/>
        </w:rPr>
        <w:t xml:space="preserve"> по улице </w:t>
      </w:r>
      <w:r w:rsidR="00B07835" w:rsidRPr="00286943">
        <w:rPr>
          <w:rFonts w:ascii="Times New Roman" w:hAnsi="Times New Roman" w:cs="Times New Roman"/>
          <w:color w:val="000000" w:themeColor="text1"/>
          <w:sz w:val="26"/>
          <w:szCs w:val="26"/>
        </w:rPr>
        <w:t>Пер</w:t>
      </w:r>
      <w:r w:rsidRPr="00286943">
        <w:rPr>
          <w:rFonts w:ascii="Times New Roman" w:hAnsi="Times New Roman" w:cs="Times New Roman"/>
          <w:color w:val="000000" w:themeColor="text1"/>
          <w:sz w:val="26"/>
          <w:szCs w:val="26"/>
        </w:rPr>
        <w:t>в</w:t>
      </w:r>
      <w:r w:rsidR="00B07835" w:rsidRPr="00286943">
        <w:rPr>
          <w:rFonts w:ascii="Times New Roman" w:hAnsi="Times New Roman" w:cs="Times New Roman"/>
          <w:color w:val="000000" w:themeColor="text1"/>
          <w:sz w:val="26"/>
          <w:szCs w:val="26"/>
        </w:rPr>
        <w:t>омайская в</w:t>
      </w:r>
      <w:r w:rsidRPr="00286943">
        <w:rPr>
          <w:rFonts w:ascii="Times New Roman" w:hAnsi="Times New Roman" w:cs="Times New Roman"/>
          <w:color w:val="000000" w:themeColor="text1"/>
          <w:sz w:val="26"/>
          <w:szCs w:val="26"/>
        </w:rPr>
        <w:t xml:space="preserve"> г. Холмск – </w:t>
      </w:r>
      <w:r w:rsidR="00B07835" w:rsidRPr="00286943">
        <w:rPr>
          <w:rFonts w:ascii="Times New Roman" w:hAnsi="Times New Roman" w:cs="Times New Roman"/>
          <w:color w:val="000000" w:themeColor="text1"/>
          <w:sz w:val="26"/>
          <w:szCs w:val="26"/>
        </w:rPr>
        <w:t>165</w:t>
      </w:r>
      <w:r w:rsidRPr="00286943">
        <w:rPr>
          <w:rFonts w:ascii="Times New Roman" w:hAnsi="Times New Roman" w:cs="Times New Roman"/>
          <w:color w:val="000000" w:themeColor="text1"/>
          <w:sz w:val="26"/>
          <w:szCs w:val="26"/>
        </w:rPr>
        <w:t xml:space="preserve"> м (асфальт).</w:t>
      </w:r>
    </w:p>
    <w:p w:rsidR="00E55BB9" w:rsidRPr="00286943" w:rsidRDefault="00E55BB9" w:rsidP="00A232C4">
      <w:pPr>
        <w:tabs>
          <w:tab w:val="left" w:pos="2640"/>
          <w:tab w:val="left" w:pos="3945"/>
        </w:tabs>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В 202</w:t>
      </w:r>
      <w:r w:rsidR="00B07835" w:rsidRPr="00286943">
        <w:rPr>
          <w:rFonts w:ascii="Times New Roman" w:eastAsia="Times New Roman" w:hAnsi="Times New Roman" w:cs="Times New Roman"/>
          <w:sz w:val="26"/>
          <w:szCs w:val="26"/>
          <w:lang w:eastAsia="ru-RU"/>
        </w:rPr>
        <w:t>3</w:t>
      </w:r>
      <w:r w:rsidRPr="00286943">
        <w:rPr>
          <w:rFonts w:ascii="Times New Roman" w:eastAsia="Times New Roman" w:hAnsi="Times New Roman" w:cs="Times New Roman"/>
          <w:sz w:val="26"/>
          <w:szCs w:val="26"/>
          <w:lang w:eastAsia="ru-RU"/>
        </w:rPr>
        <w:t xml:space="preserve"> году администрацией округа </w:t>
      </w:r>
      <w:r w:rsidR="00B07835" w:rsidRPr="00286943">
        <w:rPr>
          <w:rFonts w:ascii="Times New Roman" w:eastAsia="Times New Roman" w:hAnsi="Times New Roman" w:cs="Times New Roman"/>
          <w:sz w:val="26"/>
          <w:szCs w:val="26"/>
          <w:lang w:eastAsia="ru-RU"/>
        </w:rPr>
        <w:t>завершена</w:t>
      </w:r>
      <w:r w:rsidRPr="00286943">
        <w:rPr>
          <w:rFonts w:ascii="Times New Roman" w:eastAsia="Times New Roman" w:hAnsi="Times New Roman" w:cs="Times New Roman"/>
          <w:sz w:val="26"/>
          <w:szCs w:val="26"/>
          <w:lang w:eastAsia="ru-RU"/>
        </w:rPr>
        <w:t xml:space="preserve"> большая работа по капитальному ремонту автомобильных дорог </w:t>
      </w:r>
      <w:r w:rsidR="00B07835" w:rsidRPr="00286943">
        <w:rPr>
          <w:rFonts w:ascii="Times New Roman" w:eastAsia="Times New Roman" w:hAnsi="Times New Roman" w:cs="Times New Roman"/>
          <w:sz w:val="26"/>
          <w:szCs w:val="26"/>
          <w:lang w:eastAsia="ru-RU"/>
        </w:rPr>
        <w:t xml:space="preserve">общего пользования местного значения </w:t>
      </w:r>
      <w:r w:rsidRPr="00286943">
        <w:rPr>
          <w:rFonts w:ascii="Times New Roman" w:eastAsia="Times New Roman" w:hAnsi="Times New Roman" w:cs="Times New Roman"/>
          <w:sz w:val="26"/>
          <w:szCs w:val="26"/>
          <w:lang w:eastAsia="ru-RU"/>
        </w:rPr>
        <w:t>на территории Холмского городского округа по улицам: Ливадных</w:t>
      </w:r>
      <w:r w:rsidR="00B07835" w:rsidRPr="00286943">
        <w:rPr>
          <w:rFonts w:ascii="Times New Roman" w:eastAsia="Times New Roman" w:hAnsi="Times New Roman" w:cs="Times New Roman"/>
          <w:sz w:val="26"/>
          <w:szCs w:val="26"/>
          <w:lang w:eastAsia="ru-RU"/>
        </w:rPr>
        <w:t>, Александра Матросова, Пушкина и Лермонтова</w:t>
      </w:r>
      <w:r w:rsidRPr="00286943">
        <w:rPr>
          <w:rFonts w:ascii="Times New Roman" w:eastAsia="Times New Roman" w:hAnsi="Times New Roman" w:cs="Times New Roman"/>
          <w:sz w:val="26"/>
          <w:szCs w:val="26"/>
          <w:lang w:eastAsia="ru-RU"/>
        </w:rPr>
        <w:t xml:space="preserve">. </w:t>
      </w:r>
      <w:r w:rsidR="00B07835" w:rsidRPr="00286943">
        <w:rPr>
          <w:rFonts w:ascii="Times New Roman" w:eastAsia="Times New Roman" w:hAnsi="Times New Roman" w:cs="Times New Roman"/>
          <w:sz w:val="26"/>
          <w:szCs w:val="26"/>
          <w:lang w:eastAsia="ru-RU"/>
        </w:rPr>
        <w:t xml:space="preserve">Произведено </w:t>
      </w:r>
      <w:r w:rsidRPr="00286943">
        <w:rPr>
          <w:rFonts w:ascii="Times New Roman" w:eastAsia="Times New Roman" w:hAnsi="Times New Roman" w:cs="Times New Roman"/>
          <w:sz w:val="26"/>
          <w:szCs w:val="26"/>
          <w:lang w:eastAsia="ru-RU"/>
        </w:rPr>
        <w:t>обустройство 2-х км дорог, с тротуарами, освещением, сносом незаконно расположенных строений – гаражей, с</w:t>
      </w:r>
      <w:r w:rsidR="002160C8">
        <w:rPr>
          <w:rFonts w:ascii="Times New Roman" w:eastAsia="Times New Roman" w:hAnsi="Times New Roman" w:cs="Times New Roman"/>
          <w:sz w:val="26"/>
          <w:szCs w:val="26"/>
          <w:lang w:eastAsia="ru-RU"/>
        </w:rPr>
        <w:t>араев.  Стоимость работ более 20</w:t>
      </w:r>
      <w:r w:rsidRPr="00286943">
        <w:rPr>
          <w:rFonts w:ascii="Times New Roman" w:eastAsia="Times New Roman" w:hAnsi="Times New Roman" w:cs="Times New Roman"/>
          <w:sz w:val="26"/>
          <w:szCs w:val="26"/>
          <w:lang w:eastAsia="ru-RU"/>
        </w:rPr>
        <w:t>0 млн. рублей.</w:t>
      </w:r>
    </w:p>
    <w:p w:rsidR="00180022" w:rsidRPr="00286943" w:rsidRDefault="00180022" w:rsidP="00A232C4">
      <w:pPr>
        <w:tabs>
          <w:tab w:val="left" w:pos="2640"/>
          <w:tab w:val="left" w:pos="3945"/>
        </w:tabs>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Проведены работы по ремонту пешеходных тротуаров по ул. Морская с обустройством пешеходной лестницы, по ул. Победы напротив ЦРДК, по ул. Московская, по ул. 60 лет Октября от дома № 4, по ул. Ливадных, по ул. Пушкина, по ул. Флотск</w:t>
      </w:r>
      <w:r w:rsidR="00C323E3" w:rsidRPr="00286943">
        <w:rPr>
          <w:rFonts w:ascii="Times New Roman" w:eastAsia="Times New Roman" w:hAnsi="Times New Roman" w:cs="Times New Roman"/>
          <w:sz w:val="26"/>
          <w:szCs w:val="26"/>
          <w:lang w:eastAsia="ru-RU"/>
        </w:rPr>
        <w:t>ая, по ул. 60 лет октября рядом</w:t>
      </w:r>
      <w:r w:rsidRPr="00286943">
        <w:rPr>
          <w:rFonts w:ascii="Times New Roman" w:eastAsia="Times New Roman" w:hAnsi="Times New Roman" w:cs="Times New Roman"/>
          <w:sz w:val="26"/>
          <w:szCs w:val="26"/>
          <w:lang w:eastAsia="ru-RU"/>
        </w:rPr>
        <w:t xml:space="preserve"> с домам № 3/5, по ул. Первомайская до дома № 5, по ул. Первомайская до дома № 2.</w:t>
      </w:r>
    </w:p>
    <w:p w:rsidR="00E55BB9" w:rsidRPr="00286943" w:rsidRDefault="00E55BB9" w:rsidP="00A232C4">
      <w:pPr>
        <w:tabs>
          <w:tab w:val="left" w:pos="2640"/>
          <w:tab w:val="left" w:pos="3945"/>
        </w:tabs>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lastRenderedPageBreak/>
        <w:t>В рамках проекта «Инициативное бюджетирование» в 202</w:t>
      </w:r>
      <w:r w:rsidR="00B07835" w:rsidRPr="00286943">
        <w:rPr>
          <w:rFonts w:ascii="Times New Roman" w:eastAsia="Times New Roman" w:hAnsi="Times New Roman" w:cs="Times New Roman"/>
          <w:sz w:val="26"/>
          <w:szCs w:val="26"/>
          <w:lang w:eastAsia="ru-RU"/>
        </w:rPr>
        <w:t>3</w:t>
      </w:r>
      <w:r w:rsidRPr="00286943">
        <w:rPr>
          <w:rFonts w:ascii="Times New Roman" w:eastAsia="Times New Roman" w:hAnsi="Times New Roman" w:cs="Times New Roman"/>
          <w:sz w:val="26"/>
          <w:szCs w:val="26"/>
          <w:lang w:eastAsia="ru-RU"/>
        </w:rPr>
        <w:t xml:space="preserve"> году реализовано 4 проекта:</w:t>
      </w:r>
    </w:p>
    <w:p w:rsidR="00E55BB9" w:rsidRPr="00286943" w:rsidRDefault="00B07835" w:rsidP="00A232C4">
      <w:pPr>
        <w:pStyle w:val="a3"/>
        <w:numPr>
          <w:ilvl w:val="0"/>
          <w:numId w:val="13"/>
        </w:numPr>
        <w:tabs>
          <w:tab w:val="left" w:pos="1134"/>
        </w:tabs>
        <w:spacing w:after="0" w:line="360" w:lineRule="auto"/>
        <w:ind w:left="0" w:firstLine="709"/>
        <w:jc w:val="both"/>
        <w:rPr>
          <w:rFonts w:ascii="Times New Roman" w:hAnsi="Times New Roman" w:cs="Times New Roman"/>
          <w:sz w:val="26"/>
          <w:szCs w:val="26"/>
        </w:rPr>
      </w:pPr>
      <w:r w:rsidRPr="00286943">
        <w:rPr>
          <w:rFonts w:ascii="Times New Roman" w:hAnsi="Times New Roman" w:cs="Times New Roman"/>
          <w:sz w:val="26"/>
          <w:szCs w:val="26"/>
        </w:rPr>
        <w:t xml:space="preserve">в селах Чапланово </w:t>
      </w:r>
      <w:r w:rsidR="00E55BB9" w:rsidRPr="00286943">
        <w:rPr>
          <w:rFonts w:ascii="Times New Roman" w:hAnsi="Times New Roman" w:cs="Times New Roman"/>
          <w:sz w:val="26"/>
          <w:szCs w:val="26"/>
        </w:rPr>
        <w:t>и Пятиречье обустроены асфальтобетонные дорожные покрытия;</w:t>
      </w:r>
    </w:p>
    <w:p w:rsidR="00E55BB9" w:rsidRPr="00286943" w:rsidRDefault="00B07835" w:rsidP="00A232C4">
      <w:pPr>
        <w:pStyle w:val="a3"/>
        <w:numPr>
          <w:ilvl w:val="0"/>
          <w:numId w:val="13"/>
        </w:numPr>
        <w:tabs>
          <w:tab w:val="left" w:pos="1134"/>
        </w:tabs>
        <w:spacing w:after="0" w:line="360" w:lineRule="auto"/>
        <w:ind w:left="0" w:firstLine="709"/>
        <w:jc w:val="both"/>
        <w:rPr>
          <w:rFonts w:ascii="Times New Roman" w:hAnsi="Times New Roman" w:cs="Times New Roman"/>
          <w:sz w:val="26"/>
          <w:szCs w:val="26"/>
        </w:rPr>
      </w:pPr>
      <w:r w:rsidRPr="00286943">
        <w:rPr>
          <w:rFonts w:ascii="Times New Roman" w:hAnsi="Times New Roman" w:cs="Times New Roman"/>
          <w:sz w:val="26"/>
          <w:szCs w:val="26"/>
        </w:rPr>
        <w:t>благоустроена набережная в с.Правда;</w:t>
      </w:r>
    </w:p>
    <w:p w:rsidR="00B07835" w:rsidRPr="00286943" w:rsidRDefault="00B07835" w:rsidP="00A232C4">
      <w:pPr>
        <w:pStyle w:val="a3"/>
        <w:numPr>
          <w:ilvl w:val="0"/>
          <w:numId w:val="13"/>
        </w:numPr>
        <w:tabs>
          <w:tab w:val="left" w:pos="1134"/>
        </w:tabs>
        <w:spacing w:after="0" w:line="360" w:lineRule="auto"/>
        <w:ind w:left="0" w:firstLine="709"/>
        <w:jc w:val="both"/>
        <w:rPr>
          <w:rFonts w:ascii="Times New Roman" w:hAnsi="Times New Roman" w:cs="Times New Roman"/>
          <w:sz w:val="26"/>
          <w:szCs w:val="26"/>
        </w:rPr>
      </w:pPr>
      <w:r w:rsidRPr="00286943">
        <w:rPr>
          <w:rFonts w:ascii="Times New Roman" w:hAnsi="Times New Roman" w:cs="Times New Roman"/>
          <w:sz w:val="26"/>
          <w:szCs w:val="26"/>
        </w:rPr>
        <w:t>обустроен утепленный остановочный павильон в с. Пожарское</w:t>
      </w:r>
    </w:p>
    <w:p w:rsidR="00E55BB9" w:rsidRPr="00286943" w:rsidRDefault="00E55BB9" w:rsidP="00E55BB9">
      <w:pPr>
        <w:tabs>
          <w:tab w:val="left" w:pos="2640"/>
          <w:tab w:val="left" w:pos="3945"/>
        </w:tabs>
        <w:spacing w:after="0" w:line="360" w:lineRule="auto"/>
        <w:ind w:firstLine="567"/>
        <w:jc w:val="both"/>
        <w:rPr>
          <w:rFonts w:ascii="Times New Roman" w:eastAsia="Times New Roman" w:hAnsi="Times New Roman" w:cs="Times New Roman"/>
          <w:sz w:val="26"/>
          <w:szCs w:val="26"/>
          <w:lang w:eastAsia="ru-RU"/>
        </w:rPr>
      </w:pPr>
    </w:p>
    <w:p w:rsidR="00611F31" w:rsidRPr="00286943" w:rsidRDefault="00611F31" w:rsidP="007D5422">
      <w:pPr>
        <w:pStyle w:val="a3"/>
        <w:numPr>
          <w:ilvl w:val="0"/>
          <w:numId w:val="1"/>
        </w:numPr>
        <w:spacing w:after="0" w:line="360" w:lineRule="auto"/>
        <w:jc w:val="center"/>
        <w:outlineLvl w:val="0"/>
        <w:rPr>
          <w:rFonts w:ascii="Times New Roman" w:hAnsi="Times New Roman" w:cs="Times New Roman"/>
          <w:b/>
          <w:bCs/>
          <w:sz w:val="26"/>
          <w:szCs w:val="26"/>
        </w:rPr>
      </w:pPr>
      <w:bookmarkStart w:id="12" w:name="_Toc129082590"/>
      <w:r w:rsidRPr="00286943">
        <w:rPr>
          <w:rFonts w:ascii="Times New Roman" w:hAnsi="Times New Roman" w:cs="Times New Roman"/>
          <w:b/>
          <w:bCs/>
          <w:sz w:val="26"/>
          <w:szCs w:val="26"/>
        </w:rPr>
        <w:t>Муниципальная собственность</w:t>
      </w:r>
      <w:bookmarkEnd w:id="12"/>
    </w:p>
    <w:p w:rsidR="00611F31" w:rsidRPr="00286943" w:rsidRDefault="00611F31" w:rsidP="0073210D">
      <w:pPr>
        <w:spacing w:after="0" w:line="360" w:lineRule="auto"/>
        <w:ind w:firstLine="708"/>
        <w:jc w:val="center"/>
        <w:rPr>
          <w:rFonts w:ascii="Times New Roman" w:hAnsi="Times New Roman" w:cs="Times New Roman"/>
          <w:b/>
          <w:bCs/>
          <w:sz w:val="26"/>
          <w:szCs w:val="26"/>
        </w:rPr>
      </w:pPr>
    </w:p>
    <w:p w:rsidR="009117BD" w:rsidRPr="00286943" w:rsidRDefault="009117BD" w:rsidP="009117BD">
      <w:pPr>
        <w:spacing w:after="0" w:line="360" w:lineRule="auto"/>
        <w:ind w:firstLine="708"/>
        <w:jc w:val="both"/>
        <w:rPr>
          <w:rFonts w:ascii="Times New Roman" w:hAnsi="Times New Roman" w:cs="Times New Roman"/>
          <w:bCs/>
          <w:sz w:val="26"/>
          <w:szCs w:val="26"/>
        </w:rPr>
      </w:pPr>
      <w:bookmarkStart w:id="13" w:name="_Toc129082591"/>
      <w:r w:rsidRPr="00286943">
        <w:rPr>
          <w:rFonts w:ascii="Times New Roman" w:hAnsi="Times New Roman" w:cs="Times New Roman"/>
          <w:bCs/>
          <w:sz w:val="26"/>
          <w:szCs w:val="26"/>
        </w:rPr>
        <w:t>По состоянию на 01.01.2024 в Реестре имущества муниципального образования «Холмский городской округ» (далее - Реестр) значится 10888 объектов балансовой стоимостью 12</w:t>
      </w:r>
      <w:r w:rsidR="00420C53" w:rsidRPr="00286943">
        <w:rPr>
          <w:rFonts w:ascii="Times New Roman" w:hAnsi="Times New Roman" w:cs="Times New Roman"/>
          <w:bCs/>
          <w:sz w:val="26"/>
          <w:szCs w:val="26"/>
        </w:rPr>
        <w:t> </w:t>
      </w:r>
      <w:r w:rsidRPr="00286943">
        <w:rPr>
          <w:rFonts w:ascii="Times New Roman" w:hAnsi="Times New Roman" w:cs="Times New Roman"/>
          <w:bCs/>
          <w:sz w:val="26"/>
          <w:szCs w:val="26"/>
        </w:rPr>
        <w:t>728</w:t>
      </w:r>
      <w:r w:rsidR="00420C53" w:rsidRPr="00286943">
        <w:rPr>
          <w:rFonts w:ascii="Times New Roman" w:hAnsi="Times New Roman" w:cs="Times New Roman"/>
          <w:bCs/>
          <w:sz w:val="26"/>
          <w:szCs w:val="26"/>
        </w:rPr>
        <w:t>,</w:t>
      </w:r>
      <w:r w:rsidRPr="00286943">
        <w:rPr>
          <w:rFonts w:ascii="Times New Roman" w:hAnsi="Times New Roman" w:cs="Times New Roman"/>
          <w:bCs/>
          <w:sz w:val="26"/>
          <w:szCs w:val="26"/>
        </w:rPr>
        <w:t>6</w:t>
      </w:r>
      <w:r w:rsidR="00420C53" w:rsidRPr="00286943">
        <w:rPr>
          <w:rFonts w:ascii="Times New Roman" w:hAnsi="Times New Roman" w:cs="Times New Roman"/>
          <w:bCs/>
          <w:sz w:val="26"/>
          <w:szCs w:val="26"/>
        </w:rPr>
        <w:t xml:space="preserve"> млн.</w:t>
      </w:r>
      <w:r w:rsidRPr="00286943">
        <w:rPr>
          <w:rFonts w:ascii="Times New Roman" w:hAnsi="Times New Roman" w:cs="Times New Roman"/>
          <w:bCs/>
          <w:sz w:val="26"/>
          <w:szCs w:val="26"/>
        </w:rPr>
        <w:t xml:space="preserve"> руб. Кадастровая стоимость земельных участков </w:t>
      </w:r>
      <w:r w:rsidR="00420C53" w:rsidRPr="00286943">
        <w:rPr>
          <w:rFonts w:ascii="Times New Roman" w:hAnsi="Times New Roman" w:cs="Times New Roman"/>
          <w:bCs/>
          <w:sz w:val="26"/>
          <w:szCs w:val="26"/>
        </w:rPr>
        <w:br/>
      </w:r>
      <w:r w:rsidRPr="00286943">
        <w:rPr>
          <w:rFonts w:ascii="Times New Roman" w:hAnsi="Times New Roman" w:cs="Times New Roman"/>
          <w:bCs/>
          <w:sz w:val="26"/>
          <w:szCs w:val="26"/>
        </w:rPr>
        <w:t>394</w:t>
      </w:r>
      <w:r w:rsidR="00420C53" w:rsidRPr="00286943">
        <w:rPr>
          <w:rFonts w:ascii="Times New Roman" w:hAnsi="Times New Roman" w:cs="Times New Roman"/>
          <w:bCs/>
          <w:sz w:val="26"/>
          <w:szCs w:val="26"/>
        </w:rPr>
        <w:t>,</w:t>
      </w:r>
      <w:r w:rsidRPr="00286943">
        <w:rPr>
          <w:rFonts w:ascii="Times New Roman" w:hAnsi="Times New Roman" w:cs="Times New Roman"/>
          <w:bCs/>
          <w:sz w:val="26"/>
          <w:szCs w:val="26"/>
        </w:rPr>
        <w:t>1</w:t>
      </w:r>
      <w:r w:rsidR="00420C53" w:rsidRPr="00286943">
        <w:rPr>
          <w:rFonts w:ascii="Times New Roman" w:hAnsi="Times New Roman" w:cs="Times New Roman"/>
          <w:bCs/>
          <w:sz w:val="26"/>
          <w:szCs w:val="26"/>
        </w:rPr>
        <w:t xml:space="preserve"> млн.</w:t>
      </w:r>
      <w:r w:rsidRPr="00286943">
        <w:rPr>
          <w:rFonts w:ascii="Times New Roman" w:hAnsi="Times New Roman" w:cs="Times New Roman"/>
          <w:bCs/>
          <w:sz w:val="26"/>
          <w:szCs w:val="26"/>
        </w:rPr>
        <w:t xml:space="preserve"> руб.</w:t>
      </w:r>
      <w:r w:rsidR="00056FF2" w:rsidRPr="00286943">
        <w:rPr>
          <w:rFonts w:ascii="Times New Roman" w:hAnsi="Times New Roman" w:cs="Times New Roman"/>
          <w:bCs/>
          <w:sz w:val="26"/>
          <w:szCs w:val="26"/>
        </w:rPr>
        <w:t xml:space="preserve"> </w:t>
      </w:r>
    </w:p>
    <w:p w:rsidR="009117BD" w:rsidRPr="00286943" w:rsidRDefault="009117BD" w:rsidP="009117BD">
      <w:pPr>
        <w:spacing w:after="0" w:line="360" w:lineRule="auto"/>
        <w:ind w:firstLine="708"/>
        <w:jc w:val="both"/>
        <w:rPr>
          <w:rFonts w:ascii="Times New Roman" w:hAnsi="Times New Roman" w:cs="Times New Roman"/>
          <w:bCs/>
          <w:sz w:val="26"/>
          <w:szCs w:val="26"/>
        </w:rPr>
      </w:pPr>
      <w:r w:rsidRPr="00286943">
        <w:rPr>
          <w:rFonts w:ascii="Times New Roman" w:hAnsi="Times New Roman" w:cs="Times New Roman"/>
          <w:bCs/>
          <w:sz w:val="26"/>
          <w:szCs w:val="26"/>
        </w:rPr>
        <w:t>В состав имущества входят:</w:t>
      </w:r>
    </w:p>
    <w:p w:rsidR="009117BD" w:rsidRPr="00286943" w:rsidRDefault="009117BD" w:rsidP="009117BD">
      <w:pPr>
        <w:pStyle w:val="a3"/>
        <w:numPr>
          <w:ilvl w:val="0"/>
          <w:numId w:val="36"/>
        </w:numPr>
        <w:tabs>
          <w:tab w:val="left" w:pos="1134"/>
        </w:tabs>
        <w:spacing w:after="0" w:line="360" w:lineRule="auto"/>
        <w:ind w:left="0" w:firstLine="709"/>
        <w:jc w:val="both"/>
        <w:rPr>
          <w:rFonts w:ascii="Times New Roman" w:hAnsi="Times New Roman" w:cs="Times New Roman"/>
          <w:bCs/>
          <w:sz w:val="26"/>
          <w:szCs w:val="26"/>
        </w:rPr>
      </w:pPr>
      <w:r w:rsidRPr="00286943">
        <w:rPr>
          <w:rFonts w:ascii="Times New Roman" w:hAnsi="Times New Roman" w:cs="Times New Roman"/>
          <w:bCs/>
          <w:sz w:val="26"/>
          <w:szCs w:val="26"/>
        </w:rPr>
        <w:t>Жилые здания, помещения - 6231 ед., что составляет 57,2 % от общего количества объектов.</w:t>
      </w:r>
    </w:p>
    <w:p w:rsidR="009117BD" w:rsidRPr="00286943" w:rsidRDefault="009117BD" w:rsidP="009117BD">
      <w:pPr>
        <w:pStyle w:val="a3"/>
        <w:numPr>
          <w:ilvl w:val="0"/>
          <w:numId w:val="36"/>
        </w:numPr>
        <w:tabs>
          <w:tab w:val="left" w:pos="1134"/>
        </w:tabs>
        <w:spacing w:after="0" w:line="360" w:lineRule="auto"/>
        <w:ind w:left="0" w:firstLine="709"/>
        <w:jc w:val="both"/>
        <w:rPr>
          <w:rFonts w:ascii="Times New Roman" w:hAnsi="Times New Roman" w:cs="Times New Roman"/>
          <w:bCs/>
          <w:sz w:val="26"/>
          <w:szCs w:val="26"/>
        </w:rPr>
      </w:pPr>
      <w:r w:rsidRPr="00286943">
        <w:rPr>
          <w:rFonts w:ascii="Times New Roman" w:hAnsi="Times New Roman" w:cs="Times New Roman"/>
          <w:bCs/>
          <w:sz w:val="26"/>
          <w:szCs w:val="26"/>
        </w:rPr>
        <w:t>Нежилые здания и помещения - 530 ед., что составляет 4,9 % от общего количества объектов.</w:t>
      </w:r>
    </w:p>
    <w:p w:rsidR="009117BD" w:rsidRPr="00286943" w:rsidRDefault="009117BD" w:rsidP="009117BD">
      <w:pPr>
        <w:pStyle w:val="a3"/>
        <w:numPr>
          <w:ilvl w:val="0"/>
          <w:numId w:val="36"/>
        </w:numPr>
        <w:tabs>
          <w:tab w:val="left" w:pos="1134"/>
        </w:tabs>
        <w:spacing w:after="0" w:line="360" w:lineRule="auto"/>
        <w:ind w:left="0" w:firstLine="709"/>
        <w:jc w:val="both"/>
        <w:rPr>
          <w:rFonts w:ascii="Times New Roman" w:hAnsi="Times New Roman" w:cs="Times New Roman"/>
          <w:bCs/>
          <w:sz w:val="26"/>
          <w:szCs w:val="26"/>
        </w:rPr>
      </w:pPr>
      <w:r w:rsidRPr="00286943">
        <w:rPr>
          <w:rFonts w:ascii="Times New Roman" w:hAnsi="Times New Roman" w:cs="Times New Roman"/>
          <w:bCs/>
          <w:sz w:val="26"/>
          <w:szCs w:val="26"/>
        </w:rPr>
        <w:t>Транспорт - 237 ед., что составляет 2,2 % от общего количества объектов.</w:t>
      </w:r>
    </w:p>
    <w:p w:rsidR="009117BD" w:rsidRPr="00286943" w:rsidRDefault="009117BD" w:rsidP="009117BD">
      <w:pPr>
        <w:pStyle w:val="a3"/>
        <w:numPr>
          <w:ilvl w:val="0"/>
          <w:numId w:val="36"/>
        </w:numPr>
        <w:tabs>
          <w:tab w:val="left" w:pos="1134"/>
        </w:tabs>
        <w:spacing w:after="0" w:line="360" w:lineRule="auto"/>
        <w:ind w:left="0" w:firstLine="709"/>
        <w:jc w:val="both"/>
        <w:rPr>
          <w:rFonts w:ascii="Times New Roman" w:hAnsi="Times New Roman" w:cs="Times New Roman"/>
          <w:bCs/>
          <w:sz w:val="26"/>
          <w:szCs w:val="26"/>
        </w:rPr>
      </w:pPr>
      <w:r w:rsidRPr="00286943">
        <w:rPr>
          <w:rFonts w:ascii="Times New Roman" w:hAnsi="Times New Roman" w:cs="Times New Roman"/>
          <w:bCs/>
          <w:sz w:val="26"/>
          <w:szCs w:val="26"/>
        </w:rPr>
        <w:t>Сооружения, линейные объекты, оборудование – 3716 ед., что составляет 34,1% от общего количества объектов.</w:t>
      </w:r>
    </w:p>
    <w:p w:rsidR="009117BD" w:rsidRPr="00286943" w:rsidRDefault="009117BD" w:rsidP="009117BD">
      <w:pPr>
        <w:pStyle w:val="a3"/>
        <w:numPr>
          <w:ilvl w:val="0"/>
          <w:numId w:val="36"/>
        </w:numPr>
        <w:tabs>
          <w:tab w:val="left" w:pos="1134"/>
        </w:tabs>
        <w:spacing w:after="0" w:line="360" w:lineRule="auto"/>
        <w:ind w:left="0" w:firstLine="709"/>
        <w:jc w:val="both"/>
        <w:rPr>
          <w:rFonts w:ascii="Times New Roman" w:hAnsi="Times New Roman" w:cs="Times New Roman"/>
          <w:bCs/>
          <w:sz w:val="26"/>
          <w:szCs w:val="26"/>
        </w:rPr>
      </w:pPr>
      <w:r w:rsidRPr="00286943">
        <w:rPr>
          <w:rFonts w:ascii="Times New Roman" w:hAnsi="Times New Roman" w:cs="Times New Roman"/>
          <w:bCs/>
          <w:sz w:val="26"/>
          <w:szCs w:val="26"/>
        </w:rPr>
        <w:t>Земельные участки - 174 ед., что составляет 1,6 % от общего количества объектов.</w:t>
      </w:r>
    </w:p>
    <w:p w:rsidR="009117BD" w:rsidRPr="00286943" w:rsidRDefault="009117BD" w:rsidP="009117BD">
      <w:pPr>
        <w:spacing w:after="0" w:line="360" w:lineRule="auto"/>
        <w:ind w:firstLine="708"/>
        <w:jc w:val="both"/>
        <w:rPr>
          <w:rFonts w:ascii="Times New Roman" w:hAnsi="Times New Roman" w:cs="Times New Roman"/>
          <w:bCs/>
          <w:sz w:val="26"/>
          <w:szCs w:val="26"/>
        </w:rPr>
      </w:pPr>
      <w:r w:rsidRPr="00286943">
        <w:rPr>
          <w:rFonts w:ascii="Times New Roman" w:hAnsi="Times New Roman" w:cs="Times New Roman"/>
          <w:bCs/>
          <w:sz w:val="26"/>
          <w:szCs w:val="26"/>
        </w:rPr>
        <w:t>Жилой фонд составляет 6231 ед., общей балансовой стоимостью 6</w:t>
      </w:r>
      <w:r w:rsidR="00420C53" w:rsidRPr="00286943">
        <w:rPr>
          <w:rFonts w:ascii="Times New Roman" w:hAnsi="Times New Roman" w:cs="Times New Roman"/>
          <w:bCs/>
          <w:sz w:val="26"/>
          <w:szCs w:val="26"/>
        </w:rPr>
        <w:t> </w:t>
      </w:r>
      <w:r w:rsidRPr="00286943">
        <w:rPr>
          <w:rFonts w:ascii="Times New Roman" w:hAnsi="Times New Roman" w:cs="Times New Roman"/>
          <w:bCs/>
          <w:sz w:val="26"/>
          <w:szCs w:val="26"/>
        </w:rPr>
        <w:t>083</w:t>
      </w:r>
      <w:r w:rsidR="00420C53" w:rsidRPr="00286943">
        <w:rPr>
          <w:rFonts w:ascii="Times New Roman" w:hAnsi="Times New Roman" w:cs="Times New Roman"/>
          <w:bCs/>
          <w:sz w:val="26"/>
          <w:szCs w:val="26"/>
        </w:rPr>
        <w:t>,</w:t>
      </w:r>
      <w:r w:rsidRPr="00286943">
        <w:rPr>
          <w:rFonts w:ascii="Times New Roman" w:hAnsi="Times New Roman" w:cs="Times New Roman"/>
          <w:bCs/>
          <w:sz w:val="26"/>
          <w:szCs w:val="26"/>
        </w:rPr>
        <w:t>2</w:t>
      </w:r>
      <w:r w:rsidR="00420C53" w:rsidRPr="00286943">
        <w:rPr>
          <w:rFonts w:ascii="Times New Roman" w:hAnsi="Times New Roman" w:cs="Times New Roman"/>
          <w:bCs/>
          <w:sz w:val="26"/>
          <w:szCs w:val="26"/>
        </w:rPr>
        <w:t xml:space="preserve"> млн. ру</w:t>
      </w:r>
      <w:r w:rsidRPr="00286943">
        <w:rPr>
          <w:rFonts w:ascii="Times New Roman" w:hAnsi="Times New Roman" w:cs="Times New Roman"/>
          <w:bCs/>
          <w:sz w:val="26"/>
          <w:szCs w:val="26"/>
        </w:rPr>
        <w:t>б., из них:</w:t>
      </w:r>
    </w:p>
    <w:p w:rsidR="009117BD" w:rsidRPr="00286943" w:rsidRDefault="009117BD" w:rsidP="009117BD">
      <w:pPr>
        <w:pStyle w:val="a3"/>
        <w:numPr>
          <w:ilvl w:val="0"/>
          <w:numId w:val="36"/>
        </w:numPr>
        <w:tabs>
          <w:tab w:val="left" w:pos="1134"/>
        </w:tabs>
        <w:spacing w:after="0" w:line="360" w:lineRule="auto"/>
        <w:ind w:left="0" w:firstLine="709"/>
        <w:jc w:val="both"/>
        <w:rPr>
          <w:rFonts w:ascii="Times New Roman" w:hAnsi="Times New Roman" w:cs="Times New Roman"/>
          <w:bCs/>
          <w:sz w:val="26"/>
          <w:szCs w:val="26"/>
        </w:rPr>
      </w:pPr>
      <w:r w:rsidRPr="00286943">
        <w:rPr>
          <w:rFonts w:ascii="Times New Roman" w:hAnsi="Times New Roman" w:cs="Times New Roman"/>
          <w:bCs/>
          <w:sz w:val="26"/>
          <w:szCs w:val="26"/>
        </w:rPr>
        <w:t>в казне - 6219 ед. жилых помещений, балансовой стоимостью 6</w:t>
      </w:r>
      <w:r w:rsidR="00420C53" w:rsidRPr="00286943">
        <w:rPr>
          <w:rFonts w:ascii="Times New Roman" w:hAnsi="Times New Roman" w:cs="Times New Roman"/>
          <w:bCs/>
          <w:sz w:val="26"/>
          <w:szCs w:val="26"/>
        </w:rPr>
        <w:t> </w:t>
      </w:r>
      <w:r w:rsidRPr="00286943">
        <w:rPr>
          <w:rFonts w:ascii="Times New Roman" w:hAnsi="Times New Roman" w:cs="Times New Roman"/>
          <w:bCs/>
          <w:sz w:val="26"/>
          <w:szCs w:val="26"/>
        </w:rPr>
        <w:t>068</w:t>
      </w:r>
      <w:r w:rsidR="00420C53" w:rsidRPr="00286943">
        <w:rPr>
          <w:rFonts w:ascii="Times New Roman" w:hAnsi="Times New Roman" w:cs="Times New Roman"/>
          <w:bCs/>
          <w:sz w:val="26"/>
          <w:szCs w:val="26"/>
        </w:rPr>
        <w:t>,</w:t>
      </w:r>
      <w:r w:rsidRPr="00286943">
        <w:rPr>
          <w:rFonts w:ascii="Times New Roman" w:hAnsi="Times New Roman" w:cs="Times New Roman"/>
          <w:bCs/>
          <w:sz w:val="26"/>
          <w:szCs w:val="26"/>
        </w:rPr>
        <w:t>7</w:t>
      </w:r>
      <w:r w:rsidR="00420C53" w:rsidRPr="00286943">
        <w:rPr>
          <w:rFonts w:ascii="Times New Roman" w:hAnsi="Times New Roman" w:cs="Times New Roman"/>
          <w:bCs/>
          <w:sz w:val="26"/>
          <w:szCs w:val="26"/>
        </w:rPr>
        <w:t xml:space="preserve"> млн.</w:t>
      </w:r>
      <w:r w:rsidRPr="00286943">
        <w:rPr>
          <w:rFonts w:ascii="Times New Roman" w:hAnsi="Times New Roman" w:cs="Times New Roman"/>
          <w:bCs/>
          <w:sz w:val="26"/>
          <w:szCs w:val="26"/>
        </w:rPr>
        <w:t xml:space="preserve"> руб.</w:t>
      </w:r>
    </w:p>
    <w:p w:rsidR="009117BD" w:rsidRPr="00286943" w:rsidRDefault="009117BD" w:rsidP="009117BD">
      <w:pPr>
        <w:pStyle w:val="a3"/>
        <w:numPr>
          <w:ilvl w:val="0"/>
          <w:numId w:val="36"/>
        </w:numPr>
        <w:tabs>
          <w:tab w:val="left" w:pos="1134"/>
        </w:tabs>
        <w:spacing w:after="0" w:line="360" w:lineRule="auto"/>
        <w:ind w:left="0" w:firstLine="709"/>
        <w:jc w:val="both"/>
        <w:rPr>
          <w:rFonts w:ascii="Times New Roman" w:hAnsi="Times New Roman" w:cs="Times New Roman"/>
          <w:bCs/>
          <w:sz w:val="26"/>
          <w:szCs w:val="26"/>
        </w:rPr>
      </w:pPr>
      <w:r w:rsidRPr="00286943">
        <w:rPr>
          <w:rFonts w:ascii="Times New Roman" w:hAnsi="Times New Roman" w:cs="Times New Roman"/>
          <w:bCs/>
          <w:sz w:val="26"/>
          <w:szCs w:val="26"/>
        </w:rPr>
        <w:t>закреплено на праве оперативного управления - 10 ед., балансовой стоимостью 13</w:t>
      </w:r>
      <w:r w:rsidR="00420C53" w:rsidRPr="00286943">
        <w:rPr>
          <w:rFonts w:ascii="Times New Roman" w:hAnsi="Times New Roman" w:cs="Times New Roman"/>
          <w:bCs/>
          <w:sz w:val="26"/>
          <w:szCs w:val="26"/>
        </w:rPr>
        <w:t>,5 млн.</w:t>
      </w:r>
      <w:r w:rsidRPr="00286943">
        <w:rPr>
          <w:rFonts w:ascii="Times New Roman" w:hAnsi="Times New Roman" w:cs="Times New Roman"/>
          <w:bCs/>
          <w:sz w:val="26"/>
          <w:szCs w:val="26"/>
        </w:rPr>
        <w:t xml:space="preserve"> руб.</w:t>
      </w:r>
    </w:p>
    <w:p w:rsidR="009117BD" w:rsidRPr="00286943" w:rsidRDefault="009117BD" w:rsidP="009117BD">
      <w:pPr>
        <w:pStyle w:val="a3"/>
        <w:numPr>
          <w:ilvl w:val="0"/>
          <w:numId w:val="36"/>
        </w:numPr>
        <w:tabs>
          <w:tab w:val="left" w:pos="1134"/>
        </w:tabs>
        <w:spacing w:after="0" w:line="360" w:lineRule="auto"/>
        <w:ind w:left="0" w:firstLine="709"/>
        <w:jc w:val="both"/>
        <w:rPr>
          <w:rFonts w:ascii="Times New Roman" w:hAnsi="Times New Roman" w:cs="Times New Roman"/>
          <w:bCs/>
          <w:sz w:val="26"/>
          <w:szCs w:val="26"/>
        </w:rPr>
      </w:pPr>
      <w:r w:rsidRPr="00286943">
        <w:rPr>
          <w:rFonts w:ascii="Times New Roman" w:hAnsi="Times New Roman" w:cs="Times New Roman"/>
          <w:bCs/>
          <w:sz w:val="26"/>
          <w:szCs w:val="26"/>
        </w:rPr>
        <w:lastRenderedPageBreak/>
        <w:t>закреплено на праве хозяйственного ведения - 2 ед., балансовой стоимостью</w:t>
      </w:r>
      <w:r w:rsidR="00420C53" w:rsidRPr="00286943">
        <w:rPr>
          <w:rFonts w:ascii="Times New Roman" w:hAnsi="Times New Roman" w:cs="Times New Roman"/>
          <w:bCs/>
          <w:sz w:val="26"/>
          <w:szCs w:val="26"/>
        </w:rPr>
        <w:br/>
      </w:r>
      <w:r w:rsidRPr="00286943">
        <w:rPr>
          <w:rFonts w:ascii="Times New Roman" w:hAnsi="Times New Roman" w:cs="Times New Roman"/>
          <w:bCs/>
          <w:sz w:val="26"/>
          <w:szCs w:val="26"/>
        </w:rPr>
        <w:t>1</w:t>
      </w:r>
      <w:r w:rsidR="00420C53" w:rsidRPr="00286943">
        <w:rPr>
          <w:rFonts w:ascii="Times New Roman" w:hAnsi="Times New Roman" w:cs="Times New Roman"/>
          <w:bCs/>
          <w:sz w:val="26"/>
          <w:szCs w:val="26"/>
        </w:rPr>
        <w:t>,</w:t>
      </w:r>
      <w:r w:rsidRPr="00286943">
        <w:rPr>
          <w:rFonts w:ascii="Times New Roman" w:hAnsi="Times New Roman" w:cs="Times New Roman"/>
          <w:bCs/>
          <w:sz w:val="26"/>
          <w:szCs w:val="26"/>
        </w:rPr>
        <w:t>02</w:t>
      </w:r>
      <w:r w:rsidR="00420C53" w:rsidRPr="00286943">
        <w:rPr>
          <w:rFonts w:ascii="Times New Roman" w:hAnsi="Times New Roman" w:cs="Times New Roman"/>
          <w:bCs/>
          <w:sz w:val="26"/>
          <w:szCs w:val="26"/>
        </w:rPr>
        <w:t xml:space="preserve"> млн.</w:t>
      </w:r>
      <w:r w:rsidRPr="00286943">
        <w:rPr>
          <w:rFonts w:ascii="Times New Roman" w:hAnsi="Times New Roman" w:cs="Times New Roman"/>
          <w:bCs/>
          <w:sz w:val="26"/>
          <w:szCs w:val="26"/>
        </w:rPr>
        <w:t xml:space="preserve"> руб.</w:t>
      </w:r>
    </w:p>
    <w:p w:rsidR="009117BD" w:rsidRPr="00286943" w:rsidRDefault="009117BD" w:rsidP="009117BD">
      <w:pPr>
        <w:spacing w:after="0" w:line="360" w:lineRule="auto"/>
        <w:ind w:firstLine="708"/>
        <w:jc w:val="both"/>
        <w:rPr>
          <w:rFonts w:ascii="Times New Roman" w:hAnsi="Times New Roman" w:cs="Times New Roman"/>
          <w:bCs/>
          <w:sz w:val="26"/>
          <w:szCs w:val="26"/>
        </w:rPr>
      </w:pPr>
      <w:r w:rsidRPr="00286943">
        <w:rPr>
          <w:rFonts w:ascii="Times New Roman" w:hAnsi="Times New Roman" w:cs="Times New Roman"/>
          <w:bCs/>
          <w:sz w:val="26"/>
          <w:szCs w:val="26"/>
        </w:rPr>
        <w:t>Нежилой фонд составляет 530 ед., балансовой стоимостью 3</w:t>
      </w:r>
      <w:r w:rsidR="00420C53" w:rsidRPr="00286943">
        <w:rPr>
          <w:rFonts w:ascii="Times New Roman" w:hAnsi="Times New Roman" w:cs="Times New Roman"/>
          <w:bCs/>
          <w:sz w:val="26"/>
          <w:szCs w:val="26"/>
        </w:rPr>
        <w:t> </w:t>
      </w:r>
      <w:r w:rsidRPr="00286943">
        <w:rPr>
          <w:rFonts w:ascii="Times New Roman" w:hAnsi="Times New Roman" w:cs="Times New Roman"/>
          <w:bCs/>
          <w:sz w:val="26"/>
          <w:szCs w:val="26"/>
        </w:rPr>
        <w:t>366</w:t>
      </w:r>
      <w:r w:rsidR="00420C53" w:rsidRPr="00286943">
        <w:rPr>
          <w:rFonts w:ascii="Times New Roman" w:hAnsi="Times New Roman" w:cs="Times New Roman"/>
          <w:bCs/>
          <w:sz w:val="26"/>
          <w:szCs w:val="26"/>
        </w:rPr>
        <w:t>,</w:t>
      </w:r>
      <w:r w:rsidRPr="00286943">
        <w:rPr>
          <w:rFonts w:ascii="Times New Roman" w:hAnsi="Times New Roman" w:cs="Times New Roman"/>
          <w:bCs/>
          <w:sz w:val="26"/>
          <w:szCs w:val="26"/>
        </w:rPr>
        <w:t>9</w:t>
      </w:r>
      <w:r w:rsidR="00420C53" w:rsidRPr="00286943">
        <w:rPr>
          <w:rFonts w:ascii="Times New Roman" w:hAnsi="Times New Roman" w:cs="Times New Roman"/>
          <w:bCs/>
          <w:sz w:val="26"/>
          <w:szCs w:val="26"/>
        </w:rPr>
        <w:t xml:space="preserve"> млн.</w:t>
      </w:r>
      <w:r w:rsidRPr="00286943">
        <w:rPr>
          <w:rFonts w:ascii="Times New Roman" w:hAnsi="Times New Roman" w:cs="Times New Roman"/>
          <w:bCs/>
          <w:sz w:val="26"/>
          <w:szCs w:val="26"/>
        </w:rPr>
        <w:t xml:space="preserve"> руб., из них:</w:t>
      </w:r>
    </w:p>
    <w:p w:rsidR="009117BD" w:rsidRPr="00286943" w:rsidRDefault="009117BD" w:rsidP="009117BD">
      <w:pPr>
        <w:pStyle w:val="a3"/>
        <w:numPr>
          <w:ilvl w:val="0"/>
          <w:numId w:val="36"/>
        </w:numPr>
        <w:tabs>
          <w:tab w:val="left" w:pos="1134"/>
        </w:tabs>
        <w:spacing w:after="0" w:line="360" w:lineRule="auto"/>
        <w:ind w:left="0" w:firstLine="709"/>
        <w:jc w:val="both"/>
        <w:rPr>
          <w:rFonts w:ascii="Times New Roman" w:hAnsi="Times New Roman" w:cs="Times New Roman"/>
          <w:bCs/>
          <w:sz w:val="26"/>
          <w:szCs w:val="26"/>
        </w:rPr>
      </w:pPr>
      <w:r w:rsidRPr="00286943">
        <w:rPr>
          <w:rFonts w:ascii="Times New Roman" w:hAnsi="Times New Roman" w:cs="Times New Roman"/>
          <w:bCs/>
          <w:sz w:val="26"/>
          <w:szCs w:val="26"/>
        </w:rPr>
        <w:t>в казне 184 ед., балансовой стоимостью 383</w:t>
      </w:r>
      <w:r w:rsidR="00420C53" w:rsidRPr="00286943">
        <w:rPr>
          <w:rFonts w:ascii="Times New Roman" w:hAnsi="Times New Roman" w:cs="Times New Roman"/>
          <w:bCs/>
          <w:sz w:val="26"/>
          <w:szCs w:val="26"/>
        </w:rPr>
        <w:t>,</w:t>
      </w:r>
      <w:r w:rsidRPr="00286943">
        <w:rPr>
          <w:rFonts w:ascii="Times New Roman" w:hAnsi="Times New Roman" w:cs="Times New Roman"/>
          <w:bCs/>
          <w:sz w:val="26"/>
          <w:szCs w:val="26"/>
        </w:rPr>
        <w:t>5</w:t>
      </w:r>
      <w:r w:rsidR="00420C53" w:rsidRPr="00286943">
        <w:rPr>
          <w:rFonts w:ascii="Times New Roman" w:hAnsi="Times New Roman" w:cs="Times New Roman"/>
          <w:bCs/>
          <w:sz w:val="26"/>
          <w:szCs w:val="26"/>
        </w:rPr>
        <w:t xml:space="preserve"> млн.</w:t>
      </w:r>
      <w:r w:rsidRPr="00286943">
        <w:rPr>
          <w:rFonts w:ascii="Times New Roman" w:hAnsi="Times New Roman" w:cs="Times New Roman"/>
          <w:bCs/>
          <w:sz w:val="26"/>
          <w:szCs w:val="26"/>
        </w:rPr>
        <w:t xml:space="preserve"> руб.</w:t>
      </w:r>
    </w:p>
    <w:p w:rsidR="009117BD" w:rsidRPr="00286943" w:rsidRDefault="009117BD" w:rsidP="009117BD">
      <w:pPr>
        <w:pStyle w:val="a3"/>
        <w:numPr>
          <w:ilvl w:val="0"/>
          <w:numId w:val="36"/>
        </w:numPr>
        <w:tabs>
          <w:tab w:val="left" w:pos="1134"/>
        </w:tabs>
        <w:spacing w:after="0" w:line="360" w:lineRule="auto"/>
        <w:ind w:left="0" w:firstLine="709"/>
        <w:jc w:val="both"/>
        <w:rPr>
          <w:rFonts w:ascii="Times New Roman" w:hAnsi="Times New Roman" w:cs="Times New Roman"/>
          <w:bCs/>
          <w:sz w:val="26"/>
          <w:szCs w:val="26"/>
        </w:rPr>
      </w:pPr>
      <w:r w:rsidRPr="00286943">
        <w:rPr>
          <w:rFonts w:ascii="Times New Roman" w:hAnsi="Times New Roman" w:cs="Times New Roman"/>
          <w:bCs/>
          <w:sz w:val="26"/>
          <w:szCs w:val="26"/>
        </w:rPr>
        <w:t>закреплено на праве оперативного управления - 223 ед., балансовой стоимостью 2</w:t>
      </w:r>
      <w:r w:rsidR="00420C53" w:rsidRPr="00286943">
        <w:rPr>
          <w:rFonts w:ascii="Times New Roman" w:hAnsi="Times New Roman" w:cs="Times New Roman"/>
          <w:bCs/>
          <w:sz w:val="26"/>
          <w:szCs w:val="26"/>
        </w:rPr>
        <w:t> </w:t>
      </w:r>
      <w:r w:rsidRPr="00286943">
        <w:rPr>
          <w:rFonts w:ascii="Times New Roman" w:hAnsi="Times New Roman" w:cs="Times New Roman"/>
          <w:bCs/>
          <w:sz w:val="26"/>
          <w:szCs w:val="26"/>
        </w:rPr>
        <w:t>553</w:t>
      </w:r>
      <w:r w:rsidR="00420C53" w:rsidRPr="00286943">
        <w:rPr>
          <w:rFonts w:ascii="Times New Roman" w:hAnsi="Times New Roman" w:cs="Times New Roman"/>
          <w:bCs/>
          <w:sz w:val="26"/>
          <w:szCs w:val="26"/>
        </w:rPr>
        <w:t>,</w:t>
      </w:r>
      <w:r w:rsidRPr="00286943">
        <w:rPr>
          <w:rFonts w:ascii="Times New Roman" w:hAnsi="Times New Roman" w:cs="Times New Roman"/>
          <w:bCs/>
          <w:sz w:val="26"/>
          <w:szCs w:val="26"/>
        </w:rPr>
        <w:t>5</w:t>
      </w:r>
      <w:r w:rsidR="00420C53" w:rsidRPr="00286943">
        <w:rPr>
          <w:rFonts w:ascii="Times New Roman" w:hAnsi="Times New Roman" w:cs="Times New Roman"/>
          <w:bCs/>
          <w:sz w:val="26"/>
          <w:szCs w:val="26"/>
        </w:rPr>
        <w:t xml:space="preserve"> млн.</w:t>
      </w:r>
      <w:r w:rsidRPr="00286943">
        <w:rPr>
          <w:rFonts w:ascii="Times New Roman" w:hAnsi="Times New Roman" w:cs="Times New Roman"/>
          <w:bCs/>
          <w:sz w:val="26"/>
          <w:szCs w:val="26"/>
        </w:rPr>
        <w:t xml:space="preserve"> руб.</w:t>
      </w:r>
    </w:p>
    <w:p w:rsidR="009117BD" w:rsidRPr="00286943" w:rsidRDefault="009117BD" w:rsidP="009117BD">
      <w:pPr>
        <w:pStyle w:val="a3"/>
        <w:numPr>
          <w:ilvl w:val="0"/>
          <w:numId w:val="36"/>
        </w:numPr>
        <w:tabs>
          <w:tab w:val="left" w:pos="1134"/>
        </w:tabs>
        <w:spacing w:after="0" w:line="360" w:lineRule="auto"/>
        <w:ind w:left="0" w:firstLine="709"/>
        <w:jc w:val="both"/>
        <w:rPr>
          <w:rFonts w:ascii="Times New Roman" w:hAnsi="Times New Roman" w:cs="Times New Roman"/>
          <w:bCs/>
          <w:sz w:val="26"/>
          <w:szCs w:val="26"/>
        </w:rPr>
      </w:pPr>
      <w:r w:rsidRPr="00286943">
        <w:rPr>
          <w:rFonts w:ascii="Times New Roman" w:hAnsi="Times New Roman" w:cs="Times New Roman"/>
          <w:bCs/>
          <w:sz w:val="26"/>
          <w:szCs w:val="26"/>
        </w:rPr>
        <w:t>закреплено на праве хозяйственного ведения - 123 ед., балансовой стоимостью 429</w:t>
      </w:r>
      <w:r w:rsidR="00420C53" w:rsidRPr="00286943">
        <w:rPr>
          <w:rFonts w:ascii="Times New Roman" w:hAnsi="Times New Roman" w:cs="Times New Roman"/>
          <w:bCs/>
          <w:sz w:val="26"/>
          <w:szCs w:val="26"/>
        </w:rPr>
        <w:t>,</w:t>
      </w:r>
      <w:r w:rsidRPr="00286943">
        <w:rPr>
          <w:rFonts w:ascii="Times New Roman" w:hAnsi="Times New Roman" w:cs="Times New Roman"/>
          <w:bCs/>
          <w:sz w:val="26"/>
          <w:szCs w:val="26"/>
        </w:rPr>
        <w:t>9</w:t>
      </w:r>
      <w:r w:rsidR="00420C53" w:rsidRPr="00286943">
        <w:rPr>
          <w:rFonts w:ascii="Times New Roman" w:hAnsi="Times New Roman" w:cs="Times New Roman"/>
          <w:bCs/>
          <w:sz w:val="26"/>
          <w:szCs w:val="26"/>
        </w:rPr>
        <w:t xml:space="preserve"> млн.</w:t>
      </w:r>
      <w:r w:rsidRPr="00286943">
        <w:rPr>
          <w:rFonts w:ascii="Times New Roman" w:hAnsi="Times New Roman" w:cs="Times New Roman"/>
          <w:bCs/>
          <w:sz w:val="26"/>
          <w:szCs w:val="26"/>
        </w:rPr>
        <w:t xml:space="preserve"> руб.</w:t>
      </w:r>
    </w:p>
    <w:p w:rsidR="009117BD" w:rsidRPr="00286943" w:rsidRDefault="009117BD" w:rsidP="009117BD">
      <w:pPr>
        <w:spacing w:after="0" w:line="360" w:lineRule="auto"/>
        <w:ind w:firstLine="708"/>
        <w:jc w:val="both"/>
        <w:rPr>
          <w:rFonts w:ascii="Times New Roman" w:hAnsi="Times New Roman" w:cs="Times New Roman"/>
          <w:bCs/>
          <w:sz w:val="26"/>
          <w:szCs w:val="26"/>
        </w:rPr>
      </w:pPr>
      <w:r w:rsidRPr="00286943">
        <w:rPr>
          <w:rFonts w:ascii="Times New Roman" w:hAnsi="Times New Roman" w:cs="Times New Roman"/>
          <w:bCs/>
          <w:sz w:val="26"/>
          <w:szCs w:val="26"/>
        </w:rPr>
        <w:t>Транспорт – 237 ед., балансовой стоимостью 632</w:t>
      </w:r>
      <w:r w:rsidR="00420C53" w:rsidRPr="00286943">
        <w:rPr>
          <w:rFonts w:ascii="Times New Roman" w:hAnsi="Times New Roman" w:cs="Times New Roman"/>
          <w:bCs/>
          <w:sz w:val="26"/>
          <w:szCs w:val="26"/>
        </w:rPr>
        <w:t>,</w:t>
      </w:r>
      <w:r w:rsidRPr="00286943">
        <w:rPr>
          <w:rFonts w:ascii="Times New Roman" w:hAnsi="Times New Roman" w:cs="Times New Roman"/>
          <w:bCs/>
          <w:sz w:val="26"/>
          <w:szCs w:val="26"/>
        </w:rPr>
        <w:t>6</w:t>
      </w:r>
      <w:r w:rsidR="00420C53" w:rsidRPr="00286943">
        <w:rPr>
          <w:rFonts w:ascii="Times New Roman" w:hAnsi="Times New Roman" w:cs="Times New Roman"/>
          <w:bCs/>
          <w:sz w:val="26"/>
          <w:szCs w:val="26"/>
        </w:rPr>
        <w:t xml:space="preserve"> млн. </w:t>
      </w:r>
      <w:r w:rsidRPr="00286943">
        <w:rPr>
          <w:rFonts w:ascii="Times New Roman" w:hAnsi="Times New Roman" w:cs="Times New Roman"/>
          <w:bCs/>
          <w:sz w:val="26"/>
          <w:szCs w:val="26"/>
        </w:rPr>
        <w:t>руб., из них:</w:t>
      </w:r>
    </w:p>
    <w:p w:rsidR="009117BD" w:rsidRPr="00286943" w:rsidRDefault="009117BD" w:rsidP="009117BD">
      <w:pPr>
        <w:pStyle w:val="a3"/>
        <w:numPr>
          <w:ilvl w:val="0"/>
          <w:numId w:val="36"/>
        </w:numPr>
        <w:tabs>
          <w:tab w:val="left" w:pos="1134"/>
        </w:tabs>
        <w:spacing w:after="0" w:line="360" w:lineRule="auto"/>
        <w:ind w:left="0" w:firstLine="709"/>
        <w:jc w:val="both"/>
        <w:rPr>
          <w:rFonts w:ascii="Times New Roman" w:hAnsi="Times New Roman" w:cs="Times New Roman"/>
          <w:bCs/>
          <w:sz w:val="26"/>
          <w:szCs w:val="26"/>
        </w:rPr>
      </w:pPr>
      <w:r w:rsidRPr="00286943">
        <w:rPr>
          <w:rFonts w:ascii="Times New Roman" w:hAnsi="Times New Roman" w:cs="Times New Roman"/>
          <w:bCs/>
          <w:sz w:val="26"/>
          <w:szCs w:val="26"/>
        </w:rPr>
        <w:t>в казне 84 ед., балансовой стоимостью 331</w:t>
      </w:r>
      <w:r w:rsidR="00420C53" w:rsidRPr="00286943">
        <w:rPr>
          <w:rFonts w:ascii="Times New Roman" w:hAnsi="Times New Roman" w:cs="Times New Roman"/>
          <w:bCs/>
          <w:sz w:val="26"/>
          <w:szCs w:val="26"/>
        </w:rPr>
        <w:t>,4 млн.</w:t>
      </w:r>
      <w:r w:rsidRPr="00286943">
        <w:rPr>
          <w:rFonts w:ascii="Times New Roman" w:hAnsi="Times New Roman" w:cs="Times New Roman"/>
          <w:bCs/>
          <w:sz w:val="26"/>
          <w:szCs w:val="26"/>
        </w:rPr>
        <w:t xml:space="preserve"> руб.</w:t>
      </w:r>
    </w:p>
    <w:p w:rsidR="009117BD" w:rsidRPr="00286943" w:rsidRDefault="009117BD" w:rsidP="009117BD">
      <w:pPr>
        <w:pStyle w:val="a3"/>
        <w:numPr>
          <w:ilvl w:val="0"/>
          <w:numId w:val="36"/>
        </w:numPr>
        <w:tabs>
          <w:tab w:val="left" w:pos="1134"/>
        </w:tabs>
        <w:spacing w:after="0" w:line="360" w:lineRule="auto"/>
        <w:ind w:left="0" w:firstLine="709"/>
        <w:jc w:val="both"/>
        <w:rPr>
          <w:rFonts w:ascii="Times New Roman" w:hAnsi="Times New Roman" w:cs="Times New Roman"/>
          <w:bCs/>
          <w:sz w:val="26"/>
          <w:szCs w:val="26"/>
        </w:rPr>
      </w:pPr>
      <w:r w:rsidRPr="00286943">
        <w:rPr>
          <w:rFonts w:ascii="Times New Roman" w:hAnsi="Times New Roman" w:cs="Times New Roman"/>
          <w:bCs/>
          <w:sz w:val="26"/>
          <w:szCs w:val="26"/>
        </w:rPr>
        <w:t>закреплено на праве оперативного управления - 110 ед., балансовой стоимостью 215</w:t>
      </w:r>
      <w:r w:rsidR="00420C53" w:rsidRPr="00286943">
        <w:rPr>
          <w:rFonts w:ascii="Times New Roman" w:hAnsi="Times New Roman" w:cs="Times New Roman"/>
          <w:bCs/>
          <w:sz w:val="26"/>
          <w:szCs w:val="26"/>
        </w:rPr>
        <w:t>,</w:t>
      </w:r>
      <w:r w:rsidRPr="00286943">
        <w:rPr>
          <w:rFonts w:ascii="Times New Roman" w:hAnsi="Times New Roman" w:cs="Times New Roman"/>
          <w:bCs/>
          <w:sz w:val="26"/>
          <w:szCs w:val="26"/>
        </w:rPr>
        <w:t>3</w:t>
      </w:r>
      <w:r w:rsidR="00420C53" w:rsidRPr="00286943">
        <w:rPr>
          <w:rFonts w:ascii="Times New Roman" w:hAnsi="Times New Roman" w:cs="Times New Roman"/>
          <w:bCs/>
          <w:sz w:val="26"/>
          <w:szCs w:val="26"/>
        </w:rPr>
        <w:t xml:space="preserve"> млн.</w:t>
      </w:r>
      <w:r w:rsidRPr="00286943">
        <w:rPr>
          <w:rFonts w:ascii="Times New Roman" w:hAnsi="Times New Roman" w:cs="Times New Roman"/>
          <w:bCs/>
          <w:sz w:val="26"/>
          <w:szCs w:val="26"/>
        </w:rPr>
        <w:t xml:space="preserve"> руб.</w:t>
      </w:r>
    </w:p>
    <w:p w:rsidR="009117BD" w:rsidRPr="00286943" w:rsidRDefault="009117BD" w:rsidP="009117BD">
      <w:pPr>
        <w:pStyle w:val="a3"/>
        <w:numPr>
          <w:ilvl w:val="0"/>
          <w:numId w:val="36"/>
        </w:numPr>
        <w:tabs>
          <w:tab w:val="left" w:pos="1134"/>
        </w:tabs>
        <w:spacing w:after="0" w:line="360" w:lineRule="auto"/>
        <w:ind w:left="0" w:firstLine="709"/>
        <w:jc w:val="both"/>
        <w:rPr>
          <w:rFonts w:ascii="Times New Roman" w:hAnsi="Times New Roman" w:cs="Times New Roman"/>
          <w:bCs/>
          <w:sz w:val="26"/>
          <w:szCs w:val="26"/>
        </w:rPr>
      </w:pPr>
      <w:r w:rsidRPr="00286943">
        <w:rPr>
          <w:rFonts w:ascii="Times New Roman" w:hAnsi="Times New Roman" w:cs="Times New Roman"/>
          <w:bCs/>
          <w:sz w:val="26"/>
          <w:szCs w:val="26"/>
        </w:rPr>
        <w:t>закреплено на праве хозяйственного ведения - 43 ед., балансовой стоимостью 85</w:t>
      </w:r>
      <w:r w:rsidR="00420C53" w:rsidRPr="00286943">
        <w:rPr>
          <w:rFonts w:ascii="Times New Roman" w:hAnsi="Times New Roman" w:cs="Times New Roman"/>
          <w:bCs/>
          <w:sz w:val="26"/>
          <w:szCs w:val="26"/>
        </w:rPr>
        <w:t>,</w:t>
      </w:r>
      <w:r w:rsidRPr="00286943">
        <w:rPr>
          <w:rFonts w:ascii="Times New Roman" w:hAnsi="Times New Roman" w:cs="Times New Roman"/>
          <w:bCs/>
          <w:sz w:val="26"/>
          <w:szCs w:val="26"/>
        </w:rPr>
        <w:t>9</w:t>
      </w:r>
      <w:r w:rsidR="00420C53" w:rsidRPr="00286943">
        <w:rPr>
          <w:rFonts w:ascii="Times New Roman" w:hAnsi="Times New Roman" w:cs="Times New Roman"/>
          <w:bCs/>
          <w:sz w:val="26"/>
          <w:szCs w:val="26"/>
        </w:rPr>
        <w:t xml:space="preserve"> млн</w:t>
      </w:r>
      <w:r w:rsidRPr="00286943">
        <w:rPr>
          <w:rFonts w:ascii="Times New Roman" w:hAnsi="Times New Roman" w:cs="Times New Roman"/>
          <w:bCs/>
          <w:sz w:val="26"/>
          <w:szCs w:val="26"/>
        </w:rPr>
        <w:t xml:space="preserve"> руб.</w:t>
      </w:r>
    </w:p>
    <w:p w:rsidR="009117BD" w:rsidRPr="00286943" w:rsidRDefault="009117BD" w:rsidP="009117BD">
      <w:pPr>
        <w:spacing w:after="0" w:line="360" w:lineRule="auto"/>
        <w:ind w:firstLine="708"/>
        <w:jc w:val="both"/>
        <w:rPr>
          <w:rFonts w:ascii="Times New Roman" w:hAnsi="Times New Roman" w:cs="Times New Roman"/>
          <w:bCs/>
          <w:sz w:val="26"/>
          <w:szCs w:val="26"/>
        </w:rPr>
      </w:pPr>
      <w:r w:rsidRPr="00286943">
        <w:rPr>
          <w:rFonts w:ascii="Times New Roman" w:hAnsi="Times New Roman" w:cs="Times New Roman"/>
          <w:bCs/>
          <w:sz w:val="26"/>
          <w:szCs w:val="26"/>
        </w:rPr>
        <w:t>Сооружения, линейные объекты, оборудование – 3716 ед., балансовой стоимостью 2</w:t>
      </w:r>
      <w:r w:rsidR="00420C53" w:rsidRPr="00286943">
        <w:rPr>
          <w:rFonts w:ascii="Times New Roman" w:hAnsi="Times New Roman" w:cs="Times New Roman"/>
          <w:bCs/>
          <w:sz w:val="26"/>
          <w:szCs w:val="26"/>
        </w:rPr>
        <w:t> </w:t>
      </w:r>
      <w:r w:rsidRPr="00286943">
        <w:rPr>
          <w:rFonts w:ascii="Times New Roman" w:hAnsi="Times New Roman" w:cs="Times New Roman"/>
          <w:bCs/>
          <w:sz w:val="26"/>
          <w:szCs w:val="26"/>
        </w:rPr>
        <w:t>645</w:t>
      </w:r>
      <w:r w:rsidR="00420C53" w:rsidRPr="00286943">
        <w:rPr>
          <w:rFonts w:ascii="Times New Roman" w:hAnsi="Times New Roman" w:cs="Times New Roman"/>
          <w:bCs/>
          <w:sz w:val="26"/>
          <w:szCs w:val="26"/>
        </w:rPr>
        <w:t>,</w:t>
      </w:r>
      <w:r w:rsidRPr="00286943">
        <w:rPr>
          <w:rFonts w:ascii="Times New Roman" w:hAnsi="Times New Roman" w:cs="Times New Roman"/>
          <w:bCs/>
          <w:sz w:val="26"/>
          <w:szCs w:val="26"/>
        </w:rPr>
        <w:t>7</w:t>
      </w:r>
      <w:r w:rsidR="00420C53" w:rsidRPr="00286943">
        <w:rPr>
          <w:rFonts w:ascii="Times New Roman" w:hAnsi="Times New Roman" w:cs="Times New Roman"/>
          <w:bCs/>
          <w:sz w:val="26"/>
          <w:szCs w:val="26"/>
        </w:rPr>
        <w:t xml:space="preserve"> млн.</w:t>
      </w:r>
      <w:r w:rsidRPr="00286943">
        <w:rPr>
          <w:rFonts w:ascii="Times New Roman" w:hAnsi="Times New Roman" w:cs="Times New Roman"/>
          <w:bCs/>
          <w:sz w:val="26"/>
          <w:szCs w:val="26"/>
        </w:rPr>
        <w:t xml:space="preserve"> руб., из них:</w:t>
      </w:r>
    </w:p>
    <w:p w:rsidR="009117BD" w:rsidRPr="00286943" w:rsidRDefault="009117BD" w:rsidP="009117BD">
      <w:pPr>
        <w:pStyle w:val="a3"/>
        <w:numPr>
          <w:ilvl w:val="0"/>
          <w:numId w:val="36"/>
        </w:numPr>
        <w:tabs>
          <w:tab w:val="left" w:pos="1134"/>
        </w:tabs>
        <w:spacing w:after="0" w:line="360" w:lineRule="auto"/>
        <w:ind w:left="0" w:firstLine="709"/>
        <w:jc w:val="both"/>
        <w:rPr>
          <w:rFonts w:ascii="Times New Roman" w:hAnsi="Times New Roman" w:cs="Times New Roman"/>
          <w:bCs/>
          <w:sz w:val="26"/>
          <w:szCs w:val="26"/>
        </w:rPr>
      </w:pPr>
      <w:r w:rsidRPr="00286943">
        <w:rPr>
          <w:rFonts w:ascii="Times New Roman" w:hAnsi="Times New Roman" w:cs="Times New Roman"/>
          <w:bCs/>
          <w:sz w:val="26"/>
          <w:szCs w:val="26"/>
        </w:rPr>
        <w:t>в казне – 408 ед., балансовой стоимостью 332</w:t>
      </w:r>
      <w:r w:rsidR="00420C53" w:rsidRPr="00286943">
        <w:rPr>
          <w:rFonts w:ascii="Times New Roman" w:hAnsi="Times New Roman" w:cs="Times New Roman"/>
          <w:bCs/>
          <w:sz w:val="26"/>
          <w:szCs w:val="26"/>
        </w:rPr>
        <w:t>,3 млн.</w:t>
      </w:r>
      <w:r w:rsidRPr="00286943">
        <w:rPr>
          <w:rFonts w:ascii="Times New Roman" w:hAnsi="Times New Roman" w:cs="Times New Roman"/>
          <w:bCs/>
          <w:sz w:val="26"/>
          <w:szCs w:val="26"/>
        </w:rPr>
        <w:t xml:space="preserve"> руб.</w:t>
      </w:r>
    </w:p>
    <w:p w:rsidR="009117BD" w:rsidRPr="00286943" w:rsidRDefault="009117BD" w:rsidP="009117BD">
      <w:pPr>
        <w:pStyle w:val="a3"/>
        <w:numPr>
          <w:ilvl w:val="0"/>
          <w:numId w:val="36"/>
        </w:numPr>
        <w:tabs>
          <w:tab w:val="left" w:pos="1134"/>
        </w:tabs>
        <w:spacing w:after="0" w:line="360" w:lineRule="auto"/>
        <w:ind w:left="0" w:firstLine="709"/>
        <w:jc w:val="both"/>
        <w:rPr>
          <w:rFonts w:ascii="Times New Roman" w:hAnsi="Times New Roman" w:cs="Times New Roman"/>
          <w:bCs/>
          <w:sz w:val="26"/>
          <w:szCs w:val="26"/>
        </w:rPr>
      </w:pPr>
      <w:r w:rsidRPr="00286943">
        <w:rPr>
          <w:rFonts w:ascii="Times New Roman" w:hAnsi="Times New Roman" w:cs="Times New Roman"/>
          <w:bCs/>
          <w:sz w:val="26"/>
          <w:szCs w:val="26"/>
        </w:rPr>
        <w:t>закреплено на праве оперативного управления - 1305 ед., балансовой стоимостью 1</w:t>
      </w:r>
      <w:r w:rsidR="00420C53" w:rsidRPr="00286943">
        <w:rPr>
          <w:rFonts w:ascii="Times New Roman" w:hAnsi="Times New Roman" w:cs="Times New Roman"/>
          <w:bCs/>
          <w:sz w:val="26"/>
          <w:szCs w:val="26"/>
        </w:rPr>
        <w:t> </w:t>
      </w:r>
      <w:r w:rsidRPr="00286943">
        <w:rPr>
          <w:rFonts w:ascii="Times New Roman" w:hAnsi="Times New Roman" w:cs="Times New Roman"/>
          <w:bCs/>
          <w:sz w:val="26"/>
          <w:szCs w:val="26"/>
        </w:rPr>
        <w:t>209</w:t>
      </w:r>
      <w:r w:rsidR="00420C53" w:rsidRPr="00286943">
        <w:rPr>
          <w:rFonts w:ascii="Times New Roman" w:hAnsi="Times New Roman" w:cs="Times New Roman"/>
          <w:bCs/>
          <w:sz w:val="26"/>
          <w:szCs w:val="26"/>
        </w:rPr>
        <w:t>,5 млн.</w:t>
      </w:r>
      <w:r w:rsidRPr="00286943">
        <w:rPr>
          <w:rFonts w:ascii="Times New Roman" w:hAnsi="Times New Roman" w:cs="Times New Roman"/>
          <w:bCs/>
          <w:sz w:val="26"/>
          <w:szCs w:val="26"/>
        </w:rPr>
        <w:t xml:space="preserve"> руб.</w:t>
      </w:r>
    </w:p>
    <w:p w:rsidR="009117BD" w:rsidRPr="00286943" w:rsidRDefault="009117BD" w:rsidP="009117BD">
      <w:pPr>
        <w:pStyle w:val="a3"/>
        <w:numPr>
          <w:ilvl w:val="0"/>
          <w:numId w:val="36"/>
        </w:numPr>
        <w:tabs>
          <w:tab w:val="left" w:pos="1134"/>
        </w:tabs>
        <w:spacing w:after="0" w:line="360" w:lineRule="auto"/>
        <w:ind w:left="0" w:firstLine="709"/>
        <w:jc w:val="both"/>
        <w:rPr>
          <w:rFonts w:ascii="Times New Roman" w:hAnsi="Times New Roman" w:cs="Times New Roman"/>
          <w:bCs/>
          <w:sz w:val="26"/>
          <w:szCs w:val="26"/>
        </w:rPr>
      </w:pPr>
      <w:r w:rsidRPr="00286943">
        <w:rPr>
          <w:rFonts w:ascii="Times New Roman" w:hAnsi="Times New Roman" w:cs="Times New Roman"/>
          <w:bCs/>
          <w:sz w:val="26"/>
          <w:szCs w:val="26"/>
        </w:rPr>
        <w:t>закреплено на праве хозяйственного ведения - 2003 ед., балансовой стоимостью 1</w:t>
      </w:r>
      <w:r w:rsidR="00420C53" w:rsidRPr="00286943">
        <w:rPr>
          <w:rFonts w:ascii="Times New Roman" w:hAnsi="Times New Roman" w:cs="Times New Roman"/>
          <w:bCs/>
          <w:sz w:val="26"/>
          <w:szCs w:val="26"/>
        </w:rPr>
        <w:t> </w:t>
      </w:r>
      <w:r w:rsidRPr="00286943">
        <w:rPr>
          <w:rFonts w:ascii="Times New Roman" w:hAnsi="Times New Roman" w:cs="Times New Roman"/>
          <w:bCs/>
          <w:sz w:val="26"/>
          <w:szCs w:val="26"/>
        </w:rPr>
        <w:t>103</w:t>
      </w:r>
      <w:r w:rsidR="00420C53" w:rsidRPr="00286943">
        <w:rPr>
          <w:rFonts w:ascii="Times New Roman" w:hAnsi="Times New Roman" w:cs="Times New Roman"/>
          <w:bCs/>
          <w:sz w:val="26"/>
          <w:szCs w:val="26"/>
        </w:rPr>
        <w:t>, млн.</w:t>
      </w:r>
      <w:r w:rsidRPr="00286943">
        <w:rPr>
          <w:rFonts w:ascii="Times New Roman" w:hAnsi="Times New Roman" w:cs="Times New Roman"/>
          <w:bCs/>
          <w:sz w:val="26"/>
          <w:szCs w:val="26"/>
        </w:rPr>
        <w:t xml:space="preserve"> руб.</w:t>
      </w:r>
    </w:p>
    <w:p w:rsidR="009117BD" w:rsidRPr="00286943" w:rsidRDefault="009117BD" w:rsidP="009117BD">
      <w:pPr>
        <w:spacing w:after="0" w:line="360" w:lineRule="auto"/>
        <w:ind w:firstLine="708"/>
        <w:jc w:val="both"/>
        <w:rPr>
          <w:rFonts w:ascii="Times New Roman" w:hAnsi="Times New Roman" w:cs="Times New Roman"/>
          <w:bCs/>
          <w:sz w:val="26"/>
          <w:szCs w:val="26"/>
        </w:rPr>
      </w:pPr>
      <w:r w:rsidRPr="00286943">
        <w:rPr>
          <w:rFonts w:ascii="Times New Roman" w:hAnsi="Times New Roman" w:cs="Times New Roman"/>
          <w:bCs/>
          <w:sz w:val="26"/>
          <w:szCs w:val="26"/>
        </w:rPr>
        <w:t>Земельные участки в количестве 174 ед., кадастровой стоимостью 394</w:t>
      </w:r>
      <w:r w:rsidR="00420C53" w:rsidRPr="00286943">
        <w:rPr>
          <w:rFonts w:ascii="Times New Roman" w:hAnsi="Times New Roman" w:cs="Times New Roman"/>
          <w:bCs/>
          <w:sz w:val="26"/>
          <w:szCs w:val="26"/>
        </w:rPr>
        <w:t>,1 млн.</w:t>
      </w:r>
      <w:r w:rsidRPr="00286943">
        <w:rPr>
          <w:rFonts w:ascii="Times New Roman" w:hAnsi="Times New Roman" w:cs="Times New Roman"/>
          <w:bCs/>
          <w:sz w:val="26"/>
          <w:szCs w:val="26"/>
        </w:rPr>
        <w:t>руб. Все участки используются для нужд муниципального образования.</w:t>
      </w:r>
    </w:p>
    <w:p w:rsidR="009117BD" w:rsidRPr="00286943" w:rsidRDefault="009117BD" w:rsidP="009117BD">
      <w:pPr>
        <w:spacing w:after="0" w:line="360" w:lineRule="auto"/>
        <w:ind w:firstLine="708"/>
        <w:jc w:val="both"/>
        <w:rPr>
          <w:rFonts w:ascii="Times New Roman" w:hAnsi="Times New Roman" w:cs="Times New Roman"/>
          <w:bCs/>
          <w:sz w:val="26"/>
          <w:szCs w:val="26"/>
        </w:rPr>
      </w:pPr>
    </w:p>
    <w:p w:rsidR="009117BD" w:rsidRPr="00286943" w:rsidRDefault="009117BD" w:rsidP="009117BD">
      <w:pPr>
        <w:spacing w:after="0" w:line="360" w:lineRule="auto"/>
        <w:ind w:firstLine="708"/>
        <w:jc w:val="both"/>
        <w:rPr>
          <w:rFonts w:ascii="Times New Roman" w:hAnsi="Times New Roman" w:cs="Times New Roman"/>
          <w:bCs/>
          <w:sz w:val="26"/>
          <w:szCs w:val="26"/>
        </w:rPr>
      </w:pPr>
      <w:r w:rsidRPr="00286943">
        <w:rPr>
          <w:rFonts w:ascii="Times New Roman" w:hAnsi="Times New Roman" w:cs="Times New Roman"/>
          <w:bCs/>
          <w:sz w:val="26"/>
          <w:szCs w:val="26"/>
        </w:rPr>
        <w:t xml:space="preserve">В 2023 году передано муниципальное имущество в пользование третьим лицам, </w:t>
      </w:r>
      <w:r w:rsidR="009E7636" w:rsidRPr="00286943">
        <w:rPr>
          <w:rFonts w:ascii="Times New Roman" w:hAnsi="Times New Roman" w:cs="Times New Roman"/>
          <w:bCs/>
          <w:sz w:val="26"/>
          <w:szCs w:val="26"/>
        </w:rPr>
        <w:t>и</w:t>
      </w:r>
      <w:r w:rsidRPr="00286943">
        <w:rPr>
          <w:rFonts w:ascii="Times New Roman" w:hAnsi="Times New Roman" w:cs="Times New Roman"/>
          <w:bCs/>
          <w:sz w:val="26"/>
          <w:szCs w:val="26"/>
        </w:rPr>
        <w:t>з них:</w:t>
      </w:r>
    </w:p>
    <w:p w:rsidR="009117BD" w:rsidRPr="00286943" w:rsidRDefault="009117BD" w:rsidP="009117BD">
      <w:pPr>
        <w:pStyle w:val="a3"/>
        <w:numPr>
          <w:ilvl w:val="0"/>
          <w:numId w:val="36"/>
        </w:numPr>
        <w:tabs>
          <w:tab w:val="left" w:pos="1134"/>
        </w:tabs>
        <w:spacing w:after="0" w:line="360" w:lineRule="auto"/>
        <w:ind w:left="0" w:firstLine="709"/>
        <w:jc w:val="both"/>
        <w:rPr>
          <w:rFonts w:ascii="Times New Roman" w:hAnsi="Times New Roman" w:cs="Times New Roman"/>
          <w:bCs/>
          <w:sz w:val="26"/>
          <w:szCs w:val="26"/>
        </w:rPr>
      </w:pPr>
      <w:r w:rsidRPr="00286943">
        <w:rPr>
          <w:rFonts w:ascii="Times New Roman" w:hAnsi="Times New Roman" w:cs="Times New Roman"/>
          <w:bCs/>
          <w:sz w:val="26"/>
          <w:szCs w:val="26"/>
        </w:rPr>
        <w:t>по договорам аренды 34 объекта, балансовой стоимостью 46</w:t>
      </w:r>
      <w:r w:rsidR="009E7636" w:rsidRPr="00286943">
        <w:rPr>
          <w:rFonts w:ascii="Times New Roman" w:hAnsi="Times New Roman" w:cs="Times New Roman"/>
          <w:bCs/>
          <w:sz w:val="26"/>
          <w:szCs w:val="26"/>
        </w:rPr>
        <w:t>,</w:t>
      </w:r>
      <w:r w:rsidRPr="00286943">
        <w:rPr>
          <w:rFonts w:ascii="Times New Roman" w:hAnsi="Times New Roman" w:cs="Times New Roman"/>
          <w:bCs/>
          <w:sz w:val="26"/>
          <w:szCs w:val="26"/>
        </w:rPr>
        <w:t>6</w:t>
      </w:r>
      <w:r w:rsidR="009E7636" w:rsidRPr="00286943">
        <w:rPr>
          <w:rFonts w:ascii="Times New Roman" w:hAnsi="Times New Roman" w:cs="Times New Roman"/>
          <w:bCs/>
          <w:sz w:val="26"/>
          <w:szCs w:val="26"/>
        </w:rPr>
        <w:t xml:space="preserve"> млн.</w:t>
      </w:r>
      <w:r w:rsidRPr="00286943">
        <w:rPr>
          <w:rFonts w:ascii="Times New Roman" w:hAnsi="Times New Roman" w:cs="Times New Roman"/>
          <w:bCs/>
          <w:sz w:val="26"/>
          <w:szCs w:val="26"/>
        </w:rPr>
        <w:t xml:space="preserve"> руб.</w:t>
      </w:r>
    </w:p>
    <w:p w:rsidR="009117BD" w:rsidRPr="00286943" w:rsidRDefault="009117BD" w:rsidP="009117BD">
      <w:pPr>
        <w:pStyle w:val="a3"/>
        <w:numPr>
          <w:ilvl w:val="0"/>
          <w:numId w:val="36"/>
        </w:numPr>
        <w:tabs>
          <w:tab w:val="left" w:pos="1134"/>
        </w:tabs>
        <w:spacing w:after="0" w:line="360" w:lineRule="auto"/>
        <w:ind w:left="0" w:firstLine="709"/>
        <w:jc w:val="both"/>
        <w:rPr>
          <w:rFonts w:ascii="Times New Roman" w:hAnsi="Times New Roman" w:cs="Times New Roman"/>
          <w:bCs/>
          <w:sz w:val="26"/>
          <w:szCs w:val="26"/>
        </w:rPr>
      </w:pPr>
      <w:r w:rsidRPr="00286943">
        <w:rPr>
          <w:rFonts w:ascii="Times New Roman" w:hAnsi="Times New Roman" w:cs="Times New Roman"/>
          <w:bCs/>
          <w:sz w:val="26"/>
          <w:szCs w:val="26"/>
        </w:rPr>
        <w:t>по договорам безвозмездного пользования 3 объекта, балансовой стоимостью 138</w:t>
      </w:r>
      <w:r w:rsidR="009E7636" w:rsidRPr="00286943">
        <w:rPr>
          <w:rFonts w:ascii="Times New Roman" w:hAnsi="Times New Roman" w:cs="Times New Roman"/>
          <w:bCs/>
          <w:sz w:val="26"/>
          <w:szCs w:val="26"/>
        </w:rPr>
        <w:t>,2 тыс.</w:t>
      </w:r>
      <w:r w:rsidRPr="00286943">
        <w:rPr>
          <w:rFonts w:ascii="Times New Roman" w:hAnsi="Times New Roman" w:cs="Times New Roman"/>
          <w:bCs/>
          <w:sz w:val="26"/>
          <w:szCs w:val="26"/>
        </w:rPr>
        <w:t xml:space="preserve"> руб.</w:t>
      </w:r>
    </w:p>
    <w:p w:rsidR="009117BD" w:rsidRPr="00286943" w:rsidRDefault="009117BD" w:rsidP="009117BD">
      <w:pPr>
        <w:spacing w:after="0" w:line="360" w:lineRule="auto"/>
        <w:ind w:firstLine="708"/>
        <w:jc w:val="both"/>
        <w:rPr>
          <w:rFonts w:ascii="Times New Roman" w:hAnsi="Times New Roman" w:cs="Times New Roman"/>
          <w:bCs/>
          <w:sz w:val="26"/>
          <w:szCs w:val="26"/>
        </w:rPr>
      </w:pPr>
      <w:r w:rsidRPr="00286943">
        <w:rPr>
          <w:rFonts w:ascii="Times New Roman" w:hAnsi="Times New Roman" w:cs="Times New Roman"/>
          <w:bCs/>
          <w:sz w:val="26"/>
          <w:szCs w:val="26"/>
        </w:rPr>
        <w:lastRenderedPageBreak/>
        <w:t>План по доходам в бюджет в 2023 году, утвержден в объеме 45</w:t>
      </w:r>
      <w:r w:rsidR="009E7636" w:rsidRPr="00286943">
        <w:rPr>
          <w:rFonts w:ascii="Times New Roman" w:hAnsi="Times New Roman" w:cs="Times New Roman"/>
          <w:bCs/>
          <w:sz w:val="26"/>
          <w:szCs w:val="26"/>
        </w:rPr>
        <w:t>,4 млн</w:t>
      </w:r>
      <w:r w:rsidRPr="00286943">
        <w:rPr>
          <w:rFonts w:ascii="Times New Roman" w:hAnsi="Times New Roman" w:cs="Times New Roman"/>
          <w:bCs/>
          <w:sz w:val="26"/>
          <w:szCs w:val="26"/>
        </w:rPr>
        <w:t xml:space="preserve"> руб., фактическое исполнение доходной части составило 53</w:t>
      </w:r>
      <w:r w:rsidR="009E7636" w:rsidRPr="00286943">
        <w:rPr>
          <w:rFonts w:ascii="Times New Roman" w:hAnsi="Times New Roman" w:cs="Times New Roman"/>
          <w:bCs/>
          <w:sz w:val="26"/>
          <w:szCs w:val="26"/>
        </w:rPr>
        <w:t>,</w:t>
      </w:r>
      <w:r w:rsidRPr="00286943">
        <w:rPr>
          <w:rFonts w:ascii="Times New Roman" w:hAnsi="Times New Roman" w:cs="Times New Roman"/>
          <w:bCs/>
          <w:sz w:val="26"/>
          <w:szCs w:val="26"/>
        </w:rPr>
        <w:t>2</w:t>
      </w:r>
      <w:r w:rsidR="009E7636" w:rsidRPr="00286943">
        <w:rPr>
          <w:rFonts w:ascii="Times New Roman" w:hAnsi="Times New Roman" w:cs="Times New Roman"/>
          <w:bCs/>
          <w:sz w:val="26"/>
          <w:szCs w:val="26"/>
        </w:rPr>
        <w:t xml:space="preserve"> млн. </w:t>
      </w:r>
      <w:r w:rsidRPr="00286943">
        <w:rPr>
          <w:rFonts w:ascii="Times New Roman" w:hAnsi="Times New Roman" w:cs="Times New Roman"/>
          <w:bCs/>
          <w:sz w:val="26"/>
          <w:szCs w:val="26"/>
        </w:rPr>
        <w:t>руб., (117,2 %), перевыполнение произошло в части увеличения в сумме 7</w:t>
      </w:r>
      <w:r w:rsidR="009E7636" w:rsidRPr="00286943">
        <w:rPr>
          <w:rFonts w:ascii="Times New Roman" w:hAnsi="Times New Roman" w:cs="Times New Roman"/>
          <w:bCs/>
          <w:sz w:val="26"/>
          <w:szCs w:val="26"/>
        </w:rPr>
        <w:t>,</w:t>
      </w:r>
      <w:r w:rsidRPr="00286943">
        <w:rPr>
          <w:rFonts w:ascii="Times New Roman" w:hAnsi="Times New Roman" w:cs="Times New Roman"/>
          <w:bCs/>
          <w:sz w:val="26"/>
          <w:szCs w:val="26"/>
        </w:rPr>
        <w:t>8</w:t>
      </w:r>
      <w:r w:rsidR="009E7636" w:rsidRPr="00286943">
        <w:rPr>
          <w:rFonts w:ascii="Times New Roman" w:hAnsi="Times New Roman" w:cs="Times New Roman"/>
          <w:bCs/>
          <w:sz w:val="26"/>
          <w:szCs w:val="26"/>
        </w:rPr>
        <w:t xml:space="preserve"> млн.</w:t>
      </w:r>
      <w:r w:rsidRPr="00286943">
        <w:rPr>
          <w:rFonts w:ascii="Times New Roman" w:hAnsi="Times New Roman" w:cs="Times New Roman"/>
          <w:bCs/>
          <w:sz w:val="26"/>
          <w:szCs w:val="26"/>
        </w:rPr>
        <w:t xml:space="preserve"> руб.</w:t>
      </w:r>
    </w:p>
    <w:p w:rsidR="009117BD" w:rsidRPr="00286943" w:rsidRDefault="009117BD" w:rsidP="009117BD">
      <w:pPr>
        <w:spacing w:after="0" w:line="360" w:lineRule="auto"/>
        <w:jc w:val="both"/>
        <w:rPr>
          <w:rFonts w:ascii="Times New Roman" w:hAnsi="Times New Roman" w:cs="Times New Roman"/>
          <w:bCs/>
          <w:sz w:val="26"/>
          <w:szCs w:val="26"/>
        </w:rPr>
      </w:pPr>
      <w:r w:rsidRPr="00286943">
        <w:rPr>
          <w:rFonts w:ascii="Times New Roman" w:hAnsi="Times New Roman" w:cs="Times New Roman"/>
          <w:bCs/>
          <w:sz w:val="26"/>
          <w:szCs w:val="26"/>
        </w:rPr>
        <w:t xml:space="preserve"> </w:t>
      </w:r>
      <w:r w:rsidR="00056FF2" w:rsidRPr="00286943">
        <w:rPr>
          <w:rFonts w:ascii="Times New Roman" w:hAnsi="Times New Roman" w:cs="Times New Roman"/>
          <w:bCs/>
          <w:sz w:val="26"/>
          <w:szCs w:val="26"/>
        </w:rPr>
        <w:tab/>
      </w:r>
      <w:r w:rsidRPr="00286943">
        <w:rPr>
          <w:rFonts w:ascii="Times New Roman" w:hAnsi="Times New Roman" w:cs="Times New Roman"/>
          <w:bCs/>
          <w:sz w:val="26"/>
          <w:szCs w:val="26"/>
        </w:rPr>
        <w:t>Доходы от реализации иного имущества, находящегося в собственности городских округов при плановых показателях в сумме 600</w:t>
      </w:r>
      <w:r w:rsidR="009E7636" w:rsidRPr="00286943">
        <w:rPr>
          <w:rFonts w:ascii="Times New Roman" w:hAnsi="Times New Roman" w:cs="Times New Roman"/>
          <w:bCs/>
          <w:sz w:val="26"/>
          <w:szCs w:val="26"/>
        </w:rPr>
        <w:t>,</w:t>
      </w:r>
      <w:r w:rsidRPr="00286943">
        <w:rPr>
          <w:rFonts w:ascii="Times New Roman" w:hAnsi="Times New Roman" w:cs="Times New Roman"/>
          <w:bCs/>
          <w:sz w:val="26"/>
          <w:szCs w:val="26"/>
        </w:rPr>
        <w:t>0</w:t>
      </w:r>
      <w:r w:rsidR="009E7636" w:rsidRPr="00286943">
        <w:rPr>
          <w:rFonts w:ascii="Times New Roman" w:hAnsi="Times New Roman" w:cs="Times New Roman"/>
          <w:bCs/>
          <w:sz w:val="26"/>
          <w:szCs w:val="26"/>
        </w:rPr>
        <w:t xml:space="preserve"> тыс.</w:t>
      </w:r>
      <w:r w:rsidRPr="00286943">
        <w:rPr>
          <w:rFonts w:ascii="Times New Roman" w:hAnsi="Times New Roman" w:cs="Times New Roman"/>
          <w:bCs/>
          <w:sz w:val="26"/>
          <w:szCs w:val="26"/>
        </w:rPr>
        <w:t xml:space="preserve"> руб. фактически поступило в муниципальный бюджет 577</w:t>
      </w:r>
      <w:r w:rsidR="009E7636" w:rsidRPr="00286943">
        <w:rPr>
          <w:rFonts w:ascii="Times New Roman" w:hAnsi="Times New Roman" w:cs="Times New Roman"/>
          <w:bCs/>
          <w:sz w:val="26"/>
          <w:szCs w:val="26"/>
        </w:rPr>
        <w:t>,</w:t>
      </w:r>
      <w:r w:rsidRPr="00286943">
        <w:rPr>
          <w:rFonts w:ascii="Times New Roman" w:hAnsi="Times New Roman" w:cs="Times New Roman"/>
          <w:bCs/>
          <w:sz w:val="26"/>
          <w:szCs w:val="26"/>
        </w:rPr>
        <w:t>9</w:t>
      </w:r>
      <w:r w:rsidR="009E7636" w:rsidRPr="00286943">
        <w:rPr>
          <w:rFonts w:ascii="Times New Roman" w:hAnsi="Times New Roman" w:cs="Times New Roman"/>
          <w:bCs/>
          <w:sz w:val="26"/>
          <w:szCs w:val="26"/>
        </w:rPr>
        <w:t xml:space="preserve"> тыс.</w:t>
      </w:r>
      <w:r w:rsidRPr="00286943">
        <w:rPr>
          <w:rFonts w:ascii="Times New Roman" w:hAnsi="Times New Roman" w:cs="Times New Roman"/>
          <w:bCs/>
          <w:sz w:val="26"/>
          <w:szCs w:val="26"/>
        </w:rPr>
        <w:t xml:space="preserve"> руб., план выполнен на 96,3 %. </w:t>
      </w:r>
    </w:p>
    <w:p w:rsidR="00EA66D3" w:rsidRPr="00286943" w:rsidRDefault="009117BD" w:rsidP="009117BD">
      <w:pPr>
        <w:spacing w:after="0" w:line="360" w:lineRule="auto"/>
        <w:jc w:val="both"/>
        <w:rPr>
          <w:rFonts w:ascii="Times New Roman" w:hAnsi="Times New Roman" w:cs="Times New Roman"/>
          <w:bCs/>
          <w:sz w:val="26"/>
          <w:szCs w:val="26"/>
        </w:rPr>
      </w:pPr>
      <w:r w:rsidRPr="00286943">
        <w:rPr>
          <w:rFonts w:ascii="Times New Roman" w:hAnsi="Times New Roman" w:cs="Times New Roman"/>
          <w:bCs/>
          <w:sz w:val="26"/>
          <w:szCs w:val="26"/>
        </w:rPr>
        <w:t xml:space="preserve"> </w:t>
      </w:r>
    </w:p>
    <w:p w:rsidR="00D62975" w:rsidRPr="00286943" w:rsidRDefault="00D62975" w:rsidP="007D5422">
      <w:pPr>
        <w:pStyle w:val="a3"/>
        <w:numPr>
          <w:ilvl w:val="0"/>
          <w:numId w:val="1"/>
        </w:numPr>
        <w:spacing w:after="0" w:line="360" w:lineRule="auto"/>
        <w:jc w:val="center"/>
        <w:outlineLvl w:val="0"/>
        <w:rPr>
          <w:rFonts w:ascii="Times New Roman" w:hAnsi="Times New Roman" w:cs="Times New Roman"/>
          <w:b/>
          <w:sz w:val="26"/>
          <w:szCs w:val="26"/>
        </w:rPr>
      </w:pPr>
      <w:r w:rsidRPr="00286943">
        <w:rPr>
          <w:rFonts w:ascii="Times New Roman" w:hAnsi="Times New Roman" w:cs="Times New Roman"/>
          <w:b/>
          <w:sz w:val="26"/>
          <w:szCs w:val="26"/>
        </w:rPr>
        <w:t>Благоустройство</w:t>
      </w:r>
      <w:bookmarkEnd w:id="13"/>
    </w:p>
    <w:p w:rsidR="00623B7F" w:rsidRPr="00286943" w:rsidRDefault="00623B7F" w:rsidP="00623B7F">
      <w:pPr>
        <w:pStyle w:val="a3"/>
        <w:spacing w:after="0" w:line="360" w:lineRule="auto"/>
        <w:ind w:left="1080"/>
        <w:rPr>
          <w:rFonts w:ascii="Times New Roman" w:hAnsi="Times New Roman" w:cs="Times New Roman"/>
          <w:b/>
          <w:sz w:val="26"/>
          <w:szCs w:val="26"/>
          <w:highlight w:val="yellow"/>
        </w:rPr>
      </w:pPr>
    </w:p>
    <w:p w:rsidR="00B07768" w:rsidRPr="00286943" w:rsidRDefault="00B07768" w:rsidP="00A232C4">
      <w:pPr>
        <w:shd w:val="clear" w:color="auto" w:fill="FFFFFF"/>
        <w:spacing w:after="0" w:line="360" w:lineRule="auto"/>
        <w:ind w:firstLine="708"/>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xml:space="preserve">В рамках реализации </w:t>
      </w:r>
      <w:r w:rsidR="008B595F" w:rsidRPr="00286943">
        <w:rPr>
          <w:rFonts w:ascii="Times New Roman" w:eastAsia="Times New Roman" w:hAnsi="Times New Roman" w:cs="Times New Roman"/>
          <w:sz w:val="26"/>
          <w:szCs w:val="26"/>
          <w:lang w:eastAsia="ru-RU"/>
        </w:rPr>
        <w:t>проекта «Формирование комфортной городской среды» в 202</w:t>
      </w:r>
      <w:r w:rsidR="00337A31" w:rsidRPr="00286943">
        <w:rPr>
          <w:rFonts w:ascii="Times New Roman" w:eastAsia="Times New Roman" w:hAnsi="Times New Roman" w:cs="Times New Roman"/>
          <w:sz w:val="26"/>
          <w:szCs w:val="26"/>
          <w:lang w:eastAsia="ru-RU"/>
        </w:rPr>
        <w:t>3</w:t>
      </w:r>
      <w:r w:rsidR="008B595F" w:rsidRPr="00286943">
        <w:rPr>
          <w:rFonts w:ascii="Times New Roman" w:eastAsia="Times New Roman" w:hAnsi="Times New Roman" w:cs="Times New Roman"/>
          <w:sz w:val="26"/>
          <w:szCs w:val="26"/>
          <w:lang w:eastAsia="ru-RU"/>
        </w:rPr>
        <w:t xml:space="preserve"> году проведен </w:t>
      </w:r>
      <w:r w:rsidR="00056FF2" w:rsidRPr="00286943">
        <w:rPr>
          <w:rFonts w:ascii="Times New Roman" w:eastAsia="Times New Roman" w:hAnsi="Times New Roman" w:cs="Times New Roman"/>
          <w:sz w:val="26"/>
          <w:szCs w:val="26"/>
          <w:lang w:eastAsia="ru-RU"/>
        </w:rPr>
        <w:t xml:space="preserve">капитальный </w:t>
      </w:r>
      <w:r w:rsidR="008B595F" w:rsidRPr="00286943">
        <w:rPr>
          <w:rFonts w:ascii="Times New Roman" w:eastAsia="Times New Roman" w:hAnsi="Times New Roman" w:cs="Times New Roman"/>
          <w:sz w:val="26"/>
          <w:szCs w:val="26"/>
          <w:lang w:eastAsia="ru-RU"/>
        </w:rPr>
        <w:t xml:space="preserve">ремонт на </w:t>
      </w:r>
      <w:r w:rsidR="00180022" w:rsidRPr="00286943">
        <w:rPr>
          <w:rFonts w:ascii="Times New Roman" w:eastAsia="Times New Roman" w:hAnsi="Times New Roman" w:cs="Times New Roman"/>
          <w:sz w:val="26"/>
          <w:szCs w:val="26"/>
          <w:lang w:eastAsia="ru-RU"/>
        </w:rPr>
        <w:t>4</w:t>
      </w:r>
      <w:r w:rsidR="008B595F" w:rsidRPr="00286943">
        <w:rPr>
          <w:rFonts w:ascii="Times New Roman" w:eastAsia="Times New Roman" w:hAnsi="Times New Roman" w:cs="Times New Roman"/>
          <w:sz w:val="26"/>
          <w:szCs w:val="26"/>
          <w:lang w:eastAsia="ru-RU"/>
        </w:rPr>
        <w:t xml:space="preserve"> дворовых территориях по адресам: </w:t>
      </w:r>
      <w:r w:rsidR="00180022" w:rsidRPr="00286943">
        <w:rPr>
          <w:rFonts w:ascii="Times New Roman" w:eastAsia="Times New Roman" w:hAnsi="Times New Roman" w:cs="Times New Roman"/>
          <w:sz w:val="26"/>
          <w:szCs w:val="26"/>
          <w:lang w:eastAsia="ru-RU"/>
        </w:rPr>
        <w:br/>
        <w:t xml:space="preserve">в г. Холмске по </w:t>
      </w:r>
      <w:r w:rsidR="00337A31" w:rsidRPr="00286943">
        <w:rPr>
          <w:rFonts w:ascii="Times New Roman" w:eastAsia="Times New Roman" w:hAnsi="Times New Roman" w:cs="Times New Roman"/>
          <w:sz w:val="26"/>
          <w:szCs w:val="26"/>
          <w:lang w:eastAsia="ru-RU"/>
        </w:rPr>
        <w:t>ул</w:t>
      </w:r>
      <w:r w:rsidR="00180022" w:rsidRPr="00286943">
        <w:rPr>
          <w:rFonts w:ascii="Times New Roman" w:eastAsia="Times New Roman" w:hAnsi="Times New Roman" w:cs="Times New Roman"/>
          <w:sz w:val="26"/>
          <w:szCs w:val="26"/>
          <w:lang w:eastAsia="ru-RU"/>
        </w:rPr>
        <w:t>.</w:t>
      </w:r>
      <w:r w:rsidR="00337A31" w:rsidRPr="00286943">
        <w:rPr>
          <w:rFonts w:ascii="Times New Roman" w:eastAsia="Times New Roman" w:hAnsi="Times New Roman" w:cs="Times New Roman"/>
          <w:sz w:val="26"/>
          <w:szCs w:val="26"/>
          <w:lang w:eastAsia="ru-RU"/>
        </w:rPr>
        <w:t xml:space="preserve"> Портовая 12, 12А и </w:t>
      </w:r>
      <w:r w:rsidR="00180022" w:rsidRPr="00286943">
        <w:rPr>
          <w:rFonts w:ascii="Times New Roman" w:eastAsia="Times New Roman" w:hAnsi="Times New Roman" w:cs="Times New Roman"/>
          <w:sz w:val="26"/>
          <w:szCs w:val="26"/>
          <w:lang w:eastAsia="ru-RU"/>
        </w:rPr>
        <w:t xml:space="preserve">ул. Первомайская 2, и в с. Чехов по ул. </w:t>
      </w:r>
      <w:r w:rsidR="00180022" w:rsidRPr="00286943">
        <w:rPr>
          <w:rFonts w:ascii="Times New Roman" w:eastAsia="Times New Roman" w:hAnsi="Times New Roman" w:cs="Times New Roman"/>
          <w:sz w:val="26"/>
          <w:szCs w:val="26"/>
          <w:lang w:eastAsia="ru-RU"/>
        </w:rPr>
        <w:br/>
        <w:t>Северная 34.</w:t>
      </w:r>
    </w:p>
    <w:p w:rsidR="00180022" w:rsidRPr="00286943" w:rsidRDefault="00180022" w:rsidP="00180022">
      <w:pPr>
        <w:shd w:val="clear" w:color="auto" w:fill="FFFFFF"/>
        <w:spacing w:after="0" w:line="360" w:lineRule="auto"/>
        <w:ind w:firstLine="708"/>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Также в рамках программы отремонтированы объекты:</w:t>
      </w:r>
    </w:p>
    <w:p w:rsidR="00180022" w:rsidRPr="00286943" w:rsidRDefault="00180022" w:rsidP="00180022">
      <w:pPr>
        <w:pStyle w:val="a3"/>
        <w:numPr>
          <w:ilvl w:val="0"/>
          <w:numId w:val="38"/>
        </w:numPr>
        <w:shd w:val="clear" w:color="auto" w:fill="FFFFFF"/>
        <w:tabs>
          <w:tab w:val="left" w:pos="1134"/>
        </w:tabs>
        <w:spacing w:after="0" w:line="360" w:lineRule="auto"/>
        <w:ind w:left="0"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ул. 60 лет Октября, 3, 3/1, 3/2, 3/3, 3/4, 3/5 (лента 3) в г. Холмске (подпорная стенка)</w:t>
      </w:r>
    </w:p>
    <w:p w:rsidR="00180022" w:rsidRPr="00286943" w:rsidRDefault="00180022" w:rsidP="00180022">
      <w:pPr>
        <w:pStyle w:val="a3"/>
        <w:numPr>
          <w:ilvl w:val="0"/>
          <w:numId w:val="38"/>
        </w:numPr>
        <w:shd w:val="clear" w:color="auto" w:fill="FFFFFF"/>
        <w:tabs>
          <w:tab w:val="left" w:pos="1134"/>
        </w:tabs>
        <w:spacing w:after="0" w:line="360" w:lineRule="auto"/>
        <w:ind w:left="0"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ремонт ливневой канализации на дворовой территории д.№7 по ул. Новая в с. Костромское</w:t>
      </w:r>
    </w:p>
    <w:p w:rsidR="00180022" w:rsidRPr="00286943" w:rsidRDefault="00180022" w:rsidP="00180022">
      <w:pPr>
        <w:pStyle w:val="a3"/>
        <w:numPr>
          <w:ilvl w:val="0"/>
          <w:numId w:val="38"/>
        </w:numPr>
        <w:shd w:val="clear" w:color="auto" w:fill="FFFFFF"/>
        <w:tabs>
          <w:tab w:val="left" w:pos="1134"/>
        </w:tabs>
        <w:spacing w:after="0" w:line="360" w:lineRule="auto"/>
        <w:ind w:left="0"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устройство водоотливной системы (ливневой канализации) на дворовой территории дома № 60 по ул. Школьная в г. Холмске</w:t>
      </w:r>
    </w:p>
    <w:p w:rsidR="00180022" w:rsidRPr="00286943" w:rsidRDefault="00180022" w:rsidP="00180022">
      <w:pPr>
        <w:pStyle w:val="a3"/>
        <w:numPr>
          <w:ilvl w:val="0"/>
          <w:numId w:val="38"/>
        </w:numPr>
        <w:shd w:val="clear" w:color="auto" w:fill="FFFFFF"/>
        <w:tabs>
          <w:tab w:val="left" w:pos="1134"/>
        </w:tabs>
        <w:spacing w:after="0" w:line="360" w:lineRule="auto"/>
        <w:ind w:left="0"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пешеходный тротуар по ул. 60 лет Октября, дом 3</w:t>
      </w:r>
    </w:p>
    <w:p w:rsidR="00180022" w:rsidRPr="00286943" w:rsidRDefault="00180022" w:rsidP="00180022">
      <w:pPr>
        <w:pStyle w:val="a3"/>
        <w:numPr>
          <w:ilvl w:val="0"/>
          <w:numId w:val="38"/>
        </w:numPr>
        <w:shd w:val="clear" w:color="auto" w:fill="FFFFFF"/>
        <w:tabs>
          <w:tab w:val="left" w:pos="1134"/>
        </w:tabs>
        <w:spacing w:after="0" w:line="360" w:lineRule="auto"/>
        <w:ind w:left="0"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парковка по ул. 60 лет Октября, дом 3/5.</w:t>
      </w:r>
    </w:p>
    <w:p w:rsidR="00180022" w:rsidRPr="00286943" w:rsidRDefault="00180022" w:rsidP="00180022">
      <w:pPr>
        <w:shd w:val="clear" w:color="auto" w:fill="FFFFFF"/>
        <w:spacing w:after="0" w:line="360" w:lineRule="auto"/>
        <w:ind w:firstLine="708"/>
        <w:jc w:val="both"/>
        <w:rPr>
          <w:rFonts w:ascii="Times New Roman" w:eastAsia="Times New Roman" w:hAnsi="Times New Roman" w:cs="Times New Roman"/>
          <w:sz w:val="26"/>
          <w:szCs w:val="26"/>
          <w:lang w:eastAsia="ru-RU"/>
        </w:rPr>
      </w:pPr>
    </w:p>
    <w:p w:rsidR="00180022" w:rsidRPr="00286943" w:rsidRDefault="00180022" w:rsidP="00A232C4">
      <w:pPr>
        <w:shd w:val="clear" w:color="auto" w:fill="FFFFFF"/>
        <w:spacing w:after="0" w:line="360" w:lineRule="auto"/>
        <w:ind w:firstLine="708"/>
        <w:jc w:val="both"/>
        <w:rPr>
          <w:rFonts w:ascii="Times New Roman" w:hAnsi="Times New Roman" w:cs="Times New Roman"/>
          <w:sz w:val="26"/>
          <w:szCs w:val="26"/>
        </w:rPr>
      </w:pPr>
      <w:r w:rsidRPr="00286943">
        <w:rPr>
          <w:rFonts w:ascii="Times New Roman" w:hAnsi="Times New Roman" w:cs="Times New Roman"/>
          <w:sz w:val="26"/>
          <w:szCs w:val="26"/>
        </w:rPr>
        <w:t xml:space="preserve">В рамках проекта «1000 ДВОРОВ» в 2023 году выделялись бюджетные ассигнования на развитие центров экономического роста субъектов РФ, входящих в состав Дальневосточного Федерального округа. Проведен ремонт 3 дворовых территорий по ул. Центральная, 88 А, 88 Б, 88 В с. Яблочное. </w:t>
      </w:r>
    </w:p>
    <w:p w:rsidR="00D472F7" w:rsidRPr="00286943" w:rsidRDefault="00D472F7" w:rsidP="00A232C4">
      <w:pPr>
        <w:shd w:val="clear" w:color="auto" w:fill="FFFFFF"/>
        <w:spacing w:after="0" w:line="360" w:lineRule="auto"/>
        <w:ind w:firstLine="708"/>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Осуществлен ямочный ремонт 98 придомовых территорий общей площадью 9 700 кв. м.</w:t>
      </w:r>
    </w:p>
    <w:p w:rsidR="004D0F6B" w:rsidRPr="00286943" w:rsidRDefault="004D0F6B" w:rsidP="00D11C63">
      <w:pPr>
        <w:shd w:val="clear" w:color="auto" w:fill="FFFFFF"/>
        <w:spacing w:after="0" w:line="360" w:lineRule="auto"/>
        <w:ind w:firstLine="720"/>
        <w:jc w:val="both"/>
        <w:rPr>
          <w:rFonts w:ascii="Times New Roman" w:hAnsi="Times New Roman" w:cs="Times New Roman"/>
          <w:sz w:val="26"/>
          <w:szCs w:val="26"/>
        </w:rPr>
      </w:pPr>
      <w:r w:rsidRPr="00286943">
        <w:rPr>
          <w:rFonts w:ascii="Times New Roman" w:hAnsi="Times New Roman" w:cs="Times New Roman"/>
          <w:sz w:val="26"/>
          <w:szCs w:val="26"/>
        </w:rPr>
        <w:t xml:space="preserve">Завершен первый этап обновления площади Мира, где на сегодняшний день осуществлено устройство фонтана, туалетной комнаты и прокладка инженерных сетей. Обновление площади реализовано благодаря поддержке холмчан, в рамках </w:t>
      </w:r>
      <w:r w:rsidRPr="00286943">
        <w:rPr>
          <w:rFonts w:ascii="Times New Roman" w:hAnsi="Times New Roman" w:cs="Times New Roman"/>
          <w:sz w:val="26"/>
          <w:szCs w:val="26"/>
        </w:rPr>
        <w:lastRenderedPageBreak/>
        <w:t xml:space="preserve">программы «Формирование комфортной городской среды». В голосовании за данный проект приняло участие более 3600 человек. </w:t>
      </w:r>
    </w:p>
    <w:p w:rsidR="00180022" w:rsidRPr="00286943" w:rsidRDefault="00180022" w:rsidP="00180022">
      <w:pPr>
        <w:spacing w:line="360" w:lineRule="auto"/>
        <w:ind w:firstLine="851"/>
        <w:jc w:val="both"/>
        <w:rPr>
          <w:rFonts w:ascii="Times New Roman" w:hAnsi="Times New Roman" w:cs="Times New Roman"/>
          <w:sz w:val="26"/>
          <w:szCs w:val="26"/>
        </w:rPr>
      </w:pPr>
      <w:r w:rsidRPr="00286943">
        <w:rPr>
          <w:rFonts w:ascii="Times New Roman" w:hAnsi="Times New Roman" w:cs="Times New Roman"/>
          <w:sz w:val="26"/>
          <w:szCs w:val="26"/>
        </w:rPr>
        <w:t>В рамках озеленения в муниципальном образовании «Холмский городской округ» высажено более 44 000 луковиц и рассады цветов, а также 65 саженцев вербы, тополя, ольхи, ели, березы, сакуры.</w:t>
      </w:r>
    </w:p>
    <w:p w:rsidR="00B07768" w:rsidRPr="00286943" w:rsidRDefault="00F1582D" w:rsidP="00F1582D">
      <w:pPr>
        <w:shd w:val="clear" w:color="auto" w:fill="FFFFFF"/>
        <w:spacing w:after="0" w:line="360" w:lineRule="auto"/>
        <w:ind w:firstLine="720"/>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xml:space="preserve">За </w:t>
      </w:r>
      <w:r w:rsidR="004376C1" w:rsidRPr="00286943">
        <w:rPr>
          <w:rFonts w:ascii="Times New Roman" w:eastAsia="Times New Roman" w:hAnsi="Times New Roman" w:cs="Times New Roman"/>
          <w:sz w:val="26"/>
          <w:szCs w:val="26"/>
          <w:lang w:eastAsia="ru-RU"/>
        </w:rPr>
        <w:t>отчетный период</w:t>
      </w:r>
      <w:r w:rsidRPr="00286943">
        <w:rPr>
          <w:rFonts w:ascii="Times New Roman" w:eastAsia="Times New Roman" w:hAnsi="Times New Roman" w:cs="Times New Roman"/>
          <w:sz w:val="26"/>
          <w:szCs w:val="26"/>
          <w:lang w:eastAsia="ru-RU"/>
        </w:rPr>
        <w:t xml:space="preserve"> на территории муниципального образования «Холмский городской округ» выявлено </w:t>
      </w:r>
      <w:r w:rsidR="00180022" w:rsidRPr="00286943">
        <w:rPr>
          <w:rFonts w:ascii="Times New Roman" w:eastAsia="Times New Roman" w:hAnsi="Times New Roman" w:cs="Times New Roman"/>
          <w:sz w:val="26"/>
          <w:szCs w:val="26"/>
          <w:lang w:eastAsia="ru-RU"/>
        </w:rPr>
        <w:t>146</w:t>
      </w:r>
      <w:r w:rsidR="004D0F6B" w:rsidRPr="00286943">
        <w:rPr>
          <w:rFonts w:ascii="Times New Roman" w:eastAsia="Times New Roman" w:hAnsi="Times New Roman" w:cs="Times New Roman"/>
          <w:sz w:val="26"/>
          <w:szCs w:val="26"/>
          <w:lang w:eastAsia="ru-RU"/>
        </w:rPr>
        <w:t xml:space="preserve"> несанкционированные свал</w:t>
      </w:r>
      <w:r w:rsidRPr="00286943">
        <w:rPr>
          <w:rFonts w:ascii="Times New Roman" w:eastAsia="Times New Roman" w:hAnsi="Times New Roman" w:cs="Times New Roman"/>
          <w:sz w:val="26"/>
          <w:szCs w:val="26"/>
          <w:lang w:eastAsia="ru-RU"/>
        </w:rPr>
        <w:t>к</w:t>
      </w:r>
      <w:r w:rsidR="004D0F6B" w:rsidRPr="00286943">
        <w:rPr>
          <w:rFonts w:ascii="Times New Roman" w:eastAsia="Times New Roman" w:hAnsi="Times New Roman" w:cs="Times New Roman"/>
          <w:sz w:val="26"/>
          <w:szCs w:val="26"/>
          <w:lang w:eastAsia="ru-RU"/>
        </w:rPr>
        <w:t>и</w:t>
      </w:r>
      <w:r w:rsidRPr="00286943">
        <w:rPr>
          <w:rFonts w:ascii="Times New Roman" w:eastAsia="Times New Roman" w:hAnsi="Times New Roman" w:cs="Times New Roman"/>
          <w:sz w:val="26"/>
          <w:szCs w:val="26"/>
          <w:lang w:eastAsia="ru-RU"/>
        </w:rPr>
        <w:t xml:space="preserve"> на территории муниципального образования, которые ликвидированы в нормативные сроки.</w:t>
      </w:r>
    </w:p>
    <w:p w:rsidR="004376C1" w:rsidRPr="00286943" w:rsidRDefault="004376C1" w:rsidP="00D11C63">
      <w:pPr>
        <w:pStyle w:val="a3"/>
        <w:tabs>
          <w:tab w:val="left" w:pos="1125"/>
        </w:tabs>
        <w:spacing w:after="0" w:line="360" w:lineRule="auto"/>
        <w:ind w:left="709"/>
        <w:jc w:val="both"/>
        <w:rPr>
          <w:rFonts w:ascii="Times New Roman" w:hAnsi="Times New Roman" w:cs="Times New Roman"/>
          <w:sz w:val="26"/>
          <w:szCs w:val="26"/>
          <w:highlight w:val="yellow"/>
        </w:rPr>
      </w:pPr>
    </w:p>
    <w:p w:rsidR="00877B28" w:rsidRPr="00286943" w:rsidRDefault="000C7EE8" w:rsidP="007D5422">
      <w:pPr>
        <w:pStyle w:val="a3"/>
        <w:numPr>
          <w:ilvl w:val="0"/>
          <w:numId w:val="1"/>
        </w:numPr>
        <w:spacing w:after="0" w:line="360" w:lineRule="auto"/>
        <w:jc w:val="center"/>
        <w:outlineLvl w:val="0"/>
        <w:rPr>
          <w:rFonts w:ascii="Times New Roman" w:hAnsi="Times New Roman" w:cs="Times New Roman"/>
          <w:b/>
          <w:sz w:val="26"/>
          <w:szCs w:val="26"/>
        </w:rPr>
      </w:pPr>
      <w:bookmarkStart w:id="14" w:name="_Toc129082592"/>
      <w:r w:rsidRPr="00286943">
        <w:rPr>
          <w:rFonts w:ascii="Times New Roman" w:hAnsi="Times New Roman" w:cs="Times New Roman"/>
          <w:b/>
          <w:sz w:val="26"/>
          <w:szCs w:val="26"/>
        </w:rPr>
        <w:t>Жилищно-коммунальное хозяйство</w:t>
      </w:r>
      <w:bookmarkEnd w:id="14"/>
    </w:p>
    <w:p w:rsidR="004376C1" w:rsidRPr="00286943" w:rsidRDefault="004376C1" w:rsidP="00F3636D">
      <w:pPr>
        <w:pStyle w:val="a3"/>
        <w:spacing w:after="0" w:line="360" w:lineRule="auto"/>
        <w:ind w:left="1080"/>
        <w:outlineLvl w:val="0"/>
        <w:rPr>
          <w:rFonts w:ascii="Times New Roman" w:hAnsi="Times New Roman" w:cs="Times New Roman"/>
          <w:b/>
          <w:sz w:val="26"/>
          <w:szCs w:val="26"/>
          <w:highlight w:val="yellow"/>
        </w:rPr>
      </w:pPr>
    </w:p>
    <w:p w:rsidR="00E45058" w:rsidRPr="00286943" w:rsidRDefault="00E45058" w:rsidP="00E45058">
      <w:pPr>
        <w:shd w:val="clear" w:color="auto" w:fill="FFFFFF"/>
        <w:spacing w:after="0" w:line="360" w:lineRule="auto"/>
        <w:ind w:firstLine="720"/>
        <w:jc w:val="both"/>
        <w:rPr>
          <w:rFonts w:ascii="Times New Roman" w:hAnsi="Times New Roman" w:cs="Times New Roman"/>
          <w:sz w:val="26"/>
          <w:szCs w:val="26"/>
        </w:rPr>
      </w:pPr>
      <w:r w:rsidRPr="00286943">
        <w:rPr>
          <w:rFonts w:ascii="Times New Roman" w:hAnsi="Times New Roman" w:cs="Times New Roman"/>
          <w:sz w:val="26"/>
          <w:szCs w:val="26"/>
        </w:rPr>
        <w:t>В отчетном периоде работа жилищно-коммунального хозяйства муниципального образования была направлена на предоставление жителям городского округа коммунальных услуг и услуг по содержанию жилищного фонда.</w:t>
      </w:r>
    </w:p>
    <w:p w:rsidR="00E45058" w:rsidRPr="00286943" w:rsidRDefault="00E45058" w:rsidP="00E45058">
      <w:pPr>
        <w:shd w:val="clear" w:color="auto" w:fill="FFFFFF"/>
        <w:spacing w:after="0" w:line="360" w:lineRule="auto"/>
        <w:ind w:firstLine="720"/>
        <w:jc w:val="both"/>
        <w:rPr>
          <w:rFonts w:ascii="Times New Roman" w:hAnsi="Times New Roman" w:cs="Times New Roman"/>
          <w:sz w:val="26"/>
          <w:szCs w:val="26"/>
        </w:rPr>
      </w:pPr>
      <w:r w:rsidRPr="00286943">
        <w:rPr>
          <w:rFonts w:ascii="Times New Roman" w:hAnsi="Times New Roman" w:cs="Times New Roman"/>
          <w:sz w:val="26"/>
          <w:szCs w:val="26"/>
        </w:rPr>
        <w:t xml:space="preserve">На территории г. Холмска осуществляют деятельность – 11 предприятий жилищно-коммунального. Хозяйства:                                                                          </w:t>
      </w:r>
    </w:p>
    <w:p w:rsidR="00E45058" w:rsidRPr="00286943" w:rsidRDefault="00E45058" w:rsidP="00E45058">
      <w:pPr>
        <w:shd w:val="clear" w:color="auto" w:fill="FFFFFF"/>
        <w:spacing w:after="0" w:line="360" w:lineRule="auto"/>
        <w:ind w:firstLine="720"/>
        <w:jc w:val="both"/>
        <w:rPr>
          <w:rFonts w:ascii="Times New Roman" w:hAnsi="Times New Roman" w:cs="Times New Roman"/>
          <w:sz w:val="26"/>
          <w:szCs w:val="26"/>
        </w:rPr>
      </w:pPr>
      <w:r w:rsidRPr="00286943">
        <w:rPr>
          <w:rFonts w:ascii="Times New Roman" w:hAnsi="Times New Roman" w:cs="Times New Roman"/>
          <w:sz w:val="26"/>
          <w:szCs w:val="26"/>
        </w:rPr>
        <w:t xml:space="preserve"> - управляющие компании – 9 организаций: ООО «Холмск», ООО «Портовая», ООО «Северная», ООО «Интеграция», ООО «Вектор», МУП «Эталон», ООО «Мегаполис», ООО «ЛидерПроф», ООО «Союз-65».                                                                                             </w:t>
      </w:r>
    </w:p>
    <w:p w:rsidR="00E45058" w:rsidRPr="00286943" w:rsidRDefault="00E45058" w:rsidP="00E45058">
      <w:pPr>
        <w:shd w:val="clear" w:color="auto" w:fill="FFFFFF"/>
        <w:spacing w:after="0" w:line="360" w:lineRule="auto"/>
        <w:ind w:firstLine="720"/>
        <w:jc w:val="both"/>
        <w:rPr>
          <w:rFonts w:ascii="Times New Roman" w:hAnsi="Times New Roman" w:cs="Times New Roman"/>
          <w:b/>
          <w:sz w:val="26"/>
          <w:szCs w:val="26"/>
        </w:rPr>
      </w:pPr>
      <w:r w:rsidRPr="00286943">
        <w:rPr>
          <w:rFonts w:ascii="Times New Roman" w:hAnsi="Times New Roman" w:cs="Times New Roman"/>
          <w:sz w:val="26"/>
          <w:szCs w:val="26"/>
        </w:rPr>
        <w:t>- коммунальные предприятия – 2</w:t>
      </w:r>
      <w:r w:rsidRPr="00286943">
        <w:rPr>
          <w:rFonts w:ascii="Times New Roman" w:hAnsi="Times New Roman" w:cs="Times New Roman"/>
          <w:b/>
          <w:sz w:val="26"/>
          <w:szCs w:val="26"/>
        </w:rPr>
        <w:t xml:space="preserve"> </w:t>
      </w:r>
      <w:r w:rsidRPr="00286943">
        <w:rPr>
          <w:rFonts w:ascii="Times New Roman" w:hAnsi="Times New Roman" w:cs="Times New Roman"/>
          <w:sz w:val="26"/>
          <w:szCs w:val="26"/>
        </w:rPr>
        <w:t>организации: МУП «Тепло» оказывает услуги по теплоснабжению, МУП «Водоканал» - по водоснабжению и водоотведению.</w:t>
      </w:r>
      <w:r w:rsidRPr="00286943">
        <w:rPr>
          <w:rFonts w:ascii="Times New Roman" w:hAnsi="Times New Roman" w:cs="Times New Roman"/>
          <w:b/>
          <w:sz w:val="26"/>
          <w:szCs w:val="26"/>
        </w:rPr>
        <w:t xml:space="preserve">                       </w:t>
      </w:r>
    </w:p>
    <w:p w:rsidR="00E45058" w:rsidRPr="00286943" w:rsidRDefault="00E45058" w:rsidP="00E45058">
      <w:pPr>
        <w:shd w:val="clear" w:color="auto" w:fill="FFFFFF"/>
        <w:spacing w:after="0" w:line="360" w:lineRule="auto"/>
        <w:ind w:firstLine="720"/>
        <w:jc w:val="both"/>
        <w:rPr>
          <w:rFonts w:ascii="Times New Roman" w:hAnsi="Times New Roman" w:cs="Times New Roman"/>
          <w:sz w:val="26"/>
          <w:szCs w:val="26"/>
        </w:rPr>
      </w:pPr>
      <w:r w:rsidRPr="00286943">
        <w:rPr>
          <w:rFonts w:ascii="Times New Roman" w:hAnsi="Times New Roman" w:cs="Times New Roman"/>
          <w:sz w:val="26"/>
          <w:szCs w:val="26"/>
        </w:rPr>
        <w:t>На территории сел муниципального «Холмский городской округ» оказывают жилищно-коммунальные услуги 4 предприятия, расположенные в соответствующих селах:</w:t>
      </w:r>
    </w:p>
    <w:p w:rsidR="00E45058" w:rsidRPr="00286943" w:rsidRDefault="00E45058" w:rsidP="00E45058">
      <w:pPr>
        <w:pStyle w:val="a3"/>
        <w:numPr>
          <w:ilvl w:val="0"/>
          <w:numId w:val="26"/>
        </w:numPr>
        <w:shd w:val="clear" w:color="auto" w:fill="FFFFFF"/>
        <w:tabs>
          <w:tab w:val="left" w:pos="1134"/>
        </w:tabs>
        <w:spacing w:after="0" w:line="360" w:lineRule="auto"/>
        <w:ind w:left="0" w:firstLine="720"/>
        <w:jc w:val="both"/>
        <w:rPr>
          <w:rFonts w:ascii="Times New Roman" w:hAnsi="Times New Roman" w:cs="Times New Roman"/>
          <w:sz w:val="26"/>
          <w:szCs w:val="26"/>
        </w:rPr>
      </w:pPr>
      <w:r w:rsidRPr="00286943">
        <w:rPr>
          <w:rFonts w:ascii="Times New Roman" w:hAnsi="Times New Roman" w:cs="Times New Roman"/>
          <w:sz w:val="26"/>
          <w:szCs w:val="26"/>
        </w:rPr>
        <w:t>с. Чехов - МУП «Тепловые сети» - услуги теплоснабжения;</w:t>
      </w:r>
    </w:p>
    <w:p w:rsidR="00E45058" w:rsidRPr="00286943" w:rsidRDefault="00E45058" w:rsidP="00E45058">
      <w:pPr>
        <w:pStyle w:val="a3"/>
        <w:numPr>
          <w:ilvl w:val="0"/>
          <w:numId w:val="26"/>
        </w:numPr>
        <w:shd w:val="clear" w:color="auto" w:fill="FFFFFF"/>
        <w:tabs>
          <w:tab w:val="left" w:pos="1134"/>
        </w:tabs>
        <w:spacing w:after="0" w:line="360" w:lineRule="auto"/>
        <w:ind w:left="0" w:firstLine="720"/>
        <w:jc w:val="both"/>
        <w:rPr>
          <w:rFonts w:ascii="Times New Roman" w:hAnsi="Times New Roman" w:cs="Times New Roman"/>
          <w:sz w:val="26"/>
          <w:szCs w:val="26"/>
        </w:rPr>
      </w:pPr>
      <w:r w:rsidRPr="00286943">
        <w:rPr>
          <w:rFonts w:ascii="Times New Roman" w:hAnsi="Times New Roman" w:cs="Times New Roman"/>
          <w:sz w:val="26"/>
          <w:szCs w:val="26"/>
        </w:rPr>
        <w:t>с. Правда - ООО «Искра» - услуги теплоснабжения;</w:t>
      </w:r>
    </w:p>
    <w:p w:rsidR="00E45058" w:rsidRPr="00286943" w:rsidRDefault="00E45058" w:rsidP="00E45058">
      <w:pPr>
        <w:pStyle w:val="a3"/>
        <w:numPr>
          <w:ilvl w:val="0"/>
          <w:numId w:val="26"/>
        </w:numPr>
        <w:shd w:val="clear" w:color="auto" w:fill="FFFFFF"/>
        <w:tabs>
          <w:tab w:val="left" w:pos="1134"/>
        </w:tabs>
        <w:spacing w:after="0" w:line="360" w:lineRule="auto"/>
        <w:ind w:left="0" w:firstLine="720"/>
        <w:jc w:val="both"/>
        <w:rPr>
          <w:rFonts w:ascii="Times New Roman" w:hAnsi="Times New Roman" w:cs="Times New Roman"/>
          <w:sz w:val="26"/>
          <w:szCs w:val="26"/>
        </w:rPr>
      </w:pPr>
      <w:r w:rsidRPr="00286943">
        <w:rPr>
          <w:rFonts w:ascii="Times New Roman" w:hAnsi="Times New Roman" w:cs="Times New Roman"/>
          <w:sz w:val="26"/>
          <w:szCs w:val="26"/>
        </w:rPr>
        <w:t>с. Правда - ООО «Ника Плюс» - услуги водоснабжения, водоотведения, содержание жилья;</w:t>
      </w:r>
    </w:p>
    <w:p w:rsidR="00E45058" w:rsidRPr="00286943" w:rsidRDefault="00E45058" w:rsidP="00E45058">
      <w:pPr>
        <w:pStyle w:val="a3"/>
        <w:numPr>
          <w:ilvl w:val="0"/>
          <w:numId w:val="26"/>
        </w:numPr>
        <w:shd w:val="clear" w:color="auto" w:fill="FFFFFF"/>
        <w:tabs>
          <w:tab w:val="left" w:pos="1134"/>
        </w:tabs>
        <w:spacing w:after="0" w:line="360" w:lineRule="auto"/>
        <w:ind w:left="0" w:firstLine="720"/>
        <w:jc w:val="both"/>
        <w:rPr>
          <w:rFonts w:ascii="Times New Roman" w:hAnsi="Times New Roman" w:cs="Times New Roman"/>
          <w:sz w:val="26"/>
          <w:szCs w:val="26"/>
        </w:rPr>
      </w:pPr>
      <w:r w:rsidRPr="00286943">
        <w:rPr>
          <w:rFonts w:ascii="Times New Roman" w:hAnsi="Times New Roman" w:cs="Times New Roman"/>
          <w:sz w:val="26"/>
          <w:szCs w:val="26"/>
        </w:rPr>
        <w:t>с. Яблочное - ООО «Комфорт» - услуги водоснабжения, водоотведения, содержание жилья.</w:t>
      </w:r>
    </w:p>
    <w:p w:rsidR="00E45058" w:rsidRPr="00286943" w:rsidRDefault="00E45058" w:rsidP="00E45058">
      <w:pPr>
        <w:shd w:val="clear" w:color="auto" w:fill="FFFFFF"/>
        <w:spacing w:after="0" w:line="360" w:lineRule="auto"/>
        <w:ind w:firstLine="720"/>
        <w:jc w:val="both"/>
        <w:rPr>
          <w:rFonts w:ascii="Times New Roman" w:hAnsi="Times New Roman" w:cs="Times New Roman"/>
          <w:sz w:val="26"/>
          <w:szCs w:val="26"/>
        </w:rPr>
      </w:pPr>
      <w:r w:rsidRPr="00286943">
        <w:rPr>
          <w:rFonts w:ascii="Times New Roman" w:hAnsi="Times New Roman" w:cs="Times New Roman"/>
          <w:sz w:val="26"/>
          <w:szCs w:val="26"/>
        </w:rPr>
        <w:lastRenderedPageBreak/>
        <w:t>Услуги теплоснабжения в с. Яблочное, с. Костромское, с. Пионеры и с. Чапланово оказывает МУП «Тепло»;</w:t>
      </w:r>
    </w:p>
    <w:p w:rsidR="00E45058" w:rsidRPr="00286943" w:rsidRDefault="00E45058" w:rsidP="00E45058">
      <w:pPr>
        <w:shd w:val="clear" w:color="auto" w:fill="FFFFFF"/>
        <w:spacing w:after="0" w:line="360" w:lineRule="auto"/>
        <w:ind w:firstLine="720"/>
        <w:jc w:val="both"/>
        <w:rPr>
          <w:rFonts w:ascii="Times New Roman" w:hAnsi="Times New Roman" w:cs="Times New Roman"/>
          <w:sz w:val="26"/>
          <w:szCs w:val="26"/>
        </w:rPr>
      </w:pPr>
      <w:r w:rsidRPr="00286943">
        <w:rPr>
          <w:rFonts w:ascii="Times New Roman" w:hAnsi="Times New Roman" w:cs="Times New Roman"/>
          <w:sz w:val="26"/>
          <w:szCs w:val="26"/>
        </w:rPr>
        <w:t>Услуги водоснабжения в с. Костромское, с. Пятиречье, с. Чапланово, в южной части с. Яблочное (ул. Антоново, ул</w:t>
      </w:r>
      <w:r w:rsidR="009E7636" w:rsidRPr="00286943">
        <w:rPr>
          <w:rFonts w:ascii="Times New Roman" w:hAnsi="Times New Roman" w:cs="Times New Roman"/>
          <w:sz w:val="26"/>
          <w:szCs w:val="26"/>
        </w:rPr>
        <w:t>. Приморская, ул. Центральная)</w:t>
      </w:r>
      <w:r w:rsidRPr="00286943">
        <w:rPr>
          <w:rFonts w:ascii="Times New Roman" w:hAnsi="Times New Roman" w:cs="Times New Roman"/>
          <w:sz w:val="26"/>
          <w:szCs w:val="26"/>
        </w:rPr>
        <w:t xml:space="preserve"> оказывает МУП «Водоканал».</w:t>
      </w:r>
    </w:p>
    <w:p w:rsidR="00E45058" w:rsidRPr="00286943" w:rsidRDefault="00E45058" w:rsidP="00E45058">
      <w:pPr>
        <w:shd w:val="clear" w:color="auto" w:fill="FFFFFF"/>
        <w:spacing w:after="0" w:line="360" w:lineRule="auto"/>
        <w:ind w:firstLine="720"/>
        <w:jc w:val="both"/>
        <w:rPr>
          <w:rFonts w:ascii="Times New Roman" w:hAnsi="Times New Roman" w:cs="Times New Roman"/>
          <w:sz w:val="26"/>
          <w:szCs w:val="26"/>
        </w:rPr>
      </w:pPr>
      <w:r w:rsidRPr="00286943">
        <w:rPr>
          <w:rFonts w:ascii="Times New Roman" w:hAnsi="Times New Roman" w:cs="Times New Roman"/>
          <w:sz w:val="26"/>
          <w:szCs w:val="26"/>
        </w:rPr>
        <w:t>Бытовые услуги (услуги бани) оказывают: МУП «Искра» в г. Холмске, с. Костромское и с. Правда и МУП «Тепловые сети» - в с. Чехов.</w:t>
      </w:r>
    </w:p>
    <w:p w:rsidR="00E45058" w:rsidRPr="00286943" w:rsidRDefault="00E45058" w:rsidP="00E45058">
      <w:pPr>
        <w:shd w:val="clear" w:color="auto" w:fill="FFFFFF"/>
        <w:spacing w:after="0" w:line="360" w:lineRule="auto"/>
        <w:ind w:firstLine="720"/>
        <w:jc w:val="both"/>
        <w:rPr>
          <w:rFonts w:ascii="Times New Roman" w:hAnsi="Times New Roman" w:cs="Times New Roman"/>
          <w:sz w:val="26"/>
          <w:szCs w:val="26"/>
        </w:rPr>
      </w:pPr>
      <w:r w:rsidRPr="00286943">
        <w:rPr>
          <w:rFonts w:ascii="Times New Roman" w:hAnsi="Times New Roman" w:cs="Times New Roman"/>
          <w:sz w:val="26"/>
          <w:szCs w:val="26"/>
        </w:rPr>
        <w:t>За 2023 год доходы предприятий ЖКХ с учётом финансирования составили 1 825,1 млн. руб., что на 190,9 млн. руб. больше чем доходы за 2022год (1634,2 млн. руб.).</w:t>
      </w:r>
    </w:p>
    <w:p w:rsidR="00E45058" w:rsidRPr="00286943" w:rsidRDefault="00E45058" w:rsidP="00E45058">
      <w:pPr>
        <w:shd w:val="clear" w:color="auto" w:fill="FFFFFF"/>
        <w:spacing w:after="0" w:line="360" w:lineRule="auto"/>
        <w:ind w:firstLine="720"/>
        <w:jc w:val="both"/>
        <w:rPr>
          <w:rFonts w:ascii="Times New Roman" w:hAnsi="Times New Roman" w:cs="Times New Roman"/>
          <w:sz w:val="26"/>
          <w:szCs w:val="26"/>
        </w:rPr>
      </w:pPr>
      <w:r w:rsidRPr="00286943">
        <w:rPr>
          <w:rFonts w:ascii="Times New Roman" w:hAnsi="Times New Roman" w:cs="Times New Roman"/>
          <w:sz w:val="26"/>
          <w:szCs w:val="26"/>
        </w:rPr>
        <w:t>За 2023 год расходы: 1 836,8 млн. руб., на 255,1 млн. руб. больше чем за 2022 год (1581,7 млн. руб.).</w:t>
      </w:r>
    </w:p>
    <w:p w:rsidR="00E45058" w:rsidRPr="00286943" w:rsidRDefault="00E45058" w:rsidP="00E45058">
      <w:pPr>
        <w:shd w:val="clear" w:color="auto" w:fill="FFFFFF"/>
        <w:spacing w:after="0" w:line="360" w:lineRule="auto"/>
        <w:ind w:firstLine="720"/>
        <w:jc w:val="both"/>
        <w:rPr>
          <w:rFonts w:ascii="Times New Roman" w:hAnsi="Times New Roman" w:cs="Times New Roman"/>
          <w:sz w:val="26"/>
          <w:szCs w:val="26"/>
        </w:rPr>
      </w:pPr>
      <w:r w:rsidRPr="00286943">
        <w:rPr>
          <w:rFonts w:ascii="Times New Roman" w:hAnsi="Times New Roman" w:cs="Times New Roman"/>
          <w:sz w:val="26"/>
          <w:szCs w:val="26"/>
        </w:rPr>
        <w:t>Финансовым результатом предприятий ЖКХ за 2023 год является убыток 11,7 млн</w:t>
      </w:r>
      <w:r w:rsidR="00CA72B0" w:rsidRPr="00286943">
        <w:rPr>
          <w:rFonts w:ascii="Times New Roman" w:hAnsi="Times New Roman" w:cs="Times New Roman"/>
          <w:sz w:val="26"/>
          <w:szCs w:val="26"/>
        </w:rPr>
        <w:t>. руб.,</w:t>
      </w:r>
      <w:r w:rsidRPr="00286943">
        <w:rPr>
          <w:rFonts w:ascii="Times New Roman" w:hAnsi="Times New Roman" w:cs="Times New Roman"/>
          <w:sz w:val="26"/>
          <w:szCs w:val="26"/>
        </w:rPr>
        <w:t xml:space="preserve"> из-за убытка по МУП «Водоканал» (-50,0млн. руб.), в связи с тем, что в тариф на долгосрочный период регулирования (2021г.-2024г.) не включены расходы по принятым на обслуживание объектов по водоснабжению и водоотведению с. Чехов  и плате за негативное воздействие на окружающую среду- по причине отсутствия  очистных сооружений по водоотведению г. Холмска.</w:t>
      </w:r>
    </w:p>
    <w:p w:rsidR="00E45058" w:rsidRPr="00286943" w:rsidRDefault="00E45058" w:rsidP="00E45058">
      <w:pPr>
        <w:shd w:val="clear" w:color="auto" w:fill="FFFFFF"/>
        <w:spacing w:after="0" w:line="360" w:lineRule="auto"/>
        <w:ind w:firstLine="720"/>
        <w:jc w:val="both"/>
        <w:rPr>
          <w:rFonts w:ascii="Times New Roman" w:hAnsi="Times New Roman" w:cs="Times New Roman"/>
          <w:sz w:val="26"/>
          <w:szCs w:val="26"/>
        </w:rPr>
      </w:pPr>
      <w:r w:rsidRPr="00286943">
        <w:rPr>
          <w:rFonts w:ascii="Times New Roman" w:hAnsi="Times New Roman" w:cs="Times New Roman"/>
          <w:sz w:val="26"/>
          <w:szCs w:val="26"/>
        </w:rPr>
        <w:t xml:space="preserve">  В тоже время пять ресурсоснабжающих предприятий из шести получили прибыль в размере 38,3</w:t>
      </w:r>
      <w:r w:rsidR="009E7636" w:rsidRPr="00286943">
        <w:rPr>
          <w:rFonts w:ascii="Times New Roman" w:hAnsi="Times New Roman" w:cs="Times New Roman"/>
          <w:sz w:val="26"/>
          <w:szCs w:val="26"/>
        </w:rPr>
        <w:t xml:space="preserve"> </w:t>
      </w:r>
      <w:r w:rsidRPr="00286943">
        <w:rPr>
          <w:rFonts w:ascii="Times New Roman" w:hAnsi="Times New Roman" w:cs="Times New Roman"/>
          <w:sz w:val="26"/>
          <w:szCs w:val="26"/>
        </w:rPr>
        <w:t>мл</w:t>
      </w:r>
      <w:r w:rsidR="009E7636" w:rsidRPr="00286943">
        <w:rPr>
          <w:rFonts w:ascii="Times New Roman" w:hAnsi="Times New Roman" w:cs="Times New Roman"/>
          <w:sz w:val="26"/>
          <w:szCs w:val="26"/>
        </w:rPr>
        <w:t>н</w:t>
      </w:r>
      <w:r w:rsidRPr="00286943">
        <w:rPr>
          <w:rFonts w:ascii="Times New Roman" w:hAnsi="Times New Roman" w:cs="Times New Roman"/>
          <w:sz w:val="26"/>
          <w:szCs w:val="26"/>
        </w:rPr>
        <w:t>. руб. (МУП «Тепло», МУП «Тепловые сети», МУП «Искра», ООО «Комфорт» и ООО «Ника плюс»).</w:t>
      </w:r>
    </w:p>
    <w:p w:rsidR="00E45058" w:rsidRPr="00286943" w:rsidRDefault="00E45058" w:rsidP="00E45058">
      <w:pPr>
        <w:shd w:val="clear" w:color="auto" w:fill="FFFFFF"/>
        <w:spacing w:after="0" w:line="360" w:lineRule="auto"/>
        <w:ind w:firstLine="720"/>
        <w:jc w:val="both"/>
        <w:rPr>
          <w:rFonts w:ascii="Times New Roman" w:hAnsi="Times New Roman" w:cs="Times New Roman"/>
          <w:sz w:val="26"/>
          <w:szCs w:val="26"/>
        </w:rPr>
      </w:pPr>
      <w:r w:rsidRPr="00286943">
        <w:rPr>
          <w:rFonts w:ascii="Times New Roman" w:hAnsi="Times New Roman" w:cs="Times New Roman"/>
          <w:sz w:val="26"/>
          <w:szCs w:val="26"/>
        </w:rPr>
        <w:t>Среднесписочная численность работающих в сфере ЖКХ составила за: 2023 год – 856 чел., 2022 год- 846, рост численности на 10 человек произошло в связи с  увеличением количества работников МУП «Водоканал» из-за принятия на обслуживание объектов водоснабжения и водоотведения с. Чехов.</w:t>
      </w:r>
    </w:p>
    <w:p w:rsidR="00E45058" w:rsidRPr="00286943" w:rsidRDefault="00E45058" w:rsidP="00E45058">
      <w:pPr>
        <w:shd w:val="clear" w:color="auto" w:fill="FFFFFF"/>
        <w:spacing w:after="0" w:line="360" w:lineRule="auto"/>
        <w:ind w:firstLine="720"/>
        <w:jc w:val="both"/>
        <w:rPr>
          <w:rFonts w:ascii="Times New Roman" w:hAnsi="Times New Roman" w:cs="Times New Roman"/>
          <w:sz w:val="26"/>
          <w:szCs w:val="26"/>
        </w:rPr>
      </w:pPr>
      <w:r w:rsidRPr="00286943">
        <w:rPr>
          <w:rFonts w:ascii="Times New Roman" w:hAnsi="Times New Roman" w:cs="Times New Roman"/>
          <w:sz w:val="26"/>
          <w:szCs w:val="26"/>
        </w:rPr>
        <w:t xml:space="preserve">  Среднемесячная заработная плата за: 2023 год – 80</w:t>
      </w:r>
      <w:r w:rsidR="00CA72B0" w:rsidRPr="00286943">
        <w:rPr>
          <w:rFonts w:ascii="Times New Roman" w:hAnsi="Times New Roman" w:cs="Times New Roman"/>
          <w:sz w:val="26"/>
          <w:szCs w:val="26"/>
        </w:rPr>
        <w:t>,</w:t>
      </w:r>
      <w:r w:rsidRPr="00286943">
        <w:rPr>
          <w:rFonts w:ascii="Times New Roman" w:hAnsi="Times New Roman" w:cs="Times New Roman"/>
          <w:sz w:val="26"/>
          <w:szCs w:val="26"/>
        </w:rPr>
        <w:t>3</w:t>
      </w:r>
      <w:r w:rsidR="00CA72B0" w:rsidRPr="00286943">
        <w:rPr>
          <w:rFonts w:ascii="Times New Roman" w:hAnsi="Times New Roman" w:cs="Times New Roman"/>
          <w:sz w:val="26"/>
          <w:szCs w:val="26"/>
        </w:rPr>
        <w:t xml:space="preserve"> тыс.</w:t>
      </w:r>
      <w:r w:rsidRPr="00286943">
        <w:rPr>
          <w:rFonts w:ascii="Times New Roman" w:hAnsi="Times New Roman" w:cs="Times New Roman"/>
          <w:sz w:val="26"/>
          <w:szCs w:val="26"/>
        </w:rPr>
        <w:t xml:space="preserve"> руб., </w:t>
      </w:r>
      <w:r w:rsidR="00CA72B0" w:rsidRPr="00286943">
        <w:rPr>
          <w:rFonts w:ascii="Times New Roman" w:hAnsi="Times New Roman" w:cs="Times New Roman"/>
          <w:sz w:val="26"/>
          <w:szCs w:val="26"/>
        </w:rPr>
        <w:br/>
      </w:r>
      <w:r w:rsidRPr="00286943">
        <w:rPr>
          <w:rFonts w:ascii="Times New Roman" w:hAnsi="Times New Roman" w:cs="Times New Roman"/>
          <w:sz w:val="26"/>
          <w:szCs w:val="26"/>
        </w:rPr>
        <w:t>2022 год -</w:t>
      </w:r>
      <w:r w:rsidR="00CA72B0" w:rsidRPr="00286943">
        <w:rPr>
          <w:rFonts w:ascii="Times New Roman" w:hAnsi="Times New Roman" w:cs="Times New Roman"/>
          <w:sz w:val="26"/>
          <w:szCs w:val="26"/>
        </w:rPr>
        <w:t xml:space="preserve"> </w:t>
      </w:r>
      <w:r w:rsidRPr="00286943">
        <w:rPr>
          <w:rFonts w:ascii="Times New Roman" w:hAnsi="Times New Roman" w:cs="Times New Roman"/>
          <w:sz w:val="26"/>
          <w:szCs w:val="26"/>
        </w:rPr>
        <w:t>54</w:t>
      </w:r>
      <w:r w:rsidR="00CA72B0" w:rsidRPr="00286943">
        <w:rPr>
          <w:rFonts w:ascii="Times New Roman" w:hAnsi="Times New Roman" w:cs="Times New Roman"/>
          <w:sz w:val="26"/>
          <w:szCs w:val="26"/>
        </w:rPr>
        <w:t>,</w:t>
      </w:r>
      <w:r w:rsidRPr="00286943">
        <w:rPr>
          <w:rFonts w:ascii="Times New Roman" w:hAnsi="Times New Roman" w:cs="Times New Roman"/>
          <w:sz w:val="26"/>
          <w:szCs w:val="26"/>
        </w:rPr>
        <w:t>1</w:t>
      </w:r>
      <w:r w:rsidR="00CA72B0" w:rsidRPr="00286943">
        <w:rPr>
          <w:rFonts w:ascii="Times New Roman" w:hAnsi="Times New Roman" w:cs="Times New Roman"/>
          <w:sz w:val="26"/>
          <w:szCs w:val="26"/>
        </w:rPr>
        <w:t xml:space="preserve"> тыс. </w:t>
      </w:r>
      <w:r w:rsidRPr="00286943">
        <w:rPr>
          <w:rFonts w:ascii="Times New Roman" w:hAnsi="Times New Roman" w:cs="Times New Roman"/>
          <w:sz w:val="26"/>
          <w:szCs w:val="26"/>
        </w:rPr>
        <w:t>руб., рост за 2023 год по сравнению с 2022 годом составил 48%, за счёт увеличения МРОТ и стимулирующих доплат (премии и т.п.)</w:t>
      </w:r>
    </w:p>
    <w:p w:rsidR="00E45058" w:rsidRPr="00286943" w:rsidRDefault="00E45058" w:rsidP="00E45058">
      <w:pPr>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В 2023 году при реализации региональной программы «Капитальный ремонт общего имущества в многоквартирных домах» по муниципальному образованию предусмотрен капитальный ремонт общего имущества в 34 многоквартирных домах</w:t>
      </w:r>
      <w:r w:rsidR="00CA72B0" w:rsidRPr="00286943">
        <w:rPr>
          <w:rFonts w:ascii="Times New Roman" w:eastAsia="Times New Roman" w:hAnsi="Times New Roman" w:cs="Times New Roman"/>
          <w:sz w:val="26"/>
          <w:szCs w:val="26"/>
          <w:lang w:eastAsia="ru-RU"/>
        </w:rPr>
        <w:t xml:space="preserve"> </w:t>
      </w:r>
      <w:r w:rsidRPr="00286943">
        <w:rPr>
          <w:rFonts w:ascii="Times New Roman" w:eastAsia="Times New Roman" w:hAnsi="Times New Roman" w:cs="Times New Roman"/>
          <w:sz w:val="26"/>
          <w:szCs w:val="26"/>
          <w:lang w:eastAsia="ru-RU"/>
        </w:rPr>
        <w:t xml:space="preserve">по 41 конструктивному элементу: </w:t>
      </w:r>
    </w:p>
    <w:p w:rsidR="00E45058" w:rsidRPr="00286943" w:rsidRDefault="00E45058" w:rsidP="00E45058">
      <w:pPr>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lastRenderedPageBreak/>
        <w:t>НО «Фонд капитального ремонта многоквартирных домов Сахалинской области» проведены работы в 22 МКД по 28 конструктивам ранее срока, предусмотренного Краткосрочным планом (в 2022 году):</w:t>
      </w:r>
    </w:p>
    <w:p w:rsidR="00E45058" w:rsidRPr="00286943" w:rsidRDefault="00E45058" w:rsidP="00E45058">
      <w:pPr>
        <w:spacing w:after="0" w:line="360" w:lineRule="auto"/>
        <w:ind w:firstLine="709"/>
        <w:jc w:val="both"/>
        <w:rPr>
          <w:rFonts w:ascii="Times New Roman" w:eastAsia="Times New Roman" w:hAnsi="Times New Roman" w:cs="Times New Roman"/>
          <w:sz w:val="26"/>
          <w:szCs w:val="26"/>
          <w:u w:val="single"/>
          <w:lang w:eastAsia="ru-RU"/>
        </w:rPr>
      </w:pPr>
      <w:r w:rsidRPr="00286943">
        <w:rPr>
          <w:rFonts w:ascii="Times New Roman" w:eastAsia="Times New Roman" w:hAnsi="Times New Roman" w:cs="Times New Roman"/>
          <w:sz w:val="26"/>
          <w:szCs w:val="26"/>
          <w:u w:val="single"/>
          <w:lang w:eastAsia="ru-RU"/>
        </w:rPr>
        <w:t>Ремонт 7 кровель:</w:t>
      </w:r>
    </w:p>
    <w:p w:rsidR="00E45058" w:rsidRPr="00286943" w:rsidRDefault="00E45058" w:rsidP="00E45058">
      <w:pPr>
        <w:spacing w:after="0" w:line="360" w:lineRule="auto"/>
        <w:ind w:left="1134" w:hanging="425"/>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г. Холмск, ул. Морская 5</w:t>
      </w:r>
    </w:p>
    <w:p w:rsidR="00E45058" w:rsidRPr="00286943" w:rsidRDefault="00E45058" w:rsidP="00E45058">
      <w:pPr>
        <w:spacing w:after="0" w:line="360" w:lineRule="auto"/>
        <w:ind w:left="1134" w:hanging="425"/>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г. Холмск ул. Первомайская 4;</w:t>
      </w:r>
    </w:p>
    <w:p w:rsidR="00E45058" w:rsidRPr="00286943" w:rsidRDefault="00E45058" w:rsidP="00E45058">
      <w:pPr>
        <w:spacing w:after="0" w:line="360" w:lineRule="auto"/>
        <w:ind w:left="1134" w:hanging="425"/>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г. Холмск ул. Советская 23;</w:t>
      </w:r>
    </w:p>
    <w:p w:rsidR="00E45058" w:rsidRPr="00286943" w:rsidRDefault="00E45058" w:rsidP="00E45058">
      <w:pPr>
        <w:spacing w:after="0" w:line="360" w:lineRule="auto"/>
        <w:ind w:left="1134" w:hanging="425"/>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г. Холмск ул. Советская 25;</w:t>
      </w:r>
    </w:p>
    <w:p w:rsidR="00E45058" w:rsidRPr="00286943" w:rsidRDefault="00E45058" w:rsidP="00E45058">
      <w:pPr>
        <w:spacing w:after="0" w:line="360" w:lineRule="auto"/>
        <w:ind w:left="1134" w:hanging="425"/>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г. Холмск ул. Советская 64;</w:t>
      </w:r>
    </w:p>
    <w:p w:rsidR="00E45058" w:rsidRPr="00286943" w:rsidRDefault="00E45058" w:rsidP="00E45058">
      <w:pPr>
        <w:spacing w:after="0" w:line="360" w:lineRule="auto"/>
        <w:ind w:left="1134" w:hanging="425"/>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г. Холмск ул. Советская 66;</w:t>
      </w:r>
    </w:p>
    <w:p w:rsidR="00E45058" w:rsidRPr="00286943" w:rsidRDefault="00E45058" w:rsidP="00E45058">
      <w:pPr>
        <w:spacing w:after="0" w:line="360" w:lineRule="auto"/>
        <w:ind w:left="1134" w:hanging="425"/>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г. Холмск ул. Советская 108.</w:t>
      </w:r>
    </w:p>
    <w:p w:rsidR="00E45058" w:rsidRPr="00286943" w:rsidRDefault="00E45058" w:rsidP="00E45058">
      <w:pPr>
        <w:spacing w:after="0" w:line="360" w:lineRule="auto"/>
        <w:ind w:left="1134" w:hanging="425"/>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xml:space="preserve"> </w:t>
      </w:r>
    </w:p>
    <w:p w:rsidR="00E45058" w:rsidRPr="00286943" w:rsidRDefault="00E45058" w:rsidP="00E45058">
      <w:pPr>
        <w:spacing w:after="0" w:line="360" w:lineRule="auto"/>
        <w:ind w:left="1134" w:hanging="425"/>
        <w:jc w:val="both"/>
        <w:rPr>
          <w:rFonts w:ascii="Times New Roman" w:eastAsia="Times New Roman" w:hAnsi="Times New Roman" w:cs="Times New Roman"/>
          <w:sz w:val="26"/>
          <w:szCs w:val="26"/>
          <w:u w:val="single"/>
          <w:lang w:eastAsia="ru-RU"/>
        </w:rPr>
      </w:pPr>
      <w:r w:rsidRPr="00286943">
        <w:rPr>
          <w:rFonts w:ascii="Times New Roman" w:eastAsia="Times New Roman" w:hAnsi="Times New Roman" w:cs="Times New Roman"/>
          <w:sz w:val="26"/>
          <w:szCs w:val="26"/>
          <w:u w:val="single"/>
          <w:lang w:eastAsia="ru-RU"/>
        </w:rPr>
        <w:t>Ремонт 21 фасада:</w:t>
      </w:r>
    </w:p>
    <w:p w:rsidR="00E45058" w:rsidRPr="00286943" w:rsidRDefault="00E45058" w:rsidP="00E45058">
      <w:pPr>
        <w:spacing w:after="0" w:line="360" w:lineRule="auto"/>
        <w:ind w:left="1134" w:hanging="425"/>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г. Холмск ул. Морская 5;</w:t>
      </w:r>
    </w:p>
    <w:p w:rsidR="00E45058" w:rsidRPr="00286943" w:rsidRDefault="00E45058" w:rsidP="00E45058">
      <w:pPr>
        <w:spacing w:after="0" w:line="360" w:lineRule="auto"/>
        <w:ind w:left="1134" w:hanging="425"/>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г. Холмск ул. Морская 6;</w:t>
      </w:r>
    </w:p>
    <w:p w:rsidR="00E45058" w:rsidRPr="00286943" w:rsidRDefault="00E45058" w:rsidP="00E45058">
      <w:pPr>
        <w:spacing w:after="0" w:line="360" w:lineRule="auto"/>
        <w:ind w:left="1134" w:hanging="425"/>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г. Холмск ул. Советская 11;</w:t>
      </w:r>
    </w:p>
    <w:p w:rsidR="00E45058" w:rsidRPr="00286943" w:rsidRDefault="00E45058" w:rsidP="00E45058">
      <w:pPr>
        <w:spacing w:after="0" w:line="360" w:lineRule="auto"/>
        <w:ind w:left="1134" w:hanging="425"/>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г. Холмск ул. Советская 15;</w:t>
      </w:r>
    </w:p>
    <w:p w:rsidR="00E45058" w:rsidRPr="00286943" w:rsidRDefault="00E45058" w:rsidP="00E45058">
      <w:pPr>
        <w:spacing w:after="0" w:line="360" w:lineRule="auto"/>
        <w:ind w:left="1134" w:hanging="425"/>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г. Холмск ул. Советская 17;</w:t>
      </w:r>
    </w:p>
    <w:p w:rsidR="00E45058" w:rsidRPr="00286943" w:rsidRDefault="00E45058" w:rsidP="00E45058">
      <w:pPr>
        <w:spacing w:after="0" w:line="360" w:lineRule="auto"/>
        <w:ind w:left="1134" w:hanging="425"/>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г. Холмск ул. Советская 19;</w:t>
      </w:r>
    </w:p>
    <w:p w:rsidR="00E45058" w:rsidRPr="00286943" w:rsidRDefault="00E45058" w:rsidP="00E45058">
      <w:pPr>
        <w:spacing w:after="0" w:line="360" w:lineRule="auto"/>
        <w:ind w:left="1134" w:hanging="425"/>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г. Холмск ул. Советская 23;</w:t>
      </w:r>
    </w:p>
    <w:p w:rsidR="00E45058" w:rsidRPr="00286943" w:rsidRDefault="00E45058" w:rsidP="00E45058">
      <w:pPr>
        <w:spacing w:after="0" w:line="360" w:lineRule="auto"/>
        <w:ind w:left="1134" w:hanging="425"/>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г. Холмск ул. Советская 25;</w:t>
      </w:r>
    </w:p>
    <w:p w:rsidR="00E45058" w:rsidRPr="00286943" w:rsidRDefault="00E45058" w:rsidP="00E45058">
      <w:pPr>
        <w:spacing w:after="0" w:line="360" w:lineRule="auto"/>
        <w:ind w:left="1134" w:hanging="425"/>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г. Холмск ул. Советская 31;</w:t>
      </w:r>
    </w:p>
    <w:p w:rsidR="00E45058" w:rsidRPr="00286943" w:rsidRDefault="00E45058" w:rsidP="00E45058">
      <w:pPr>
        <w:spacing w:after="0" w:line="360" w:lineRule="auto"/>
        <w:ind w:left="1134" w:hanging="425"/>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г. Холмск ул. Советская 62;</w:t>
      </w:r>
    </w:p>
    <w:p w:rsidR="00E45058" w:rsidRPr="00286943" w:rsidRDefault="00E45058" w:rsidP="00E45058">
      <w:pPr>
        <w:spacing w:after="0" w:line="360" w:lineRule="auto"/>
        <w:ind w:left="1134" w:hanging="425"/>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г. Холмск ул. Советская 64;</w:t>
      </w:r>
    </w:p>
    <w:p w:rsidR="00E45058" w:rsidRPr="00286943" w:rsidRDefault="00E45058" w:rsidP="00E45058">
      <w:pPr>
        <w:spacing w:after="0" w:line="360" w:lineRule="auto"/>
        <w:ind w:left="1134" w:hanging="425"/>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г. Холмск ул. Советская 66;</w:t>
      </w:r>
    </w:p>
    <w:p w:rsidR="00E45058" w:rsidRPr="00286943" w:rsidRDefault="00E45058" w:rsidP="00E45058">
      <w:pPr>
        <w:spacing w:after="0" w:line="360" w:lineRule="auto"/>
        <w:ind w:left="1134" w:hanging="425"/>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г. Холмск ул. Советская 68;</w:t>
      </w:r>
    </w:p>
    <w:p w:rsidR="00E45058" w:rsidRPr="00286943" w:rsidRDefault="00E45058" w:rsidP="00E45058">
      <w:pPr>
        <w:spacing w:after="0" w:line="360" w:lineRule="auto"/>
        <w:ind w:left="1134" w:hanging="425"/>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г. Холмск ул. Советская 73;</w:t>
      </w:r>
    </w:p>
    <w:p w:rsidR="00E45058" w:rsidRPr="00286943" w:rsidRDefault="00E45058" w:rsidP="00E45058">
      <w:pPr>
        <w:spacing w:after="0" w:line="360" w:lineRule="auto"/>
        <w:ind w:left="1134" w:hanging="425"/>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г. Холмск ул. Советская 75;</w:t>
      </w:r>
    </w:p>
    <w:p w:rsidR="00E45058" w:rsidRPr="00286943" w:rsidRDefault="00E45058" w:rsidP="00E45058">
      <w:pPr>
        <w:spacing w:after="0" w:line="360" w:lineRule="auto"/>
        <w:ind w:left="1134" w:hanging="425"/>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г. Холмск ул. Советская 86;</w:t>
      </w:r>
    </w:p>
    <w:p w:rsidR="00E45058" w:rsidRPr="00286943" w:rsidRDefault="00E45058" w:rsidP="00E45058">
      <w:pPr>
        <w:spacing w:after="0" w:line="360" w:lineRule="auto"/>
        <w:ind w:left="1134" w:hanging="425"/>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г. Холмск ул. Советская 97;</w:t>
      </w:r>
    </w:p>
    <w:p w:rsidR="00E45058" w:rsidRPr="00286943" w:rsidRDefault="00E45058" w:rsidP="00E45058">
      <w:pPr>
        <w:spacing w:after="0" w:line="360" w:lineRule="auto"/>
        <w:ind w:left="1134" w:hanging="425"/>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г. Холмск ул. Советская 108;</w:t>
      </w:r>
    </w:p>
    <w:p w:rsidR="00E45058" w:rsidRPr="00286943" w:rsidRDefault="00E45058" w:rsidP="00E45058">
      <w:pPr>
        <w:spacing w:after="0" w:line="360" w:lineRule="auto"/>
        <w:ind w:left="1134" w:hanging="425"/>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г. Холмск ул. Советская 108, лит. А;</w:t>
      </w:r>
    </w:p>
    <w:p w:rsidR="00E45058" w:rsidRPr="00286943" w:rsidRDefault="00E45058" w:rsidP="00E45058">
      <w:pPr>
        <w:spacing w:after="0" w:line="360" w:lineRule="auto"/>
        <w:ind w:left="1134" w:hanging="425"/>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lastRenderedPageBreak/>
        <w:t>- г. Холмск ул. Советская 111;</w:t>
      </w:r>
    </w:p>
    <w:p w:rsidR="00E45058" w:rsidRPr="00286943" w:rsidRDefault="00E45058" w:rsidP="00E45058">
      <w:pPr>
        <w:spacing w:after="0" w:line="360" w:lineRule="auto"/>
        <w:ind w:left="1134" w:hanging="425"/>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г. Холмск ул. Советская 113.</w:t>
      </w:r>
    </w:p>
    <w:p w:rsidR="00E45058" w:rsidRPr="00286943" w:rsidRDefault="00E45058" w:rsidP="00E45058">
      <w:pPr>
        <w:spacing w:after="0" w:line="360" w:lineRule="auto"/>
        <w:ind w:left="1134" w:hanging="425"/>
        <w:jc w:val="both"/>
        <w:rPr>
          <w:rFonts w:ascii="Times New Roman" w:eastAsia="Times New Roman" w:hAnsi="Times New Roman" w:cs="Times New Roman"/>
          <w:sz w:val="26"/>
          <w:szCs w:val="26"/>
          <w:lang w:eastAsia="ru-RU"/>
        </w:rPr>
      </w:pPr>
    </w:p>
    <w:p w:rsidR="00E45058" w:rsidRPr="00286943" w:rsidRDefault="00E45058" w:rsidP="00E45058">
      <w:pPr>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Отремонтированы 2 (две) кровли в МКД в г. Холмске (ул. 60 лет Октября, д. 4,         лит. Б; ул. Портовая, д. 12).</w:t>
      </w:r>
    </w:p>
    <w:p w:rsidR="00E45058" w:rsidRPr="00286943" w:rsidRDefault="00E45058" w:rsidP="00E45058">
      <w:pPr>
        <w:spacing w:after="0" w:line="360" w:lineRule="auto"/>
        <w:ind w:left="1134" w:hanging="425"/>
        <w:jc w:val="both"/>
        <w:rPr>
          <w:rFonts w:ascii="Times New Roman" w:eastAsia="Times New Roman" w:hAnsi="Times New Roman" w:cs="Times New Roman"/>
          <w:sz w:val="26"/>
          <w:szCs w:val="26"/>
          <w:lang w:eastAsia="ru-RU"/>
        </w:rPr>
      </w:pPr>
    </w:p>
    <w:p w:rsidR="00E45058" w:rsidRPr="00286943" w:rsidRDefault="00E45058" w:rsidP="00E45058">
      <w:pPr>
        <w:spacing w:after="0" w:line="360" w:lineRule="auto"/>
        <w:ind w:left="1134" w:hanging="425"/>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Выполнен ремонт 8 (восьми) фасадов МКД:</w:t>
      </w:r>
    </w:p>
    <w:p w:rsidR="00E45058" w:rsidRPr="00286943" w:rsidRDefault="00E45058" w:rsidP="00E45058">
      <w:pPr>
        <w:spacing w:after="0" w:line="360" w:lineRule="auto"/>
        <w:ind w:left="1134" w:hanging="425"/>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-ул. 60 лет Октября, д. 4, лит. Б;</w:t>
      </w:r>
    </w:p>
    <w:p w:rsidR="00E45058" w:rsidRPr="00286943" w:rsidRDefault="00E45058" w:rsidP="00E45058">
      <w:pPr>
        <w:spacing w:after="0" w:line="360" w:lineRule="auto"/>
        <w:ind w:left="1134" w:hanging="425"/>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-ул. Крузенштерна, д. 2, корп. 1;</w:t>
      </w:r>
    </w:p>
    <w:p w:rsidR="00E45058" w:rsidRPr="00286943" w:rsidRDefault="00E45058" w:rsidP="00E45058">
      <w:pPr>
        <w:spacing w:after="0" w:line="360" w:lineRule="auto"/>
        <w:ind w:left="1134" w:hanging="425"/>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-ул. Крузенштерна, д. 3;</w:t>
      </w:r>
    </w:p>
    <w:p w:rsidR="00E45058" w:rsidRPr="00286943" w:rsidRDefault="00E45058" w:rsidP="00E45058">
      <w:pPr>
        <w:spacing w:after="0" w:line="360" w:lineRule="auto"/>
        <w:ind w:left="1134" w:hanging="425"/>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-ул. Молодежная, д. 8;</w:t>
      </w:r>
    </w:p>
    <w:p w:rsidR="00E45058" w:rsidRPr="00286943" w:rsidRDefault="00E45058" w:rsidP="00E45058">
      <w:pPr>
        <w:spacing w:after="0" w:line="360" w:lineRule="auto"/>
        <w:ind w:left="1134" w:hanging="425"/>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-ул. Молодежная, д. 9;</w:t>
      </w:r>
    </w:p>
    <w:p w:rsidR="00E45058" w:rsidRPr="00286943" w:rsidRDefault="00E45058" w:rsidP="00E45058">
      <w:pPr>
        <w:spacing w:after="0" w:line="360" w:lineRule="auto"/>
        <w:ind w:left="1134" w:hanging="425"/>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-ул. Советская, д. 76;</w:t>
      </w:r>
    </w:p>
    <w:p w:rsidR="00E45058" w:rsidRPr="00286943" w:rsidRDefault="00E45058" w:rsidP="00E45058">
      <w:pPr>
        <w:spacing w:after="0" w:line="360" w:lineRule="auto"/>
        <w:ind w:left="1134" w:hanging="425"/>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-с. Правда, ул. Речная, д. 25;</w:t>
      </w:r>
    </w:p>
    <w:p w:rsidR="00E45058" w:rsidRPr="00286943" w:rsidRDefault="00E45058" w:rsidP="00E45058">
      <w:pPr>
        <w:spacing w:after="0" w:line="360" w:lineRule="auto"/>
        <w:ind w:left="1134" w:hanging="425"/>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-с. Правда, ул. Речная, д. 27.</w:t>
      </w:r>
    </w:p>
    <w:p w:rsidR="00E45058" w:rsidRPr="00286943" w:rsidRDefault="00E45058" w:rsidP="00E45058">
      <w:pPr>
        <w:spacing w:after="0" w:line="360" w:lineRule="auto"/>
        <w:ind w:left="1134"/>
        <w:jc w:val="both"/>
        <w:rPr>
          <w:rFonts w:ascii="Times New Roman" w:eastAsia="Times New Roman" w:hAnsi="Times New Roman" w:cs="Times New Roman"/>
          <w:sz w:val="26"/>
          <w:szCs w:val="26"/>
          <w:lang w:eastAsia="ru-RU"/>
        </w:rPr>
      </w:pPr>
    </w:p>
    <w:p w:rsidR="00E45058" w:rsidRPr="00286943" w:rsidRDefault="00E45058" w:rsidP="00E45058">
      <w:pPr>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Выполнен ремонт 2 (двух) подвальных помещений МКД в г. Холмске (ул. 60 лет Октября, д. 4; ул. Первомайская, д. 2).</w:t>
      </w:r>
    </w:p>
    <w:p w:rsidR="00E45058" w:rsidRPr="00286943" w:rsidRDefault="00E45058" w:rsidP="00E45058">
      <w:pPr>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Проведён ремонт 1 (одной) внутридомовой инженерной системы электроснабжения МКД в г. Холмске (ул. Ливадных, д. 32).</w:t>
      </w:r>
    </w:p>
    <w:p w:rsidR="00E45058" w:rsidRPr="00286943" w:rsidRDefault="00E45058" w:rsidP="00E45058">
      <w:pPr>
        <w:spacing w:after="0" w:line="360" w:lineRule="auto"/>
        <w:ind w:left="1134"/>
        <w:jc w:val="both"/>
        <w:rPr>
          <w:rFonts w:ascii="Times New Roman" w:eastAsia="Times New Roman" w:hAnsi="Times New Roman" w:cs="Times New Roman"/>
          <w:sz w:val="26"/>
          <w:szCs w:val="26"/>
          <w:lang w:eastAsia="ru-RU"/>
        </w:rPr>
      </w:pPr>
    </w:p>
    <w:p w:rsidR="00E45058" w:rsidRPr="00286943" w:rsidRDefault="00E45058" w:rsidP="00E45058">
      <w:pPr>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xml:space="preserve">Управляющими организациями в рамках соглашения о предоставлении субсидии бюджету Холмского городского округа на реализацию мероприятий по созданию условий для управления многоквартирными домами, а также в рамках подготовки к отопительному сезону 2023/2024 гг. проведен ремонт 252 подъездов в 83 МКД, проведен ремонт 1 входной группы, произведена замена информационных стендов в 18 подъездах 7 МКД. </w:t>
      </w:r>
    </w:p>
    <w:p w:rsidR="00B414D7" w:rsidRPr="00286943" w:rsidRDefault="00B414D7" w:rsidP="00D64130">
      <w:pPr>
        <w:spacing w:after="0" w:line="360" w:lineRule="auto"/>
        <w:jc w:val="both"/>
        <w:rPr>
          <w:rFonts w:ascii="Times New Roman" w:hAnsi="Times New Roman" w:cs="Times New Roman"/>
          <w:sz w:val="26"/>
          <w:szCs w:val="26"/>
        </w:rPr>
      </w:pPr>
    </w:p>
    <w:p w:rsidR="000C7EE8" w:rsidRPr="00286943" w:rsidRDefault="00742BAD" w:rsidP="007D5422">
      <w:pPr>
        <w:pStyle w:val="a3"/>
        <w:numPr>
          <w:ilvl w:val="0"/>
          <w:numId w:val="1"/>
        </w:numPr>
        <w:spacing w:after="0" w:line="360" w:lineRule="auto"/>
        <w:jc w:val="center"/>
        <w:outlineLvl w:val="0"/>
        <w:rPr>
          <w:rFonts w:ascii="Times New Roman" w:hAnsi="Times New Roman" w:cs="Times New Roman"/>
          <w:b/>
          <w:sz w:val="26"/>
          <w:szCs w:val="26"/>
        </w:rPr>
      </w:pPr>
      <w:bookmarkStart w:id="15" w:name="_Toc129082593"/>
      <w:r w:rsidRPr="00286943">
        <w:rPr>
          <w:rFonts w:ascii="Times New Roman" w:hAnsi="Times New Roman" w:cs="Times New Roman"/>
          <w:b/>
          <w:sz w:val="26"/>
          <w:szCs w:val="26"/>
        </w:rPr>
        <w:t>Строительство и</w:t>
      </w:r>
      <w:r w:rsidR="001F1F8A" w:rsidRPr="00286943">
        <w:rPr>
          <w:rFonts w:ascii="Times New Roman" w:hAnsi="Times New Roman" w:cs="Times New Roman"/>
          <w:b/>
          <w:sz w:val="26"/>
          <w:szCs w:val="26"/>
        </w:rPr>
        <w:t xml:space="preserve"> </w:t>
      </w:r>
      <w:r w:rsidR="00762D17" w:rsidRPr="00286943">
        <w:rPr>
          <w:rFonts w:ascii="Times New Roman" w:hAnsi="Times New Roman" w:cs="Times New Roman"/>
          <w:b/>
          <w:sz w:val="26"/>
          <w:szCs w:val="26"/>
        </w:rPr>
        <w:t>р</w:t>
      </w:r>
      <w:r w:rsidR="000C7EE8" w:rsidRPr="00286943">
        <w:rPr>
          <w:rFonts w:ascii="Times New Roman" w:hAnsi="Times New Roman" w:cs="Times New Roman"/>
          <w:b/>
          <w:sz w:val="26"/>
          <w:szCs w:val="26"/>
        </w:rPr>
        <w:t>еконструкция</w:t>
      </w:r>
      <w:bookmarkEnd w:id="15"/>
    </w:p>
    <w:p w:rsidR="00A232C4" w:rsidRPr="00286943" w:rsidRDefault="00A232C4" w:rsidP="00721DE6">
      <w:pPr>
        <w:shd w:val="clear" w:color="auto" w:fill="FFFFFF"/>
        <w:spacing w:after="0" w:line="360" w:lineRule="auto"/>
        <w:jc w:val="both"/>
        <w:rPr>
          <w:rFonts w:ascii="Times New Roman" w:hAnsi="Times New Roman" w:cs="Times New Roman"/>
          <w:sz w:val="26"/>
          <w:szCs w:val="26"/>
        </w:rPr>
      </w:pPr>
    </w:p>
    <w:p w:rsidR="00307103" w:rsidRPr="00286943" w:rsidRDefault="00056FF2" w:rsidP="00307103">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xml:space="preserve">В 2023 году </w:t>
      </w:r>
      <w:r w:rsidR="00307103" w:rsidRPr="00286943">
        <w:rPr>
          <w:rFonts w:ascii="Times New Roman" w:eastAsia="Times New Roman" w:hAnsi="Times New Roman" w:cs="Times New Roman"/>
          <w:sz w:val="26"/>
          <w:szCs w:val="26"/>
          <w:lang w:eastAsia="ru-RU"/>
        </w:rPr>
        <w:t xml:space="preserve">Завершено строительство </w:t>
      </w:r>
      <w:r w:rsidR="00B0358A" w:rsidRPr="00286943">
        <w:rPr>
          <w:rFonts w:ascii="Times New Roman" w:eastAsia="Times New Roman" w:hAnsi="Times New Roman" w:cs="Times New Roman"/>
          <w:sz w:val="26"/>
          <w:szCs w:val="26"/>
          <w:lang w:eastAsia="ru-RU"/>
        </w:rPr>
        <w:t>крытого универсальн</w:t>
      </w:r>
      <w:r w:rsidR="00997AD0" w:rsidRPr="00286943">
        <w:rPr>
          <w:rFonts w:ascii="Times New Roman" w:eastAsia="Times New Roman" w:hAnsi="Times New Roman" w:cs="Times New Roman"/>
          <w:sz w:val="26"/>
          <w:szCs w:val="26"/>
          <w:lang w:eastAsia="ru-RU"/>
        </w:rPr>
        <w:t xml:space="preserve">ого спортивного зала в с. Чехов в рамках федерального проекта «Спорт – норма жизни» нацпроекта </w:t>
      </w:r>
      <w:r w:rsidR="00997AD0" w:rsidRPr="00286943">
        <w:rPr>
          <w:rFonts w:ascii="Times New Roman" w:eastAsia="Times New Roman" w:hAnsi="Times New Roman" w:cs="Times New Roman"/>
          <w:sz w:val="26"/>
          <w:szCs w:val="26"/>
          <w:lang w:eastAsia="ru-RU"/>
        </w:rPr>
        <w:lastRenderedPageBreak/>
        <w:t>«Демография», который реализуется по инициативе Президента России Владимира Путина. Спортивный комплекс оборудован залом для игровых видов спорта - мини-футбола, баскетбола и волейбола, площадкой для занятий настольный теннисом, каратэ, тхэквондо, боксом. Объект оснащен просторными раздевалками и тренерскими комнатами.</w:t>
      </w:r>
    </w:p>
    <w:p w:rsidR="00721DE6" w:rsidRPr="00286943" w:rsidRDefault="00721DE6" w:rsidP="00D4169E">
      <w:pPr>
        <w:spacing w:after="0" w:line="360" w:lineRule="auto"/>
        <w:ind w:firstLine="709"/>
        <w:jc w:val="both"/>
        <w:rPr>
          <w:rFonts w:ascii="Times New Roman" w:hAnsi="Times New Roman" w:cs="Times New Roman"/>
          <w:sz w:val="26"/>
          <w:szCs w:val="26"/>
        </w:rPr>
      </w:pPr>
      <w:r w:rsidRPr="00286943">
        <w:rPr>
          <w:rFonts w:ascii="Times New Roman" w:hAnsi="Times New Roman" w:cs="Times New Roman"/>
          <w:sz w:val="26"/>
          <w:szCs w:val="26"/>
        </w:rPr>
        <w:t xml:space="preserve">В </w:t>
      </w:r>
      <w:r w:rsidR="009E07B5" w:rsidRPr="00286943">
        <w:rPr>
          <w:rFonts w:ascii="Times New Roman" w:hAnsi="Times New Roman" w:cs="Times New Roman"/>
          <w:sz w:val="26"/>
          <w:szCs w:val="26"/>
        </w:rPr>
        <w:t>Центральной районной библиотеки им. Ю.И. Николаева г.</w:t>
      </w:r>
      <w:r w:rsidRPr="00286943">
        <w:rPr>
          <w:rFonts w:ascii="Times New Roman" w:hAnsi="Times New Roman" w:cs="Times New Roman"/>
          <w:sz w:val="26"/>
          <w:szCs w:val="26"/>
        </w:rPr>
        <w:t xml:space="preserve"> Холмск </w:t>
      </w:r>
      <w:r w:rsidR="00B0358A" w:rsidRPr="00286943">
        <w:rPr>
          <w:rFonts w:ascii="Times New Roman" w:hAnsi="Times New Roman" w:cs="Times New Roman"/>
          <w:sz w:val="26"/>
          <w:szCs w:val="26"/>
        </w:rPr>
        <w:t>произведен капитальный ремонт фасада и здания. Осуществлено устройство фасада, подсветки, заменены входные группы</w:t>
      </w:r>
      <w:r w:rsidRPr="00286943">
        <w:rPr>
          <w:rFonts w:ascii="Times New Roman" w:hAnsi="Times New Roman" w:cs="Times New Roman"/>
          <w:sz w:val="26"/>
          <w:szCs w:val="26"/>
        </w:rPr>
        <w:t xml:space="preserve"> </w:t>
      </w:r>
      <w:r w:rsidR="00B0358A" w:rsidRPr="00286943">
        <w:rPr>
          <w:rFonts w:ascii="Times New Roman" w:hAnsi="Times New Roman" w:cs="Times New Roman"/>
          <w:sz w:val="26"/>
          <w:szCs w:val="26"/>
        </w:rPr>
        <w:t>и проведены отделочные работы внутренних помещений.</w:t>
      </w:r>
    </w:p>
    <w:p w:rsidR="00721DE6" w:rsidRPr="00286943" w:rsidRDefault="004D0F6B" w:rsidP="00D4169E">
      <w:pPr>
        <w:spacing w:after="0" w:line="360" w:lineRule="auto"/>
        <w:ind w:firstLine="709"/>
        <w:jc w:val="both"/>
        <w:rPr>
          <w:rFonts w:ascii="Times New Roman" w:hAnsi="Times New Roman" w:cs="Times New Roman"/>
          <w:sz w:val="26"/>
          <w:szCs w:val="26"/>
        </w:rPr>
      </w:pPr>
      <w:r w:rsidRPr="00286943">
        <w:rPr>
          <w:rFonts w:ascii="Times New Roman" w:hAnsi="Times New Roman" w:cs="Times New Roman"/>
          <w:sz w:val="26"/>
          <w:szCs w:val="26"/>
        </w:rPr>
        <w:t>Завершен</w:t>
      </w:r>
      <w:r w:rsidR="00721DE6" w:rsidRPr="00286943">
        <w:rPr>
          <w:rFonts w:ascii="Times New Roman" w:hAnsi="Times New Roman" w:cs="Times New Roman"/>
          <w:sz w:val="26"/>
          <w:szCs w:val="26"/>
        </w:rPr>
        <w:t xml:space="preserve"> капитальн</w:t>
      </w:r>
      <w:r w:rsidRPr="00286943">
        <w:rPr>
          <w:rFonts w:ascii="Times New Roman" w:hAnsi="Times New Roman" w:cs="Times New Roman"/>
          <w:sz w:val="26"/>
          <w:szCs w:val="26"/>
        </w:rPr>
        <w:t>ый ремонт</w:t>
      </w:r>
      <w:r w:rsidR="00721DE6" w:rsidRPr="00286943">
        <w:rPr>
          <w:rFonts w:ascii="Times New Roman" w:hAnsi="Times New Roman" w:cs="Times New Roman"/>
          <w:sz w:val="26"/>
          <w:szCs w:val="26"/>
        </w:rPr>
        <w:t xml:space="preserve"> Д</w:t>
      </w:r>
      <w:r w:rsidR="00056FF2" w:rsidRPr="00286943">
        <w:rPr>
          <w:rFonts w:ascii="Times New Roman" w:hAnsi="Times New Roman" w:cs="Times New Roman"/>
          <w:sz w:val="26"/>
          <w:szCs w:val="26"/>
        </w:rPr>
        <w:t xml:space="preserve">ома </w:t>
      </w:r>
      <w:r w:rsidR="00721DE6" w:rsidRPr="00286943">
        <w:rPr>
          <w:rFonts w:ascii="Times New Roman" w:hAnsi="Times New Roman" w:cs="Times New Roman"/>
          <w:sz w:val="26"/>
          <w:szCs w:val="26"/>
        </w:rPr>
        <w:t>К</w:t>
      </w:r>
      <w:r w:rsidR="00056FF2" w:rsidRPr="00286943">
        <w:rPr>
          <w:rFonts w:ascii="Times New Roman" w:hAnsi="Times New Roman" w:cs="Times New Roman"/>
          <w:sz w:val="26"/>
          <w:szCs w:val="26"/>
        </w:rPr>
        <w:t>ультуры</w:t>
      </w:r>
      <w:r w:rsidR="00721DE6" w:rsidRPr="00286943">
        <w:rPr>
          <w:rFonts w:ascii="Times New Roman" w:hAnsi="Times New Roman" w:cs="Times New Roman"/>
          <w:sz w:val="26"/>
          <w:szCs w:val="26"/>
        </w:rPr>
        <w:t xml:space="preserve"> в с. Чехов. </w:t>
      </w:r>
      <w:r w:rsidR="00307103" w:rsidRPr="00286943">
        <w:rPr>
          <w:rFonts w:ascii="Times New Roman" w:hAnsi="Times New Roman" w:cs="Times New Roman"/>
          <w:sz w:val="26"/>
          <w:szCs w:val="26"/>
        </w:rPr>
        <w:t>Выполнены</w:t>
      </w:r>
      <w:r w:rsidR="00721DE6" w:rsidRPr="00286943">
        <w:rPr>
          <w:rFonts w:ascii="Times New Roman" w:hAnsi="Times New Roman" w:cs="Times New Roman"/>
          <w:sz w:val="26"/>
          <w:szCs w:val="26"/>
        </w:rPr>
        <w:t xml:space="preserve"> раб</w:t>
      </w:r>
      <w:r w:rsidR="00307103" w:rsidRPr="00286943">
        <w:rPr>
          <w:rFonts w:ascii="Times New Roman" w:hAnsi="Times New Roman" w:cs="Times New Roman"/>
          <w:sz w:val="26"/>
          <w:szCs w:val="26"/>
        </w:rPr>
        <w:t xml:space="preserve">оты по замене кровли, а также </w:t>
      </w:r>
      <w:r w:rsidR="00721DE6" w:rsidRPr="00286943">
        <w:rPr>
          <w:rFonts w:ascii="Times New Roman" w:hAnsi="Times New Roman" w:cs="Times New Roman"/>
          <w:sz w:val="26"/>
          <w:szCs w:val="26"/>
        </w:rPr>
        <w:t xml:space="preserve">штукатурные работы </w:t>
      </w:r>
      <w:r w:rsidR="00307103" w:rsidRPr="00286943">
        <w:rPr>
          <w:rFonts w:ascii="Times New Roman" w:hAnsi="Times New Roman" w:cs="Times New Roman"/>
          <w:sz w:val="26"/>
          <w:szCs w:val="26"/>
        </w:rPr>
        <w:t>фасада</w:t>
      </w:r>
      <w:r w:rsidR="00721DE6" w:rsidRPr="00286943">
        <w:rPr>
          <w:rFonts w:ascii="Times New Roman" w:hAnsi="Times New Roman" w:cs="Times New Roman"/>
          <w:sz w:val="26"/>
          <w:szCs w:val="26"/>
        </w:rPr>
        <w:t xml:space="preserve"> здания.</w:t>
      </w:r>
      <w:r w:rsidR="00307103" w:rsidRPr="00286943">
        <w:rPr>
          <w:rFonts w:ascii="Times New Roman" w:hAnsi="Times New Roman" w:cs="Times New Roman"/>
          <w:sz w:val="26"/>
          <w:szCs w:val="26"/>
        </w:rPr>
        <w:t xml:space="preserve"> </w:t>
      </w:r>
      <w:r w:rsidRPr="00286943">
        <w:rPr>
          <w:rFonts w:ascii="Times New Roman" w:hAnsi="Times New Roman" w:cs="Times New Roman"/>
          <w:sz w:val="26"/>
          <w:szCs w:val="26"/>
        </w:rPr>
        <w:t>П</w:t>
      </w:r>
      <w:r w:rsidR="00307103" w:rsidRPr="00286943">
        <w:rPr>
          <w:rFonts w:ascii="Times New Roman" w:hAnsi="Times New Roman" w:cs="Times New Roman"/>
          <w:sz w:val="26"/>
          <w:szCs w:val="26"/>
        </w:rPr>
        <w:t>роизведен</w:t>
      </w:r>
      <w:r w:rsidRPr="00286943">
        <w:rPr>
          <w:rFonts w:ascii="Times New Roman" w:hAnsi="Times New Roman" w:cs="Times New Roman"/>
          <w:sz w:val="26"/>
          <w:szCs w:val="26"/>
        </w:rPr>
        <w:t>ы</w:t>
      </w:r>
      <w:r w:rsidR="00307103" w:rsidRPr="00286943">
        <w:rPr>
          <w:rFonts w:ascii="Times New Roman" w:hAnsi="Times New Roman" w:cs="Times New Roman"/>
          <w:sz w:val="26"/>
          <w:szCs w:val="26"/>
        </w:rPr>
        <w:t xml:space="preserve"> окраска</w:t>
      </w:r>
      <w:r w:rsidR="00721DE6" w:rsidRPr="00286943">
        <w:rPr>
          <w:rFonts w:ascii="Times New Roman" w:hAnsi="Times New Roman" w:cs="Times New Roman"/>
          <w:sz w:val="26"/>
          <w:szCs w:val="26"/>
        </w:rPr>
        <w:t xml:space="preserve"> фасада, внутренние работы по замене сетей и отделке, а также работы по благоустройству пр</w:t>
      </w:r>
      <w:r w:rsidR="00307103" w:rsidRPr="00286943">
        <w:rPr>
          <w:rFonts w:ascii="Times New Roman" w:hAnsi="Times New Roman" w:cs="Times New Roman"/>
          <w:sz w:val="26"/>
          <w:szCs w:val="26"/>
        </w:rPr>
        <w:t>ил</w:t>
      </w:r>
      <w:r w:rsidRPr="00286943">
        <w:rPr>
          <w:rFonts w:ascii="Times New Roman" w:hAnsi="Times New Roman" w:cs="Times New Roman"/>
          <w:sz w:val="26"/>
          <w:szCs w:val="26"/>
        </w:rPr>
        <w:t>е</w:t>
      </w:r>
      <w:r w:rsidR="00307103" w:rsidRPr="00286943">
        <w:rPr>
          <w:rFonts w:ascii="Times New Roman" w:hAnsi="Times New Roman" w:cs="Times New Roman"/>
          <w:sz w:val="26"/>
          <w:szCs w:val="26"/>
        </w:rPr>
        <w:t xml:space="preserve">гающей территории. </w:t>
      </w:r>
    </w:p>
    <w:p w:rsidR="004D0F6B" w:rsidRPr="00286943" w:rsidRDefault="004D0F6B" w:rsidP="004D0F6B">
      <w:pPr>
        <w:spacing w:after="0" w:line="360" w:lineRule="auto"/>
        <w:ind w:firstLine="709"/>
        <w:jc w:val="both"/>
        <w:rPr>
          <w:rFonts w:ascii="Times New Roman" w:hAnsi="Times New Roman" w:cs="Times New Roman"/>
          <w:sz w:val="26"/>
          <w:szCs w:val="26"/>
        </w:rPr>
      </w:pPr>
      <w:r w:rsidRPr="00286943">
        <w:rPr>
          <w:rFonts w:ascii="Times New Roman" w:hAnsi="Times New Roman" w:cs="Times New Roman"/>
          <w:sz w:val="26"/>
          <w:szCs w:val="26"/>
        </w:rPr>
        <w:t>В 2023 году произведен ремонт спортивного зала в МАОУ СОШ с. Чапланово, а также капитальный ремонт кровли спортивного зала по ул. Советской, 93А.</w:t>
      </w:r>
    </w:p>
    <w:p w:rsidR="00E60F91" w:rsidRPr="00286943" w:rsidRDefault="0089341C" w:rsidP="00D4169E">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Посредством устройства вертикального подъемника и</w:t>
      </w:r>
      <w:r w:rsidR="004D0F6B" w:rsidRPr="00286943">
        <w:rPr>
          <w:rFonts w:ascii="Times New Roman" w:eastAsia="Times New Roman" w:hAnsi="Times New Roman" w:cs="Times New Roman"/>
          <w:sz w:val="26"/>
          <w:szCs w:val="26"/>
          <w:lang w:eastAsia="ru-RU"/>
        </w:rPr>
        <w:t xml:space="preserve"> входной группы с пандусом</w:t>
      </w:r>
      <w:r w:rsidRPr="00286943">
        <w:rPr>
          <w:rFonts w:ascii="Times New Roman" w:eastAsia="Times New Roman" w:hAnsi="Times New Roman" w:cs="Times New Roman"/>
          <w:sz w:val="26"/>
          <w:szCs w:val="26"/>
          <w:lang w:eastAsia="ru-RU"/>
        </w:rPr>
        <w:t xml:space="preserve">, удалось улучшить жизнь </w:t>
      </w:r>
      <w:r w:rsidR="004D0F6B" w:rsidRPr="00286943">
        <w:rPr>
          <w:rFonts w:ascii="Times New Roman" w:eastAsia="Times New Roman" w:hAnsi="Times New Roman" w:cs="Times New Roman"/>
          <w:sz w:val="26"/>
          <w:szCs w:val="26"/>
          <w:lang w:eastAsia="ru-RU"/>
        </w:rPr>
        <w:t>2</w:t>
      </w:r>
      <w:r w:rsidRPr="00286943">
        <w:rPr>
          <w:rFonts w:ascii="Times New Roman" w:eastAsia="Times New Roman" w:hAnsi="Times New Roman" w:cs="Times New Roman"/>
          <w:sz w:val="26"/>
          <w:szCs w:val="26"/>
          <w:lang w:eastAsia="ru-RU"/>
        </w:rPr>
        <w:t xml:space="preserve"> маломобильным гражданам, обеспечив беспрепятственный доступ в свои жилые помещения.</w:t>
      </w:r>
    </w:p>
    <w:p w:rsidR="00056FF2" w:rsidRPr="00286943" w:rsidRDefault="00A924A7" w:rsidP="00D4169E">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xml:space="preserve">В 2023 </w:t>
      </w:r>
      <w:r w:rsidR="00407C57" w:rsidRPr="00286943">
        <w:rPr>
          <w:rFonts w:ascii="Times New Roman" w:eastAsia="Times New Roman" w:hAnsi="Times New Roman" w:cs="Times New Roman"/>
          <w:sz w:val="26"/>
          <w:szCs w:val="26"/>
          <w:lang w:eastAsia="ru-RU"/>
        </w:rPr>
        <w:t>разработано 17 проектно-сметных документаций, наиболее крупные из них:</w:t>
      </w:r>
    </w:p>
    <w:p w:rsidR="00407C57" w:rsidRPr="00286943" w:rsidRDefault="00407C57" w:rsidP="00407C57">
      <w:pPr>
        <w:pStyle w:val="a3"/>
        <w:numPr>
          <w:ilvl w:val="0"/>
          <w:numId w:val="39"/>
        </w:numPr>
        <w:shd w:val="clear" w:color="auto" w:fill="FFFFFF"/>
        <w:tabs>
          <w:tab w:val="left" w:pos="1134"/>
        </w:tabs>
        <w:spacing w:after="0" w:line="360" w:lineRule="auto"/>
        <w:ind w:left="0"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xml:space="preserve">Автомобильная дорога с устройством пешеходного перехода через железнодорожные пути в с. Серные источники муниципального образования «Холмский городской округ».  </w:t>
      </w:r>
    </w:p>
    <w:p w:rsidR="00407C57" w:rsidRPr="00286943" w:rsidRDefault="00407C57" w:rsidP="00407C57">
      <w:pPr>
        <w:pStyle w:val="a3"/>
        <w:numPr>
          <w:ilvl w:val="0"/>
          <w:numId w:val="39"/>
        </w:numPr>
        <w:shd w:val="clear" w:color="auto" w:fill="FFFFFF"/>
        <w:tabs>
          <w:tab w:val="left" w:pos="1134"/>
        </w:tabs>
        <w:spacing w:after="0" w:line="360" w:lineRule="auto"/>
        <w:ind w:left="0"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xml:space="preserve">Капитальный ремонт фасадов здания МБОУ ДО «Детская школа искусств» МО «Холмский городской округ» по ул. Школьной, д.33, в г. Холмск.  </w:t>
      </w:r>
    </w:p>
    <w:p w:rsidR="00407C57" w:rsidRPr="00286943" w:rsidRDefault="00407C57" w:rsidP="00407C57">
      <w:pPr>
        <w:pStyle w:val="a3"/>
        <w:numPr>
          <w:ilvl w:val="0"/>
          <w:numId w:val="39"/>
        </w:numPr>
        <w:shd w:val="clear" w:color="auto" w:fill="FFFFFF"/>
        <w:tabs>
          <w:tab w:val="left" w:pos="1134"/>
        </w:tabs>
        <w:spacing w:after="0" w:line="360" w:lineRule="auto"/>
        <w:ind w:left="0"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xml:space="preserve">Капитальный ремонт Центрального дома культуры г. Холмск (защитное сооружение ГО № 70-65). </w:t>
      </w:r>
    </w:p>
    <w:p w:rsidR="00407C57" w:rsidRPr="00286943" w:rsidRDefault="00407C57" w:rsidP="00407C57">
      <w:pPr>
        <w:pStyle w:val="a3"/>
        <w:numPr>
          <w:ilvl w:val="0"/>
          <w:numId w:val="39"/>
        </w:numPr>
        <w:shd w:val="clear" w:color="auto" w:fill="FFFFFF"/>
        <w:tabs>
          <w:tab w:val="left" w:pos="1134"/>
        </w:tabs>
        <w:spacing w:after="0" w:line="360" w:lineRule="auto"/>
        <w:ind w:left="0"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xml:space="preserve">Капитальный ремонт автомобильной дороги общего пользования местного значения по ул. Советская г. Холмск.  </w:t>
      </w:r>
    </w:p>
    <w:p w:rsidR="00407C57" w:rsidRPr="00286943" w:rsidRDefault="00407C57" w:rsidP="00407C57">
      <w:pPr>
        <w:pStyle w:val="a3"/>
        <w:numPr>
          <w:ilvl w:val="0"/>
          <w:numId w:val="39"/>
        </w:numPr>
        <w:shd w:val="clear" w:color="auto" w:fill="FFFFFF"/>
        <w:tabs>
          <w:tab w:val="left" w:pos="1134"/>
        </w:tabs>
        <w:spacing w:after="0" w:line="360" w:lineRule="auto"/>
        <w:ind w:left="0"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xml:space="preserve">Благоустройство территории МБОУ ДО «Детская школа искусств» МО «Холмский городской округ» по ул. Школьной, д.33, в г. Холмск. </w:t>
      </w:r>
    </w:p>
    <w:p w:rsidR="00407C57" w:rsidRPr="00286943" w:rsidRDefault="00407C57" w:rsidP="00407C57">
      <w:pPr>
        <w:pStyle w:val="a3"/>
        <w:numPr>
          <w:ilvl w:val="0"/>
          <w:numId w:val="39"/>
        </w:numPr>
        <w:shd w:val="clear" w:color="auto" w:fill="FFFFFF"/>
        <w:tabs>
          <w:tab w:val="left" w:pos="1134"/>
        </w:tabs>
        <w:spacing w:after="0" w:line="360" w:lineRule="auto"/>
        <w:ind w:left="0"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lastRenderedPageBreak/>
        <w:t>Морская симфония. Благоустройство и развитие площади Мира по ул. Советской в г. Холмске.</w:t>
      </w:r>
    </w:p>
    <w:p w:rsidR="00A021EA" w:rsidRPr="00286943" w:rsidRDefault="007A3A97" w:rsidP="007D5422">
      <w:pPr>
        <w:pStyle w:val="a3"/>
        <w:numPr>
          <w:ilvl w:val="0"/>
          <w:numId w:val="1"/>
        </w:numPr>
        <w:spacing w:after="0" w:line="360" w:lineRule="auto"/>
        <w:jc w:val="center"/>
        <w:outlineLvl w:val="0"/>
        <w:rPr>
          <w:rFonts w:ascii="Times New Roman" w:hAnsi="Times New Roman" w:cs="Times New Roman"/>
          <w:b/>
          <w:bCs/>
          <w:sz w:val="26"/>
          <w:szCs w:val="26"/>
        </w:rPr>
      </w:pPr>
      <w:bookmarkStart w:id="16" w:name="_Toc129082594"/>
      <w:r w:rsidRPr="00286943">
        <w:rPr>
          <w:rFonts w:ascii="Times New Roman" w:hAnsi="Times New Roman" w:cs="Times New Roman"/>
          <w:b/>
          <w:bCs/>
          <w:sz w:val="26"/>
          <w:szCs w:val="26"/>
        </w:rPr>
        <w:t>Социальный блок</w:t>
      </w:r>
      <w:bookmarkEnd w:id="16"/>
    </w:p>
    <w:p w:rsidR="007A3A97" w:rsidRPr="00286943" w:rsidRDefault="007A3A97" w:rsidP="0073210D">
      <w:pPr>
        <w:pStyle w:val="a3"/>
        <w:spacing w:after="0" w:line="360" w:lineRule="auto"/>
        <w:jc w:val="both"/>
        <w:rPr>
          <w:rFonts w:ascii="Times New Roman" w:hAnsi="Times New Roman" w:cs="Times New Roman"/>
          <w:b/>
          <w:bCs/>
          <w:sz w:val="26"/>
          <w:szCs w:val="26"/>
          <w:u w:val="single"/>
        </w:rPr>
      </w:pPr>
    </w:p>
    <w:p w:rsidR="007A3A97" w:rsidRPr="00286943" w:rsidRDefault="007A3A97" w:rsidP="00A232C4">
      <w:pPr>
        <w:pStyle w:val="2"/>
        <w:ind w:firstLine="709"/>
        <w:rPr>
          <w:rFonts w:ascii="Times New Roman" w:hAnsi="Times New Roman" w:cs="Times New Roman"/>
          <w:b/>
          <w:bCs/>
          <w:color w:val="auto"/>
        </w:rPr>
      </w:pPr>
      <w:bookmarkStart w:id="17" w:name="_Toc129082595"/>
      <w:r w:rsidRPr="00286943">
        <w:rPr>
          <w:rFonts w:ascii="Times New Roman" w:hAnsi="Times New Roman" w:cs="Times New Roman"/>
          <w:b/>
          <w:bCs/>
          <w:color w:val="auto"/>
        </w:rPr>
        <w:t>Медицина</w:t>
      </w:r>
      <w:bookmarkEnd w:id="17"/>
    </w:p>
    <w:p w:rsidR="007A3A97" w:rsidRPr="00286943" w:rsidRDefault="00013E55" w:rsidP="00A232C4">
      <w:pPr>
        <w:spacing w:after="0" w:line="360" w:lineRule="auto"/>
        <w:ind w:firstLine="709"/>
        <w:jc w:val="both"/>
        <w:rPr>
          <w:rFonts w:ascii="Times New Roman" w:hAnsi="Times New Roman" w:cs="Times New Roman"/>
          <w:sz w:val="26"/>
          <w:szCs w:val="26"/>
        </w:rPr>
      </w:pPr>
      <w:r w:rsidRPr="00286943">
        <w:rPr>
          <w:rFonts w:ascii="Times New Roman" w:hAnsi="Times New Roman" w:cs="Times New Roman"/>
          <w:bCs/>
          <w:sz w:val="26"/>
          <w:szCs w:val="26"/>
        </w:rPr>
        <w:t>Государственное бюдже</w:t>
      </w:r>
      <w:r w:rsidRPr="00286943">
        <w:rPr>
          <w:rFonts w:ascii="Times New Roman" w:hAnsi="Times New Roman" w:cs="Times New Roman"/>
          <w:sz w:val="26"/>
          <w:szCs w:val="26"/>
        </w:rPr>
        <w:t>тное учреждение здравоохранения Сахалинской области «Холмская центральная районная больница</w:t>
      </w:r>
      <w:r w:rsidR="0089341C" w:rsidRPr="00286943">
        <w:rPr>
          <w:rFonts w:ascii="Times New Roman" w:hAnsi="Times New Roman" w:cs="Times New Roman"/>
          <w:sz w:val="26"/>
          <w:szCs w:val="26"/>
        </w:rPr>
        <w:t>»</w:t>
      </w:r>
      <w:r w:rsidRPr="00286943">
        <w:rPr>
          <w:rFonts w:ascii="Times New Roman" w:hAnsi="Times New Roman" w:cs="Times New Roman"/>
          <w:sz w:val="26"/>
          <w:szCs w:val="26"/>
        </w:rPr>
        <w:t xml:space="preserve"> </w:t>
      </w:r>
      <w:r w:rsidR="007A3A97" w:rsidRPr="00286943">
        <w:rPr>
          <w:rFonts w:ascii="Times New Roman" w:hAnsi="Times New Roman" w:cs="Times New Roman"/>
          <w:sz w:val="26"/>
          <w:szCs w:val="26"/>
        </w:rPr>
        <w:t>в Холмском городском округе представлено:</w:t>
      </w:r>
    </w:p>
    <w:p w:rsidR="0089341C" w:rsidRPr="00286943" w:rsidRDefault="0089341C" w:rsidP="007D5422">
      <w:pPr>
        <w:pStyle w:val="a3"/>
        <w:numPr>
          <w:ilvl w:val="0"/>
          <w:numId w:val="14"/>
        </w:numPr>
        <w:tabs>
          <w:tab w:val="left" w:pos="1134"/>
        </w:tabs>
        <w:spacing w:after="0" w:line="360" w:lineRule="auto"/>
        <w:ind w:left="0" w:firstLine="709"/>
        <w:jc w:val="both"/>
        <w:rPr>
          <w:rFonts w:ascii="Times New Roman" w:hAnsi="Times New Roman" w:cs="Times New Roman"/>
          <w:sz w:val="26"/>
          <w:szCs w:val="26"/>
        </w:rPr>
      </w:pPr>
      <w:r w:rsidRPr="00286943">
        <w:rPr>
          <w:rFonts w:ascii="Times New Roman" w:hAnsi="Times New Roman" w:cs="Times New Roman"/>
          <w:sz w:val="26"/>
          <w:szCs w:val="26"/>
        </w:rPr>
        <w:t xml:space="preserve">Стационаром на </w:t>
      </w:r>
      <w:r w:rsidR="004C5C51" w:rsidRPr="00286943">
        <w:rPr>
          <w:rFonts w:ascii="Times New Roman" w:hAnsi="Times New Roman" w:cs="Times New Roman"/>
          <w:sz w:val="26"/>
          <w:szCs w:val="26"/>
        </w:rPr>
        <w:t>203</w:t>
      </w:r>
      <w:r w:rsidRPr="00286943">
        <w:rPr>
          <w:rFonts w:ascii="Times New Roman" w:hAnsi="Times New Roman" w:cs="Times New Roman"/>
          <w:sz w:val="26"/>
          <w:szCs w:val="26"/>
        </w:rPr>
        <w:t xml:space="preserve"> ко</w:t>
      </w:r>
      <w:r w:rsidR="004C5C51" w:rsidRPr="00286943">
        <w:rPr>
          <w:rFonts w:ascii="Times New Roman" w:hAnsi="Times New Roman" w:cs="Times New Roman"/>
          <w:sz w:val="26"/>
          <w:szCs w:val="26"/>
        </w:rPr>
        <w:t>й</w:t>
      </w:r>
      <w:r w:rsidRPr="00286943">
        <w:rPr>
          <w:rFonts w:ascii="Times New Roman" w:hAnsi="Times New Roman" w:cs="Times New Roman"/>
          <w:sz w:val="26"/>
          <w:szCs w:val="26"/>
        </w:rPr>
        <w:t>к</w:t>
      </w:r>
      <w:r w:rsidR="004C5C51" w:rsidRPr="00286943">
        <w:rPr>
          <w:rFonts w:ascii="Times New Roman" w:hAnsi="Times New Roman" w:cs="Times New Roman"/>
          <w:sz w:val="26"/>
          <w:szCs w:val="26"/>
        </w:rPr>
        <w:t>и</w:t>
      </w:r>
      <w:r w:rsidRPr="00286943">
        <w:rPr>
          <w:rFonts w:ascii="Times New Roman" w:hAnsi="Times New Roman" w:cs="Times New Roman"/>
          <w:sz w:val="26"/>
          <w:szCs w:val="26"/>
        </w:rPr>
        <w:t>;</w:t>
      </w:r>
    </w:p>
    <w:p w:rsidR="0089341C" w:rsidRPr="00286943" w:rsidRDefault="0089341C" w:rsidP="007D5422">
      <w:pPr>
        <w:pStyle w:val="a3"/>
        <w:numPr>
          <w:ilvl w:val="0"/>
          <w:numId w:val="14"/>
        </w:numPr>
        <w:tabs>
          <w:tab w:val="left" w:pos="1134"/>
        </w:tabs>
        <w:spacing w:after="0" w:line="360" w:lineRule="auto"/>
        <w:ind w:left="0" w:firstLine="709"/>
        <w:jc w:val="both"/>
        <w:rPr>
          <w:rFonts w:ascii="Times New Roman" w:hAnsi="Times New Roman" w:cs="Times New Roman"/>
          <w:sz w:val="26"/>
          <w:szCs w:val="26"/>
        </w:rPr>
      </w:pPr>
      <w:r w:rsidRPr="00286943">
        <w:rPr>
          <w:rFonts w:ascii="Times New Roman" w:hAnsi="Times New Roman" w:cs="Times New Roman"/>
          <w:sz w:val="26"/>
          <w:szCs w:val="26"/>
        </w:rPr>
        <w:t>Амбулаторно-поликлинической службой:</w:t>
      </w:r>
    </w:p>
    <w:p w:rsidR="00013E55" w:rsidRPr="00286943" w:rsidRDefault="00013E55" w:rsidP="007D5422">
      <w:pPr>
        <w:pStyle w:val="a3"/>
        <w:numPr>
          <w:ilvl w:val="0"/>
          <w:numId w:val="15"/>
        </w:numPr>
        <w:spacing w:after="0" w:line="360" w:lineRule="auto"/>
        <w:jc w:val="both"/>
        <w:rPr>
          <w:rFonts w:ascii="Times New Roman" w:hAnsi="Times New Roman" w:cs="Times New Roman"/>
          <w:sz w:val="26"/>
          <w:szCs w:val="26"/>
        </w:rPr>
      </w:pPr>
      <w:r w:rsidRPr="00286943">
        <w:rPr>
          <w:rFonts w:ascii="Times New Roman" w:hAnsi="Times New Roman" w:cs="Times New Roman"/>
          <w:sz w:val="26"/>
          <w:szCs w:val="26"/>
        </w:rPr>
        <w:t xml:space="preserve">поликлиническими подразделениями (поликлиника, детская поликлиника, стоматологическая поликлиника, женская консультация) мощностью </w:t>
      </w:r>
      <w:r w:rsidR="004C5C51" w:rsidRPr="00286943">
        <w:rPr>
          <w:rFonts w:ascii="Times New Roman" w:hAnsi="Times New Roman" w:cs="Times New Roman"/>
          <w:sz w:val="26"/>
          <w:szCs w:val="26"/>
        </w:rPr>
        <w:t>472</w:t>
      </w:r>
      <w:r w:rsidRPr="00286943">
        <w:rPr>
          <w:rFonts w:ascii="Times New Roman" w:hAnsi="Times New Roman" w:cs="Times New Roman"/>
          <w:sz w:val="26"/>
          <w:szCs w:val="26"/>
        </w:rPr>
        <w:t xml:space="preserve"> посещений в смену;</w:t>
      </w:r>
    </w:p>
    <w:p w:rsidR="00013E55" w:rsidRPr="00286943" w:rsidRDefault="004C5C51" w:rsidP="004C5C51">
      <w:pPr>
        <w:pStyle w:val="a3"/>
        <w:numPr>
          <w:ilvl w:val="0"/>
          <w:numId w:val="15"/>
        </w:numPr>
        <w:spacing w:after="0" w:line="360" w:lineRule="auto"/>
        <w:jc w:val="both"/>
        <w:rPr>
          <w:rFonts w:ascii="Times New Roman" w:hAnsi="Times New Roman" w:cs="Times New Roman"/>
          <w:sz w:val="26"/>
          <w:szCs w:val="26"/>
        </w:rPr>
      </w:pPr>
      <w:r w:rsidRPr="00286943">
        <w:rPr>
          <w:rFonts w:ascii="Times New Roman" w:hAnsi="Times New Roman" w:cs="Times New Roman"/>
          <w:sz w:val="26"/>
          <w:szCs w:val="26"/>
        </w:rPr>
        <w:t>амбулаториями: с. Чехов мощностью на 49 посещений в смену; с. Яблочное - мощностью 47 посещений в смену, с. Костромское - мощностью 50 посещений в смену, с. Чапланово - мощностью - 50 посещений в смену, с. Правда, мощность - 33 посещений в смену;</w:t>
      </w:r>
      <w:r w:rsidR="00013E55" w:rsidRPr="00286943">
        <w:rPr>
          <w:rFonts w:ascii="Times New Roman" w:hAnsi="Times New Roman" w:cs="Times New Roman"/>
          <w:sz w:val="26"/>
          <w:szCs w:val="26"/>
        </w:rPr>
        <w:t>3 фельдшерско-акушерских пункта (с. Пионеры, с. Пятиречье, с. Совхозное).</w:t>
      </w:r>
    </w:p>
    <w:p w:rsidR="004C5C51" w:rsidRPr="00286943" w:rsidRDefault="004C5C51" w:rsidP="004C5C51">
      <w:pPr>
        <w:pStyle w:val="Standard"/>
        <w:numPr>
          <w:ilvl w:val="0"/>
          <w:numId w:val="15"/>
        </w:numPr>
        <w:tabs>
          <w:tab w:val="left" w:pos="456"/>
        </w:tabs>
        <w:overflowPunct w:val="0"/>
        <w:spacing w:line="360" w:lineRule="auto"/>
        <w:jc w:val="both"/>
        <w:rPr>
          <w:rFonts w:ascii="Times New Roman" w:hAnsi="Times New Roman" w:cs="Times New Roman"/>
          <w:sz w:val="26"/>
          <w:szCs w:val="26"/>
          <w:lang w:val="ru-RU"/>
        </w:rPr>
      </w:pPr>
      <w:r w:rsidRPr="00286943">
        <w:rPr>
          <w:rFonts w:ascii="Times New Roman" w:hAnsi="Times New Roman" w:cs="Times New Roman"/>
          <w:sz w:val="26"/>
          <w:szCs w:val="26"/>
          <w:lang w:val="ru-RU"/>
        </w:rPr>
        <w:t>3 фельдшерско-акушерских пункта (с. Пионеры, с. Пятиречье, с. Совхозное).</w:t>
      </w:r>
    </w:p>
    <w:p w:rsidR="004C5C51" w:rsidRPr="00286943" w:rsidRDefault="004C5C51" w:rsidP="004C5C51">
      <w:pPr>
        <w:pStyle w:val="Standard"/>
        <w:numPr>
          <w:ilvl w:val="0"/>
          <w:numId w:val="15"/>
        </w:numPr>
        <w:tabs>
          <w:tab w:val="left" w:pos="456"/>
        </w:tabs>
        <w:overflowPunct w:val="0"/>
        <w:spacing w:line="360" w:lineRule="auto"/>
        <w:jc w:val="both"/>
        <w:rPr>
          <w:rFonts w:ascii="Times New Roman" w:eastAsia="Times New Roman" w:hAnsi="Times New Roman" w:cs="Times New Roman"/>
          <w:sz w:val="26"/>
          <w:szCs w:val="26"/>
          <w:lang w:val="ru-RU" w:eastAsia="ru-RU"/>
        </w:rPr>
      </w:pPr>
      <w:r w:rsidRPr="00286943">
        <w:rPr>
          <w:rFonts w:ascii="Times New Roman" w:eastAsia="Times New Roman" w:hAnsi="Times New Roman" w:cs="Times New Roman"/>
          <w:sz w:val="26"/>
          <w:szCs w:val="26"/>
          <w:lang w:val="ru-RU" w:eastAsia="ru-RU"/>
        </w:rPr>
        <w:t>3 домовых хозяйств (с. Павино, с. Калинино, с. Пожарское).</w:t>
      </w:r>
    </w:p>
    <w:p w:rsidR="00013E55" w:rsidRPr="00286943" w:rsidRDefault="00013E55" w:rsidP="0073210D">
      <w:pPr>
        <w:spacing w:after="0" w:line="360" w:lineRule="auto"/>
        <w:jc w:val="both"/>
        <w:rPr>
          <w:rFonts w:ascii="Times New Roman" w:hAnsi="Times New Roman" w:cs="Times New Roman"/>
          <w:sz w:val="26"/>
          <w:szCs w:val="26"/>
        </w:rPr>
      </w:pPr>
      <w:r w:rsidRPr="00286943">
        <w:rPr>
          <w:rFonts w:ascii="Times New Roman" w:hAnsi="Times New Roman" w:cs="Times New Roman"/>
          <w:sz w:val="26"/>
          <w:szCs w:val="26"/>
        </w:rPr>
        <w:t xml:space="preserve">       </w:t>
      </w:r>
    </w:p>
    <w:p w:rsidR="00D64130" w:rsidRPr="00286943" w:rsidRDefault="007B44BE" w:rsidP="00D64130">
      <w:pPr>
        <w:tabs>
          <w:tab w:val="left" w:pos="456"/>
        </w:tabs>
        <w:suppressAutoHyphens/>
        <w:spacing w:after="0" w:line="240" w:lineRule="auto"/>
        <w:jc w:val="center"/>
        <w:rPr>
          <w:rFonts w:ascii="Times New Roman" w:eastAsia="Times New Roman" w:hAnsi="Times New Roman" w:cs="Times New Roman"/>
          <w:b/>
          <w:bCs/>
          <w:i/>
          <w:sz w:val="26"/>
          <w:szCs w:val="26"/>
          <w:lang w:eastAsia="ru-RU"/>
        </w:rPr>
      </w:pPr>
      <w:r w:rsidRPr="00286943">
        <w:rPr>
          <w:rFonts w:ascii="Times New Roman" w:eastAsia="Times New Roman" w:hAnsi="Times New Roman" w:cs="Times New Roman"/>
          <w:b/>
          <w:i/>
          <w:sz w:val="26"/>
          <w:szCs w:val="26"/>
          <w:lang w:eastAsia="ru-RU"/>
        </w:rPr>
        <w:t xml:space="preserve">Таблица. </w:t>
      </w:r>
      <w:r w:rsidRPr="00286943">
        <w:rPr>
          <w:rFonts w:ascii="Times New Roman" w:eastAsia="Times New Roman" w:hAnsi="Times New Roman" w:cs="Times New Roman"/>
          <w:b/>
          <w:bCs/>
          <w:i/>
          <w:sz w:val="26"/>
          <w:szCs w:val="26"/>
          <w:lang w:eastAsia="ru-RU"/>
        </w:rPr>
        <w:t xml:space="preserve">Укомплектованность медицинским персоналом </w:t>
      </w:r>
    </w:p>
    <w:p w:rsidR="007B44BE" w:rsidRPr="00286943" w:rsidRDefault="007B44BE" w:rsidP="00D64130">
      <w:pPr>
        <w:tabs>
          <w:tab w:val="left" w:pos="456"/>
        </w:tabs>
        <w:suppressAutoHyphens/>
        <w:spacing w:after="0" w:line="240" w:lineRule="auto"/>
        <w:jc w:val="center"/>
        <w:rPr>
          <w:rFonts w:ascii="Times New Roman" w:eastAsia="Times New Roman" w:hAnsi="Times New Roman" w:cs="Times New Roman"/>
          <w:b/>
          <w:bCs/>
          <w:i/>
          <w:sz w:val="26"/>
          <w:szCs w:val="26"/>
          <w:lang w:eastAsia="ru-RU"/>
        </w:rPr>
      </w:pPr>
      <w:r w:rsidRPr="00286943">
        <w:rPr>
          <w:rFonts w:ascii="Times New Roman" w:eastAsia="Times New Roman" w:hAnsi="Times New Roman" w:cs="Times New Roman"/>
          <w:b/>
          <w:bCs/>
          <w:i/>
          <w:sz w:val="26"/>
          <w:szCs w:val="26"/>
          <w:lang w:eastAsia="ru-RU"/>
        </w:rPr>
        <w:t>по состоянию на 01.01.202</w:t>
      </w:r>
      <w:r w:rsidR="004C5C51" w:rsidRPr="00286943">
        <w:rPr>
          <w:rFonts w:ascii="Times New Roman" w:eastAsia="Times New Roman" w:hAnsi="Times New Roman" w:cs="Times New Roman"/>
          <w:b/>
          <w:bCs/>
          <w:i/>
          <w:sz w:val="26"/>
          <w:szCs w:val="26"/>
          <w:lang w:eastAsia="ru-RU"/>
        </w:rPr>
        <w:t>4</w:t>
      </w:r>
    </w:p>
    <w:p w:rsidR="004C5C51" w:rsidRPr="00286943" w:rsidRDefault="004C5C51" w:rsidP="00D64130">
      <w:pPr>
        <w:tabs>
          <w:tab w:val="left" w:pos="456"/>
        </w:tabs>
        <w:suppressAutoHyphens/>
        <w:spacing w:after="0" w:line="240" w:lineRule="auto"/>
        <w:jc w:val="center"/>
        <w:rPr>
          <w:rFonts w:ascii="Times New Roman" w:eastAsia="Times New Roman" w:hAnsi="Times New Roman" w:cs="Times New Roman"/>
          <w:b/>
          <w:bCs/>
          <w:i/>
          <w:sz w:val="26"/>
          <w:szCs w:val="26"/>
          <w:lang w:eastAsia="ru-RU"/>
        </w:rPr>
      </w:pPr>
    </w:p>
    <w:tbl>
      <w:tblPr>
        <w:tblW w:w="5000" w:type="pct"/>
        <w:tblLayout w:type="fixed"/>
        <w:tblCellMar>
          <w:left w:w="10" w:type="dxa"/>
          <w:right w:w="10" w:type="dxa"/>
        </w:tblCellMar>
        <w:tblLook w:val="04A0" w:firstRow="1" w:lastRow="0" w:firstColumn="1" w:lastColumn="0" w:noHBand="0" w:noVBand="1"/>
      </w:tblPr>
      <w:tblGrid>
        <w:gridCol w:w="1297"/>
        <w:gridCol w:w="863"/>
        <w:gridCol w:w="1054"/>
        <w:gridCol w:w="1080"/>
        <w:gridCol w:w="1256"/>
        <w:gridCol w:w="1200"/>
        <w:gridCol w:w="1511"/>
        <w:gridCol w:w="1265"/>
      </w:tblGrid>
      <w:tr w:rsidR="004C5C51" w:rsidRPr="00286943" w:rsidTr="004C5C51">
        <w:trPr>
          <w:trHeight w:val="746"/>
        </w:trPr>
        <w:tc>
          <w:tcPr>
            <w:tcW w:w="681" w:type="pct"/>
            <w:tcBorders>
              <w:top w:val="single" w:sz="4" w:space="0" w:color="000000"/>
              <w:left w:val="single" w:sz="4" w:space="0" w:color="000000"/>
              <w:bottom w:val="single" w:sz="4" w:space="0" w:color="000000"/>
            </w:tcBorders>
            <w:shd w:val="clear" w:color="auto" w:fill="FFFFFF"/>
            <w:tcMar>
              <w:top w:w="0" w:type="dxa"/>
              <w:left w:w="63" w:type="dxa"/>
              <w:bottom w:w="0" w:type="dxa"/>
              <w:right w:w="108" w:type="dxa"/>
            </w:tcMar>
          </w:tcPr>
          <w:p w:rsidR="004C5C51" w:rsidRPr="00286943" w:rsidRDefault="004C5C51" w:rsidP="00B9061B">
            <w:pPr>
              <w:pStyle w:val="Standard"/>
              <w:snapToGrid w:val="0"/>
              <w:spacing w:after="200" w:line="100" w:lineRule="atLeast"/>
              <w:jc w:val="center"/>
              <w:rPr>
                <w:rFonts w:ascii="Times New Roman" w:hAnsi="Times New Roman" w:cs="Times New Roman"/>
                <w:b/>
                <w:bCs/>
                <w:sz w:val="26"/>
                <w:szCs w:val="26"/>
              </w:rPr>
            </w:pPr>
            <w:r w:rsidRPr="00286943">
              <w:rPr>
                <w:rFonts w:ascii="Times New Roman" w:hAnsi="Times New Roman" w:cs="Times New Roman"/>
                <w:b/>
                <w:bCs/>
                <w:sz w:val="26"/>
                <w:szCs w:val="26"/>
              </w:rPr>
              <w:t>Наименование категории персонала</w:t>
            </w:r>
          </w:p>
        </w:tc>
        <w:tc>
          <w:tcPr>
            <w:tcW w:w="453" w:type="pct"/>
            <w:tcBorders>
              <w:top w:val="single" w:sz="4" w:space="0" w:color="000000"/>
              <w:left w:val="single" w:sz="4" w:space="0" w:color="000000"/>
              <w:bottom w:val="single" w:sz="4" w:space="0" w:color="000000"/>
            </w:tcBorders>
            <w:shd w:val="clear" w:color="auto" w:fill="FFFFFF"/>
            <w:tcMar>
              <w:top w:w="0" w:type="dxa"/>
              <w:left w:w="63" w:type="dxa"/>
              <w:bottom w:w="0" w:type="dxa"/>
              <w:right w:w="108" w:type="dxa"/>
            </w:tcMar>
          </w:tcPr>
          <w:p w:rsidR="004C5C51" w:rsidRPr="00286943" w:rsidRDefault="004C5C51" w:rsidP="004C5C51">
            <w:pPr>
              <w:pStyle w:val="Standard"/>
              <w:spacing w:after="200" w:line="100" w:lineRule="atLeast"/>
              <w:jc w:val="center"/>
              <w:rPr>
                <w:rFonts w:ascii="Times New Roman" w:hAnsi="Times New Roman" w:cs="Times New Roman"/>
                <w:b/>
                <w:bCs/>
                <w:sz w:val="26"/>
                <w:szCs w:val="26"/>
                <w:lang w:val="ru-RU"/>
              </w:rPr>
            </w:pPr>
            <w:r w:rsidRPr="00286943">
              <w:rPr>
                <w:rFonts w:ascii="Times New Roman" w:hAnsi="Times New Roman" w:cs="Times New Roman"/>
                <w:b/>
                <w:bCs/>
                <w:sz w:val="26"/>
                <w:szCs w:val="26"/>
              </w:rPr>
              <w:t>Штатная чис</w:t>
            </w:r>
            <w:r w:rsidRPr="00286943">
              <w:rPr>
                <w:rFonts w:ascii="Times New Roman" w:hAnsi="Times New Roman" w:cs="Times New Roman"/>
                <w:b/>
                <w:bCs/>
                <w:sz w:val="26"/>
                <w:szCs w:val="26"/>
                <w:lang w:val="ru-RU"/>
              </w:rPr>
              <w:t>-ть</w:t>
            </w:r>
          </w:p>
        </w:tc>
        <w:tc>
          <w:tcPr>
            <w:tcW w:w="553" w:type="pct"/>
            <w:tcBorders>
              <w:top w:val="single" w:sz="4" w:space="0" w:color="000000"/>
              <w:left w:val="single" w:sz="4" w:space="0" w:color="000000"/>
              <w:bottom w:val="single" w:sz="4" w:space="0" w:color="000000"/>
            </w:tcBorders>
            <w:shd w:val="clear" w:color="auto" w:fill="FFFFFF"/>
            <w:tcMar>
              <w:top w:w="0" w:type="dxa"/>
              <w:left w:w="63" w:type="dxa"/>
              <w:bottom w:w="0" w:type="dxa"/>
              <w:right w:w="108" w:type="dxa"/>
            </w:tcMar>
          </w:tcPr>
          <w:p w:rsidR="004C5C51" w:rsidRPr="00286943" w:rsidRDefault="004C5C51" w:rsidP="00B9061B">
            <w:pPr>
              <w:pStyle w:val="Standard"/>
              <w:spacing w:after="29" w:line="100" w:lineRule="atLeast"/>
              <w:jc w:val="center"/>
              <w:rPr>
                <w:rFonts w:ascii="Times New Roman" w:hAnsi="Times New Roman" w:cs="Times New Roman"/>
                <w:b/>
                <w:bCs/>
                <w:sz w:val="26"/>
                <w:szCs w:val="26"/>
              </w:rPr>
            </w:pPr>
            <w:r w:rsidRPr="00286943">
              <w:rPr>
                <w:rFonts w:ascii="Times New Roman" w:hAnsi="Times New Roman" w:cs="Times New Roman"/>
                <w:b/>
                <w:bCs/>
                <w:sz w:val="26"/>
                <w:szCs w:val="26"/>
              </w:rPr>
              <w:t>Занято</w:t>
            </w:r>
          </w:p>
          <w:p w:rsidR="004C5C51" w:rsidRPr="00286943" w:rsidRDefault="004C5C51" w:rsidP="00B9061B">
            <w:pPr>
              <w:pStyle w:val="Standard"/>
              <w:spacing w:after="143" w:line="100" w:lineRule="atLeast"/>
              <w:jc w:val="center"/>
              <w:rPr>
                <w:rFonts w:ascii="Times New Roman" w:hAnsi="Times New Roman" w:cs="Times New Roman"/>
                <w:sz w:val="26"/>
                <w:szCs w:val="26"/>
              </w:rPr>
            </w:pPr>
            <w:r w:rsidRPr="00286943">
              <w:rPr>
                <w:rFonts w:ascii="Times New Roman" w:hAnsi="Times New Roman" w:cs="Times New Roman"/>
                <w:b/>
                <w:bCs/>
                <w:sz w:val="26"/>
                <w:szCs w:val="26"/>
                <w:lang w:val="ru-RU"/>
              </w:rPr>
              <w:t>штатных должностей</w:t>
            </w:r>
            <w:r w:rsidRPr="00286943">
              <w:rPr>
                <w:rFonts w:ascii="Times New Roman" w:hAnsi="Times New Roman" w:cs="Times New Roman"/>
                <w:b/>
                <w:bCs/>
                <w:sz w:val="26"/>
                <w:szCs w:val="26"/>
              </w:rPr>
              <w:t xml:space="preserve">  </w:t>
            </w:r>
          </w:p>
        </w:tc>
        <w:tc>
          <w:tcPr>
            <w:tcW w:w="567" w:type="pct"/>
            <w:tcBorders>
              <w:top w:val="single" w:sz="4" w:space="0" w:color="000000"/>
              <w:left w:val="single" w:sz="4" w:space="0" w:color="000000"/>
              <w:bottom w:val="single" w:sz="4" w:space="0" w:color="000000"/>
            </w:tcBorders>
            <w:shd w:val="clear" w:color="auto" w:fill="FFFFFF"/>
            <w:tcMar>
              <w:top w:w="0" w:type="dxa"/>
              <w:left w:w="63" w:type="dxa"/>
              <w:bottom w:w="0" w:type="dxa"/>
              <w:right w:w="108" w:type="dxa"/>
            </w:tcMar>
          </w:tcPr>
          <w:p w:rsidR="004C5C51" w:rsidRPr="00286943" w:rsidRDefault="004C5C51" w:rsidP="00B9061B">
            <w:pPr>
              <w:pStyle w:val="Standard"/>
              <w:spacing w:after="200" w:line="100" w:lineRule="atLeast"/>
              <w:jc w:val="center"/>
              <w:rPr>
                <w:rFonts w:ascii="Times New Roman" w:hAnsi="Times New Roman" w:cs="Times New Roman"/>
                <w:b/>
                <w:bCs/>
                <w:sz w:val="26"/>
                <w:szCs w:val="26"/>
              </w:rPr>
            </w:pPr>
            <w:r w:rsidRPr="00286943">
              <w:rPr>
                <w:rFonts w:ascii="Times New Roman" w:hAnsi="Times New Roman" w:cs="Times New Roman"/>
                <w:b/>
                <w:bCs/>
                <w:sz w:val="26"/>
                <w:szCs w:val="26"/>
              </w:rPr>
              <w:t xml:space="preserve">Физические лица  </w:t>
            </w:r>
          </w:p>
        </w:tc>
        <w:tc>
          <w:tcPr>
            <w:tcW w:w="659" w:type="pct"/>
            <w:tcBorders>
              <w:top w:val="single" w:sz="4" w:space="0" w:color="000000"/>
              <w:left w:val="single" w:sz="4" w:space="0" w:color="000000"/>
              <w:bottom w:val="single" w:sz="4" w:space="0" w:color="000000"/>
            </w:tcBorders>
            <w:shd w:val="clear" w:color="auto" w:fill="FFFFFF"/>
            <w:tcMar>
              <w:top w:w="0" w:type="dxa"/>
              <w:left w:w="63" w:type="dxa"/>
              <w:bottom w:w="0" w:type="dxa"/>
              <w:right w:w="108" w:type="dxa"/>
            </w:tcMar>
          </w:tcPr>
          <w:p w:rsidR="004C5C51" w:rsidRPr="00286943" w:rsidRDefault="004C5C51" w:rsidP="004C5C51">
            <w:pPr>
              <w:pStyle w:val="Standard"/>
              <w:spacing w:after="200" w:line="100" w:lineRule="atLeast"/>
              <w:jc w:val="center"/>
              <w:rPr>
                <w:rFonts w:ascii="Times New Roman" w:hAnsi="Times New Roman" w:cs="Times New Roman"/>
                <w:b/>
                <w:bCs/>
                <w:sz w:val="26"/>
                <w:szCs w:val="26"/>
                <w:lang w:val="ru-RU"/>
              </w:rPr>
            </w:pPr>
            <w:r w:rsidRPr="00286943">
              <w:rPr>
                <w:rFonts w:ascii="Times New Roman" w:hAnsi="Times New Roman" w:cs="Times New Roman"/>
                <w:b/>
                <w:bCs/>
                <w:sz w:val="26"/>
                <w:szCs w:val="26"/>
              </w:rPr>
              <w:t xml:space="preserve">Укомплектованность  </w:t>
            </w:r>
            <w:r w:rsidRPr="00286943">
              <w:rPr>
                <w:rFonts w:ascii="Times New Roman" w:hAnsi="Times New Roman" w:cs="Times New Roman"/>
                <w:b/>
                <w:bCs/>
                <w:sz w:val="26"/>
                <w:szCs w:val="26"/>
                <w:lang w:val="ru-RU"/>
              </w:rPr>
              <w:t>физ.лицами</w:t>
            </w:r>
          </w:p>
        </w:tc>
        <w:tc>
          <w:tcPr>
            <w:tcW w:w="630" w:type="pct"/>
            <w:tcBorders>
              <w:top w:val="single" w:sz="4" w:space="0" w:color="000000"/>
              <w:left w:val="single" w:sz="4" w:space="0" w:color="000000"/>
              <w:bottom w:val="single" w:sz="4" w:space="0" w:color="000000"/>
            </w:tcBorders>
            <w:shd w:val="clear" w:color="auto" w:fill="FFFFFF"/>
            <w:tcMar>
              <w:top w:w="0" w:type="dxa"/>
              <w:left w:w="63" w:type="dxa"/>
              <w:bottom w:w="0" w:type="dxa"/>
              <w:right w:w="108" w:type="dxa"/>
            </w:tcMar>
          </w:tcPr>
          <w:p w:rsidR="004C5C51" w:rsidRPr="00286943" w:rsidRDefault="004C5C51" w:rsidP="004C5C51">
            <w:pPr>
              <w:pStyle w:val="Standard"/>
              <w:spacing w:after="200" w:line="100" w:lineRule="atLeast"/>
              <w:ind w:right="-170"/>
              <w:jc w:val="center"/>
              <w:rPr>
                <w:rFonts w:ascii="Times New Roman" w:hAnsi="Times New Roman" w:cs="Times New Roman"/>
                <w:b/>
                <w:bCs/>
                <w:sz w:val="26"/>
                <w:szCs w:val="26"/>
                <w:lang w:val="ru-RU"/>
              </w:rPr>
            </w:pPr>
            <w:r w:rsidRPr="00286943">
              <w:rPr>
                <w:rFonts w:ascii="Times New Roman" w:hAnsi="Times New Roman" w:cs="Times New Roman"/>
                <w:b/>
                <w:bCs/>
                <w:sz w:val="26"/>
                <w:szCs w:val="26"/>
                <w:lang w:val="ru-RU"/>
              </w:rPr>
              <w:t xml:space="preserve">Коэф. </w:t>
            </w:r>
          </w:p>
          <w:p w:rsidR="004C5C51" w:rsidRPr="00286943" w:rsidRDefault="004C5C51" w:rsidP="004C5C51">
            <w:pPr>
              <w:pStyle w:val="Standard"/>
              <w:spacing w:after="200" w:line="100" w:lineRule="atLeast"/>
              <w:ind w:right="-170"/>
              <w:jc w:val="center"/>
              <w:rPr>
                <w:rFonts w:ascii="Times New Roman" w:hAnsi="Times New Roman" w:cs="Times New Roman"/>
                <w:b/>
                <w:bCs/>
                <w:sz w:val="26"/>
                <w:szCs w:val="26"/>
                <w:lang w:val="ru-RU"/>
              </w:rPr>
            </w:pPr>
            <w:r w:rsidRPr="00286943">
              <w:rPr>
                <w:rFonts w:ascii="Times New Roman" w:hAnsi="Times New Roman" w:cs="Times New Roman"/>
                <w:b/>
                <w:bCs/>
                <w:sz w:val="26"/>
                <w:szCs w:val="26"/>
                <w:lang w:val="ru-RU"/>
              </w:rPr>
              <w:t>совмест-ва</w:t>
            </w:r>
          </w:p>
        </w:tc>
        <w:tc>
          <w:tcPr>
            <w:tcW w:w="793" w:type="pct"/>
            <w:tcBorders>
              <w:top w:val="single" w:sz="4" w:space="0" w:color="000000"/>
              <w:left w:val="single" w:sz="4" w:space="0" w:color="000000"/>
              <w:bottom w:val="single" w:sz="4" w:space="0" w:color="000000"/>
            </w:tcBorders>
            <w:shd w:val="clear" w:color="auto" w:fill="FFFFFF"/>
            <w:tcMar>
              <w:top w:w="0" w:type="dxa"/>
              <w:left w:w="63" w:type="dxa"/>
              <w:bottom w:w="0" w:type="dxa"/>
              <w:right w:w="108" w:type="dxa"/>
            </w:tcMar>
          </w:tcPr>
          <w:p w:rsidR="004C5C51" w:rsidRPr="00286943" w:rsidRDefault="004C5C51" w:rsidP="004C5C51">
            <w:pPr>
              <w:pStyle w:val="Standard"/>
              <w:spacing w:line="100" w:lineRule="atLeast"/>
              <w:ind w:left="-31" w:right="-170"/>
              <w:jc w:val="center"/>
              <w:rPr>
                <w:rFonts w:ascii="Times New Roman" w:hAnsi="Times New Roman" w:cs="Times New Roman"/>
                <w:b/>
                <w:bCs/>
                <w:sz w:val="26"/>
                <w:szCs w:val="26"/>
                <w:lang w:val="ru-RU"/>
              </w:rPr>
            </w:pPr>
            <w:r w:rsidRPr="00286943">
              <w:rPr>
                <w:rFonts w:ascii="Times New Roman" w:hAnsi="Times New Roman" w:cs="Times New Roman"/>
                <w:b/>
                <w:bCs/>
                <w:sz w:val="26"/>
                <w:szCs w:val="26"/>
                <w:lang w:val="ru-RU"/>
              </w:rPr>
              <w:t xml:space="preserve">Имеют </w:t>
            </w:r>
          </w:p>
          <w:p w:rsidR="004C5C51" w:rsidRPr="00286943" w:rsidRDefault="004C5C51" w:rsidP="004C5C51">
            <w:pPr>
              <w:pStyle w:val="Standard"/>
              <w:spacing w:line="100" w:lineRule="atLeast"/>
              <w:ind w:left="-31" w:right="-170"/>
              <w:jc w:val="center"/>
              <w:rPr>
                <w:rFonts w:ascii="Times New Roman" w:hAnsi="Times New Roman" w:cs="Times New Roman"/>
                <w:b/>
                <w:bCs/>
                <w:sz w:val="26"/>
                <w:szCs w:val="26"/>
                <w:lang w:val="ru-RU"/>
              </w:rPr>
            </w:pPr>
            <w:r w:rsidRPr="00286943">
              <w:rPr>
                <w:rFonts w:ascii="Times New Roman" w:hAnsi="Times New Roman" w:cs="Times New Roman"/>
                <w:b/>
                <w:bCs/>
                <w:sz w:val="26"/>
                <w:szCs w:val="26"/>
                <w:lang w:val="ru-RU"/>
              </w:rPr>
              <w:t>квалификац. категории</w:t>
            </w:r>
          </w:p>
        </w:tc>
        <w:tc>
          <w:tcPr>
            <w:tcW w:w="665" w:type="pct"/>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108" w:type="dxa"/>
            </w:tcMar>
          </w:tcPr>
          <w:p w:rsidR="004C5C51" w:rsidRPr="00286943" w:rsidRDefault="004C5C51" w:rsidP="00B9061B">
            <w:pPr>
              <w:pStyle w:val="Standard"/>
              <w:spacing w:after="200" w:line="100" w:lineRule="atLeast"/>
              <w:ind w:right="-170"/>
              <w:jc w:val="center"/>
              <w:rPr>
                <w:rFonts w:ascii="Times New Roman" w:hAnsi="Times New Roman" w:cs="Times New Roman"/>
                <w:b/>
                <w:bCs/>
                <w:sz w:val="26"/>
                <w:szCs w:val="26"/>
                <w:lang w:val="ru-RU"/>
              </w:rPr>
            </w:pPr>
            <w:r w:rsidRPr="00286943">
              <w:rPr>
                <w:rFonts w:ascii="Times New Roman" w:hAnsi="Times New Roman" w:cs="Times New Roman"/>
                <w:b/>
                <w:bCs/>
                <w:sz w:val="26"/>
                <w:szCs w:val="26"/>
                <w:lang w:val="ru-RU"/>
              </w:rPr>
              <w:t>Имеют сертификаты по смежным специальностям</w:t>
            </w:r>
          </w:p>
        </w:tc>
      </w:tr>
      <w:tr w:rsidR="004C5C51" w:rsidRPr="00286943" w:rsidTr="004C5C51">
        <w:tc>
          <w:tcPr>
            <w:tcW w:w="681" w:type="pct"/>
            <w:tcBorders>
              <w:top w:val="single" w:sz="4" w:space="0" w:color="000000"/>
              <w:left w:val="single" w:sz="4" w:space="0" w:color="000000"/>
              <w:bottom w:val="single" w:sz="4" w:space="0" w:color="000000"/>
            </w:tcBorders>
            <w:shd w:val="clear" w:color="auto" w:fill="FFFFFF"/>
            <w:tcMar>
              <w:top w:w="0" w:type="dxa"/>
              <w:left w:w="63" w:type="dxa"/>
              <w:bottom w:w="0" w:type="dxa"/>
              <w:right w:w="108" w:type="dxa"/>
            </w:tcMar>
          </w:tcPr>
          <w:p w:rsidR="004C5C51" w:rsidRPr="00286943" w:rsidRDefault="004C5C51" w:rsidP="00B9061B">
            <w:pPr>
              <w:pStyle w:val="Standard"/>
              <w:spacing w:line="100" w:lineRule="atLeast"/>
              <w:rPr>
                <w:rFonts w:ascii="Times New Roman" w:hAnsi="Times New Roman" w:cs="Times New Roman"/>
                <w:sz w:val="26"/>
                <w:szCs w:val="26"/>
                <w:lang w:val="ru-RU"/>
              </w:rPr>
            </w:pPr>
            <w:r w:rsidRPr="00286943">
              <w:rPr>
                <w:rFonts w:ascii="Times New Roman" w:hAnsi="Times New Roman" w:cs="Times New Roman"/>
                <w:sz w:val="26"/>
                <w:szCs w:val="26"/>
                <w:lang w:val="ru-RU"/>
              </w:rPr>
              <w:t>Врачи-специалисты</w:t>
            </w:r>
          </w:p>
          <w:p w:rsidR="004C5C51" w:rsidRPr="00286943" w:rsidRDefault="004C5C51" w:rsidP="00B9061B">
            <w:pPr>
              <w:pStyle w:val="Standard"/>
              <w:spacing w:after="200" w:line="100" w:lineRule="atLeast"/>
              <w:rPr>
                <w:rFonts w:ascii="Times New Roman" w:hAnsi="Times New Roman" w:cs="Times New Roman"/>
                <w:sz w:val="26"/>
                <w:szCs w:val="26"/>
                <w:lang w:val="ru-RU"/>
              </w:rPr>
            </w:pPr>
          </w:p>
        </w:tc>
        <w:tc>
          <w:tcPr>
            <w:tcW w:w="453" w:type="pct"/>
            <w:tcBorders>
              <w:top w:val="single" w:sz="4" w:space="0" w:color="000000"/>
              <w:left w:val="single" w:sz="4" w:space="0" w:color="000000"/>
              <w:bottom w:val="single" w:sz="4" w:space="0" w:color="000000"/>
            </w:tcBorders>
            <w:shd w:val="clear" w:color="auto" w:fill="FFFFFF"/>
            <w:tcMar>
              <w:top w:w="0" w:type="dxa"/>
              <w:left w:w="63" w:type="dxa"/>
              <w:bottom w:w="0" w:type="dxa"/>
              <w:right w:w="108" w:type="dxa"/>
            </w:tcMar>
          </w:tcPr>
          <w:p w:rsidR="004C5C51" w:rsidRPr="00286943" w:rsidRDefault="004C5C51" w:rsidP="00B9061B">
            <w:pPr>
              <w:pStyle w:val="Standard"/>
              <w:spacing w:after="200" w:line="100" w:lineRule="atLeast"/>
              <w:jc w:val="center"/>
              <w:rPr>
                <w:rFonts w:ascii="Times New Roman" w:hAnsi="Times New Roman" w:cs="Times New Roman"/>
                <w:sz w:val="26"/>
                <w:szCs w:val="26"/>
                <w:lang w:val="ru-RU"/>
              </w:rPr>
            </w:pPr>
            <w:r w:rsidRPr="00286943">
              <w:rPr>
                <w:rFonts w:ascii="Times New Roman" w:hAnsi="Times New Roman" w:cs="Times New Roman"/>
                <w:sz w:val="26"/>
                <w:szCs w:val="26"/>
                <w:lang w:val="ru-RU"/>
              </w:rPr>
              <w:lastRenderedPageBreak/>
              <w:t>212,75</w:t>
            </w:r>
          </w:p>
        </w:tc>
        <w:tc>
          <w:tcPr>
            <w:tcW w:w="553" w:type="pct"/>
            <w:tcBorders>
              <w:top w:val="single" w:sz="4" w:space="0" w:color="000000"/>
              <w:left w:val="single" w:sz="4" w:space="0" w:color="000000"/>
              <w:bottom w:val="single" w:sz="4" w:space="0" w:color="000000"/>
            </w:tcBorders>
            <w:shd w:val="clear" w:color="auto" w:fill="FFFFFF"/>
            <w:tcMar>
              <w:top w:w="0" w:type="dxa"/>
              <w:left w:w="63" w:type="dxa"/>
              <w:bottom w:w="0" w:type="dxa"/>
              <w:right w:w="108" w:type="dxa"/>
            </w:tcMar>
          </w:tcPr>
          <w:p w:rsidR="004C5C51" w:rsidRPr="00286943" w:rsidRDefault="004C5C51" w:rsidP="00B9061B">
            <w:pPr>
              <w:pStyle w:val="Standard"/>
              <w:spacing w:after="200" w:line="100" w:lineRule="atLeast"/>
              <w:jc w:val="center"/>
              <w:rPr>
                <w:rFonts w:ascii="Times New Roman" w:hAnsi="Times New Roman" w:cs="Times New Roman"/>
                <w:sz w:val="26"/>
                <w:szCs w:val="26"/>
                <w:lang w:val="ru-RU"/>
              </w:rPr>
            </w:pPr>
            <w:r w:rsidRPr="00286943">
              <w:rPr>
                <w:rFonts w:ascii="Times New Roman" w:hAnsi="Times New Roman" w:cs="Times New Roman"/>
                <w:sz w:val="26"/>
                <w:szCs w:val="26"/>
                <w:lang w:val="ru-RU"/>
              </w:rPr>
              <w:t>199,25</w:t>
            </w:r>
          </w:p>
        </w:tc>
        <w:tc>
          <w:tcPr>
            <w:tcW w:w="567" w:type="pct"/>
            <w:tcBorders>
              <w:top w:val="single" w:sz="4" w:space="0" w:color="000000"/>
              <w:left w:val="single" w:sz="4" w:space="0" w:color="000000"/>
              <w:bottom w:val="single" w:sz="4" w:space="0" w:color="000000"/>
            </w:tcBorders>
            <w:shd w:val="clear" w:color="auto" w:fill="FFFFFF"/>
            <w:tcMar>
              <w:top w:w="0" w:type="dxa"/>
              <w:left w:w="63" w:type="dxa"/>
              <w:bottom w:w="0" w:type="dxa"/>
              <w:right w:w="108" w:type="dxa"/>
            </w:tcMar>
          </w:tcPr>
          <w:p w:rsidR="004C5C51" w:rsidRPr="00286943" w:rsidRDefault="004C5C51" w:rsidP="00B9061B">
            <w:pPr>
              <w:pStyle w:val="Standard"/>
              <w:spacing w:after="200" w:line="100" w:lineRule="atLeast"/>
              <w:jc w:val="center"/>
              <w:rPr>
                <w:rFonts w:ascii="Times New Roman" w:hAnsi="Times New Roman" w:cs="Times New Roman"/>
                <w:sz w:val="26"/>
                <w:szCs w:val="26"/>
                <w:lang w:val="ru-RU"/>
              </w:rPr>
            </w:pPr>
            <w:r w:rsidRPr="00286943">
              <w:rPr>
                <w:rFonts w:ascii="Times New Roman" w:hAnsi="Times New Roman" w:cs="Times New Roman"/>
                <w:sz w:val="26"/>
                <w:szCs w:val="26"/>
                <w:lang w:val="ru-RU"/>
              </w:rPr>
              <w:t>142</w:t>
            </w:r>
          </w:p>
        </w:tc>
        <w:tc>
          <w:tcPr>
            <w:tcW w:w="659" w:type="pct"/>
            <w:tcBorders>
              <w:top w:val="single" w:sz="4" w:space="0" w:color="000000"/>
              <w:left w:val="single" w:sz="4" w:space="0" w:color="000000"/>
              <w:bottom w:val="single" w:sz="4" w:space="0" w:color="000000"/>
            </w:tcBorders>
            <w:shd w:val="clear" w:color="auto" w:fill="FFFFFF"/>
            <w:tcMar>
              <w:top w:w="0" w:type="dxa"/>
              <w:left w:w="63" w:type="dxa"/>
              <w:bottom w:w="0" w:type="dxa"/>
              <w:right w:w="108" w:type="dxa"/>
            </w:tcMar>
          </w:tcPr>
          <w:p w:rsidR="004C5C51" w:rsidRPr="00286943" w:rsidRDefault="004C5C51" w:rsidP="00B9061B">
            <w:pPr>
              <w:pStyle w:val="Standard"/>
              <w:spacing w:after="200" w:line="100" w:lineRule="atLeast"/>
              <w:jc w:val="center"/>
              <w:rPr>
                <w:rFonts w:ascii="Times New Roman" w:hAnsi="Times New Roman" w:cs="Times New Roman"/>
                <w:sz w:val="26"/>
                <w:szCs w:val="26"/>
                <w:lang w:val="ru-RU"/>
              </w:rPr>
            </w:pPr>
            <w:r w:rsidRPr="00286943">
              <w:rPr>
                <w:rFonts w:ascii="Times New Roman" w:hAnsi="Times New Roman" w:cs="Times New Roman"/>
                <w:sz w:val="26"/>
                <w:szCs w:val="26"/>
                <w:lang w:val="ru-RU"/>
              </w:rPr>
              <w:t>66,75%</w:t>
            </w:r>
          </w:p>
        </w:tc>
        <w:tc>
          <w:tcPr>
            <w:tcW w:w="630" w:type="pct"/>
            <w:tcBorders>
              <w:top w:val="single" w:sz="4" w:space="0" w:color="000000"/>
              <w:left w:val="single" w:sz="4" w:space="0" w:color="000000"/>
              <w:bottom w:val="single" w:sz="4" w:space="0" w:color="000000"/>
            </w:tcBorders>
            <w:shd w:val="clear" w:color="auto" w:fill="FFFFFF"/>
            <w:tcMar>
              <w:top w:w="0" w:type="dxa"/>
              <w:left w:w="63" w:type="dxa"/>
              <w:bottom w:w="0" w:type="dxa"/>
              <w:right w:w="108" w:type="dxa"/>
            </w:tcMar>
          </w:tcPr>
          <w:p w:rsidR="004C5C51" w:rsidRPr="00286943" w:rsidRDefault="004C5C51" w:rsidP="00B9061B">
            <w:pPr>
              <w:pStyle w:val="Standard"/>
              <w:spacing w:after="200" w:line="100" w:lineRule="atLeast"/>
              <w:jc w:val="center"/>
              <w:rPr>
                <w:rFonts w:ascii="Times New Roman" w:hAnsi="Times New Roman" w:cs="Times New Roman"/>
                <w:sz w:val="26"/>
                <w:szCs w:val="26"/>
                <w:lang w:val="ru-RU"/>
              </w:rPr>
            </w:pPr>
            <w:r w:rsidRPr="00286943">
              <w:rPr>
                <w:rFonts w:ascii="Times New Roman" w:hAnsi="Times New Roman" w:cs="Times New Roman"/>
                <w:sz w:val="26"/>
                <w:szCs w:val="26"/>
                <w:lang w:val="ru-RU"/>
              </w:rPr>
              <w:t>1,5</w:t>
            </w:r>
          </w:p>
        </w:tc>
        <w:tc>
          <w:tcPr>
            <w:tcW w:w="793" w:type="pct"/>
            <w:tcBorders>
              <w:top w:val="single" w:sz="4" w:space="0" w:color="000000"/>
              <w:left w:val="single" w:sz="4" w:space="0" w:color="000000"/>
              <w:bottom w:val="single" w:sz="4" w:space="0" w:color="000000"/>
            </w:tcBorders>
            <w:shd w:val="clear" w:color="auto" w:fill="FFFFFF"/>
            <w:tcMar>
              <w:top w:w="0" w:type="dxa"/>
              <w:left w:w="63" w:type="dxa"/>
              <w:bottom w:w="0" w:type="dxa"/>
              <w:right w:w="108" w:type="dxa"/>
            </w:tcMar>
          </w:tcPr>
          <w:p w:rsidR="004C5C51" w:rsidRPr="00286943" w:rsidRDefault="004C5C51" w:rsidP="00B9061B">
            <w:pPr>
              <w:pStyle w:val="Standard"/>
              <w:spacing w:after="200" w:line="100" w:lineRule="atLeast"/>
              <w:jc w:val="center"/>
              <w:rPr>
                <w:rFonts w:ascii="Times New Roman" w:hAnsi="Times New Roman" w:cs="Times New Roman"/>
                <w:sz w:val="26"/>
                <w:szCs w:val="26"/>
                <w:lang w:val="ru-RU"/>
              </w:rPr>
            </w:pPr>
            <w:r w:rsidRPr="00286943">
              <w:rPr>
                <w:rFonts w:ascii="Times New Roman" w:hAnsi="Times New Roman" w:cs="Times New Roman"/>
                <w:sz w:val="26"/>
                <w:szCs w:val="26"/>
                <w:lang w:val="ru-RU"/>
              </w:rPr>
              <w:t>38</w:t>
            </w:r>
          </w:p>
        </w:tc>
        <w:tc>
          <w:tcPr>
            <w:tcW w:w="665" w:type="pct"/>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108" w:type="dxa"/>
            </w:tcMar>
          </w:tcPr>
          <w:p w:rsidR="004C5C51" w:rsidRPr="00286943" w:rsidRDefault="004C5C51" w:rsidP="00B9061B">
            <w:pPr>
              <w:pStyle w:val="Standard"/>
              <w:spacing w:after="200" w:line="100" w:lineRule="atLeast"/>
              <w:jc w:val="center"/>
              <w:rPr>
                <w:rFonts w:ascii="Times New Roman" w:hAnsi="Times New Roman" w:cs="Times New Roman"/>
                <w:sz w:val="26"/>
                <w:szCs w:val="26"/>
                <w:lang w:val="ru-RU"/>
              </w:rPr>
            </w:pPr>
            <w:r w:rsidRPr="00286943">
              <w:rPr>
                <w:rFonts w:ascii="Times New Roman" w:hAnsi="Times New Roman" w:cs="Times New Roman"/>
                <w:sz w:val="26"/>
                <w:szCs w:val="26"/>
                <w:lang w:val="ru-RU"/>
              </w:rPr>
              <w:t>45</w:t>
            </w:r>
          </w:p>
        </w:tc>
      </w:tr>
      <w:tr w:rsidR="004C5C51" w:rsidRPr="00286943" w:rsidTr="004C5C51">
        <w:tc>
          <w:tcPr>
            <w:tcW w:w="681" w:type="pct"/>
            <w:tcBorders>
              <w:top w:val="single" w:sz="4" w:space="0" w:color="000000"/>
              <w:left w:val="single" w:sz="4" w:space="0" w:color="000000"/>
              <w:bottom w:val="single" w:sz="4" w:space="0" w:color="000000"/>
            </w:tcBorders>
            <w:shd w:val="clear" w:color="auto" w:fill="FFFFFF"/>
            <w:tcMar>
              <w:top w:w="0" w:type="dxa"/>
              <w:left w:w="63" w:type="dxa"/>
              <w:bottom w:w="0" w:type="dxa"/>
              <w:right w:w="108" w:type="dxa"/>
            </w:tcMar>
          </w:tcPr>
          <w:p w:rsidR="004C5C51" w:rsidRPr="00286943" w:rsidRDefault="004C5C51" w:rsidP="004C5C51">
            <w:pPr>
              <w:pStyle w:val="Standard"/>
              <w:spacing w:after="200" w:line="100" w:lineRule="atLeast"/>
              <w:rPr>
                <w:rFonts w:ascii="Times New Roman" w:hAnsi="Times New Roman" w:cs="Times New Roman"/>
                <w:sz w:val="26"/>
                <w:szCs w:val="26"/>
                <w:lang w:val="ru-RU"/>
              </w:rPr>
            </w:pPr>
            <w:r w:rsidRPr="00286943">
              <w:rPr>
                <w:rFonts w:ascii="Times New Roman" w:hAnsi="Times New Roman" w:cs="Times New Roman"/>
                <w:sz w:val="26"/>
                <w:szCs w:val="26"/>
                <w:lang w:val="ru-RU"/>
              </w:rPr>
              <w:lastRenderedPageBreak/>
              <w:t>Средние мед. работники</w:t>
            </w:r>
          </w:p>
        </w:tc>
        <w:tc>
          <w:tcPr>
            <w:tcW w:w="453" w:type="pct"/>
            <w:tcBorders>
              <w:top w:val="single" w:sz="4" w:space="0" w:color="000000"/>
              <w:left w:val="single" w:sz="4" w:space="0" w:color="000000"/>
              <w:bottom w:val="single" w:sz="4" w:space="0" w:color="000000"/>
            </w:tcBorders>
            <w:shd w:val="clear" w:color="auto" w:fill="FFFFFF"/>
            <w:tcMar>
              <w:top w:w="0" w:type="dxa"/>
              <w:left w:w="63" w:type="dxa"/>
              <w:bottom w:w="0" w:type="dxa"/>
              <w:right w:w="108" w:type="dxa"/>
            </w:tcMar>
          </w:tcPr>
          <w:p w:rsidR="004C5C51" w:rsidRPr="00286943" w:rsidRDefault="004C5C51" w:rsidP="00B9061B">
            <w:pPr>
              <w:pStyle w:val="Standard"/>
              <w:spacing w:after="200" w:line="100" w:lineRule="atLeast"/>
              <w:jc w:val="center"/>
              <w:rPr>
                <w:rFonts w:ascii="Times New Roman" w:hAnsi="Times New Roman" w:cs="Times New Roman"/>
                <w:sz w:val="26"/>
                <w:szCs w:val="26"/>
                <w:lang w:val="ru-RU"/>
              </w:rPr>
            </w:pPr>
            <w:r w:rsidRPr="00286943">
              <w:rPr>
                <w:rFonts w:ascii="Times New Roman" w:hAnsi="Times New Roman" w:cs="Times New Roman"/>
                <w:sz w:val="26"/>
                <w:szCs w:val="26"/>
                <w:lang w:val="ru-RU"/>
              </w:rPr>
              <w:t>403,0</w:t>
            </w:r>
          </w:p>
          <w:p w:rsidR="004C5C51" w:rsidRPr="00286943" w:rsidRDefault="004C5C51" w:rsidP="00B9061B">
            <w:pPr>
              <w:pStyle w:val="Standard"/>
              <w:spacing w:after="200" w:line="100" w:lineRule="atLeast"/>
              <w:jc w:val="center"/>
              <w:rPr>
                <w:rFonts w:ascii="Times New Roman" w:hAnsi="Times New Roman" w:cs="Times New Roman"/>
                <w:sz w:val="26"/>
                <w:szCs w:val="26"/>
                <w:lang w:val="ru-RU"/>
              </w:rPr>
            </w:pPr>
          </w:p>
        </w:tc>
        <w:tc>
          <w:tcPr>
            <w:tcW w:w="553" w:type="pct"/>
            <w:tcBorders>
              <w:top w:val="single" w:sz="4" w:space="0" w:color="000000"/>
              <w:left w:val="single" w:sz="4" w:space="0" w:color="000000"/>
              <w:bottom w:val="single" w:sz="4" w:space="0" w:color="000000"/>
            </w:tcBorders>
            <w:shd w:val="clear" w:color="auto" w:fill="FFFFFF"/>
            <w:tcMar>
              <w:top w:w="0" w:type="dxa"/>
              <w:left w:w="63" w:type="dxa"/>
              <w:bottom w:w="0" w:type="dxa"/>
              <w:right w:w="108" w:type="dxa"/>
            </w:tcMar>
          </w:tcPr>
          <w:p w:rsidR="004C5C51" w:rsidRPr="00286943" w:rsidRDefault="004C5C51" w:rsidP="00B9061B">
            <w:pPr>
              <w:pStyle w:val="Standard"/>
              <w:spacing w:after="200" w:line="100" w:lineRule="atLeast"/>
              <w:jc w:val="center"/>
              <w:rPr>
                <w:rFonts w:ascii="Times New Roman" w:hAnsi="Times New Roman" w:cs="Times New Roman"/>
                <w:sz w:val="26"/>
                <w:szCs w:val="26"/>
                <w:lang w:val="ru-RU"/>
              </w:rPr>
            </w:pPr>
            <w:r w:rsidRPr="00286943">
              <w:rPr>
                <w:rFonts w:ascii="Times New Roman" w:hAnsi="Times New Roman" w:cs="Times New Roman"/>
                <w:sz w:val="26"/>
                <w:szCs w:val="26"/>
                <w:lang w:val="ru-RU"/>
              </w:rPr>
              <w:t>399,5</w:t>
            </w:r>
          </w:p>
        </w:tc>
        <w:tc>
          <w:tcPr>
            <w:tcW w:w="567" w:type="pct"/>
            <w:tcBorders>
              <w:top w:val="single" w:sz="4" w:space="0" w:color="000000"/>
              <w:left w:val="single" w:sz="4" w:space="0" w:color="000000"/>
              <w:bottom w:val="single" w:sz="4" w:space="0" w:color="000000"/>
            </w:tcBorders>
            <w:shd w:val="clear" w:color="auto" w:fill="FFFFFF"/>
            <w:tcMar>
              <w:top w:w="0" w:type="dxa"/>
              <w:left w:w="63" w:type="dxa"/>
              <w:bottom w:w="0" w:type="dxa"/>
              <w:right w:w="108" w:type="dxa"/>
            </w:tcMar>
          </w:tcPr>
          <w:p w:rsidR="004C5C51" w:rsidRPr="00286943" w:rsidRDefault="004C5C51" w:rsidP="00B9061B">
            <w:pPr>
              <w:pStyle w:val="Standard"/>
              <w:spacing w:after="200" w:line="100" w:lineRule="atLeast"/>
              <w:jc w:val="center"/>
              <w:rPr>
                <w:rFonts w:ascii="Times New Roman" w:hAnsi="Times New Roman" w:cs="Times New Roman"/>
                <w:sz w:val="26"/>
                <w:szCs w:val="26"/>
                <w:lang w:val="ru-RU"/>
              </w:rPr>
            </w:pPr>
            <w:r w:rsidRPr="00286943">
              <w:rPr>
                <w:rFonts w:ascii="Times New Roman" w:hAnsi="Times New Roman" w:cs="Times New Roman"/>
                <w:sz w:val="26"/>
                <w:szCs w:val="26"/>
                <w:lang w:val="ru-RU"/>
              </w:rPr>
              <w:t>324</w:t>
            </w:r>
          </w:p>
        </w:tc>
        <w:tc>
          <w:tcPr>
            <w:tcW w:w="659" w:type="pct"/>
            <w:tcBorders>
              <w:top w:val="single" w:sz="4" w:space="0" w:color="000000"/>
              <w:left w:val="single" w:sz="4" w:space="0" w:color="000000"/>
              <w:bottom w:val="single" w:sz="4" w:space="0" w:color="000000"/>
            </w:tcBorders>
            <w:shd w:val="clear" w:color="auto" w:fill="FFFFFF"/>
            <w:tcMar>
              <w:top w:w="0" w:type="dxa"/>
              <w:left w:w="63" w:type="dxa"/>
              <w:bottom w:w="0" w:type="dxa"/>
              <w:right w:w="108" w:type="dxa"/>
            </w:tcMar>
          </w:tcPr>
          <w:p w:rsidR="004C5C51" w:rsidRPr="00286943" w:rsidRDefault="004C5C51" w:rsidP="00B9061B">
            <w:pPr>
              <w:pStyle w:val="Standard"/>
              <w:spacing w:after="200" w:line="100" w:lineRule="atLeast"/>
              <w:jc w:val="center"/>
              <w:rPr>
                <w:rFonts w:ascii="Times New Roman" w:hAnsi="Times New Roman" w:cs="Times New Roman"/>
                <w:sz w:val="26"/>
                <w:szCs w:val="26"/>
                <w:lang w:val="ru-RU"/>
              </w:rPr>
            </w:pPr>
            <w:r w:rsidRPr="00286943">
              <w:rPr>
                <w:rFonts w:ascii="Times New Roman" w:hAnsi="Times New Roman" w:cs="Times New Roman"/>
                <w:sz w:val="26"/>
                <w:szCs w:val="26"/>
                <w:lang w:val="ru-RU"/>
              </w:rPr>
              <w:t>80,4%</w:t>
            </w:r>
          </w:p>
          <w:p w:rsidR="004C5C51" w:rsidRPr="00286943" w:rsidRDefault="004C5C51" w:rsidP="00B9061B">
            <w:pPr>
              <w:pStyle w:val="Standard"/>
              <w:spacing w:after="200" w:line="100" w:lineRule="atLeast"/>
              <w:jc w:val="center"/>
              <w:rPr>
                <w:rFonts w:ascii="Times New Roman" w:hAnsi="Times New Roman" w:cs="Times New Roman"/>
                <w:sz w:val="26"/>
                <w:szCs w:val="26"/>
                <w:lang w:val="ru-RU"/>
              </w:rPr>
            </w:pPr>
          </w:p>
        </w:tc>
        <w:tc>
          <w:tcPr>
            <w:tcW w:w="630" w:type="pct"/>
            <w:tcBorders>
              <w:top w:val="single" w:sz="4" w:space="0" w:color="000000"/>
              <w:left w:val="single" w:sz="4" w:space="0" w:color="000000"/>
              <w:bottom w:val="single" w:sz="4" w:space="0" w:color="000000"/>
            </w:tcBorders>
            <w:shd w:val="clear" w:color="auto" w:fill="FFFFFF"/>
            <w:tcMar>
              <w:top w:w="0" w:type="dxa"/>
              <w:left w:w="63" w:type="dxa"/>
              <w:bottom w:w="0" w:type="dxa"/>
              <w:right w:w="108" w:type="dxa"/>
            </w:tcMar>
          </w:tcPr>
          <w:p w:rsidR="004C5C51" w:rsidRPr="00286943" w:rsidRDefault="004C5C51" w:rsidP="00B9061B">
            <w:pPr>
              <w:pStyle w:val="Standard"/>
              <w:spacing w:after="200" w:line="100" w:lineRule="atLeast"/>
              <w:jc w:val="center"/>
              <w:rPr>
                <w:rFonts w:ascii="Times New Roman" w:hAnsi="Times New Roman" w:cs="Times New Roman"/>
                <w:sz w:val="26"/>
                <w:szCs w:val="26"/>
                <w:lang w:val="ru-RU"/>
              </w:rPr>
            </w:pPr>
            <w:r w:rsidRPr="00286943">
              <w:rPr>
                <w:rFonts w:ascii="Times New Roman" w:hAnsi="Times New Roman" w:cs="Times New Roman"/>
                <w:sz w:val="26"/>
                <w:szCs w:val="26"/>
                <w:lang w:val="ru-RU"/>
              </w:rPr>
              <w:t>1,2</w:t>
            </w:r>
          </w:p>
        </w:tc>
        <w:tc>
          <w:tcPr>
            <w:tcW w:w="793" w:type="pct"/>
            <w:tcBorders>
              <w:top w:val="single" w:sz="4" w:space="0" w:color="000000"/>
              <w:left w:val="single" w:sz="4" w:space="0" w:color="000000"/>
              <w:bottom w:val="single" w:sz="4" w:space="0" w:color="000000"/>
            </w:tcBorders>
            <w:shd w:val="clear" w:color="auto" w:fill="FFFFFF"/>
            <w:tcMar>
              <w:top w:w="0" w:type="dxa"/>
              <w:left w:w="63" w:type="dxa"/>
              <w:bottom w:w="0" w:type="dxa"/>
              <w:right w:w="108" w:type="dxa"/>
            </w:tcMar>
          </w:tcPr>
          <w:p w:rsidR="004C5C51" w:rsidRPr="00286943" w:rsidRDefault="004C5C51" w:rsidP="00B9061B">
            <w:pPr>
              <w:pStyle w:val="Standard"/>
              <w:spacing w:after="200" w:line="100" w:lineRule="atLeast"/>
              <w:jc w:val="center"/>
              <w:rPr>
                <w:rFonts w:ascii="Times New Roman" w:hAnsi="Times New Roman" w:cs="Times New Roman"/>
                <w:sz w:val="26"/>
                <w:szCs w:val="26"/>
                <w:lang w:val="ru-RU"/>
              </w:rPr>
            </w:pPr>
            <w:r w:rsidRPr="00286943">
              <w:rPr>
                <w:rFonts w:ascii="Times New Roman" w:hAnsi="Times New Roman" w:cs="Times New Roman"/>
                <w:sz w:val="26"/>
                <w:szCs w:val="26"/>
                <w:lang w:val="ru-RU"/>
              </w:rPr>
              <w:t>80</w:t>
            </w:r>
          </w:p>
        </w:tc>
        <w:tc>
          <w:tcPr>
            <w:tcW w:w="665" w:type="pct"/>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108" w:type="dxa"/>
            </w:tcMar>
          </w:tcPr>
          <w:p w:rsidR="004C5C51" w:rsidRPr="00286943" w:rsidRDefault="004C5C51" w:rsidP="00B9061B">
            <w:pPr>
              <w:pStyle w:val="Standard"/>
              <w:spacing w:after="200" w:line="100" w:lineRule="atLeast"/>
              <w:jc w:val="center"/>
              <w:rPr>
                <w:rFonts w:ascii="Times New Roman" w:hAnsi="Times New Roman" w:cs="Times New Roman"/>
                <w:sz w:val="26"/>
                <w:szCs w:val="26"/>
                <w:lang w:val="ru-RU"/>
              </w:rPr>
            </w:pPr>
            <w:r w:rsidRPr="00286943">
              <w:rPr>
                <w:rFonts w:ascii="Times New Roman" w:hAnsi="Times New Roman" w:cs="Times New Roman"/>
                <w:sz w:val="26"/>
                <w:szCs w:val="26"/>
                <w:lang w:val="ru-RU"/>
              </w:rPr>
              <w:t>104</w:t>
            </w:r>
          </w:p>
        </w:tc>
      </w:tr>
    </w:tbl>
    <w:p w:rsidR="004C5C51" w:rsidRPr="00286943" w:rsidRDefault="004C5C51" w:rsidP="00D64130">
      <w:pPr>
        <w:tabs>
          <w:tab w:val="left" w:pos="456"/>
        </w:tabs>
        <w:suppressAutoHyphens/>
        <w:spacing w:after="0" w:line="240" w:lineRule="auto"/>
        <w:jc w:val="center"/>
        <w:rPr>
          <w:rFonts w:ascii="Times New Roman" w:eastAsia="Times New Roman" w:hAnsi="Times New Roman" w:cs="Times New Roman"/>
          <w:b/>
          <w:bCs/>
          <w:i/>
          <w:sz w:val="26"/>
          <w:szCs w:val="26"/>
          <w:lang w:eastAsia="ru-RU"/>
        </w:rPr>
      </w:pPr>
    </w:p>
    <w:p w:rsidR="00D64130" w:rsidRPr="00286943" w:rsidRDefault="00D64130" w:rsidP="00D64130">
      <w:pPr>
        <w:tabs>
          <w:tab w:val="left" w:pos="456"/>
        </w:tabs>
        <w:suppressAutoHyphens/>
        <w:spacing w:after="0" w:line="240" w:lineRule="auto"/>
        <w:jc w:val="right"/>
        <w:rPr>
          <w:rFonts w:ascii="Times New Roman" w:eastAsia="Times New Roman" w:hAnsi="Times New Roman" w:cs="Times New Roman"/>
          <w:i/>
          <w:sz w:val="26"/>
          <w:szCs w:val="26"/>
          <w:lang w:eastAsia="ru-RU"/>
        </w:rPr>
      </w:pPr>
    </w:p>
    <w:p w:rsidR="002510F3" w:rsidRPr="00286943" w:rsidRDefault="002510F3" w:rsidP="002510F3">
      <w:pPr>
        <w:suppressAutoHyphens/>
        <w:overflowPunct w:val="0"/>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xml:space="preserve">Все медицинские кадры (врачи и средний медицинский персонал) имеют действующие сертификаты </w:t>
      </w:r>
      <w:r w:rsidRPr="00286943">
        <w:rPr>
          <w:rFonts w:ascii="Times New Roman" w:eastAsia="Times New Roman" w:hAnsi="Times New Roman" w:cs="Times New Roman"/>
          <w:i/>
          <w:sz w:val="26"/>
          <w:szCs w:val="26"/>
          <w:lang w:eastAsia="ru-RU"/>
        </w:rPr>
        <w:t>(и, или свидетельства об аккредитации)</w:t>
      </w:r>
      <w:r w:rsidRPr="00286943">
        <w:rPr>
          <w:rFonts w:ascii="Times New Roman" w:eastAsia="Times New Roman" w:hAnsi="Times New Roman" w:cs="Times New Roman"/>
          <w:sz w:val="26"/>
          <w:szCs w:val="26"/>
          <w:lang w:eastAsia="ru-RU"/>
        </w:rPr>
        <w:t xml:space="preserve"> специалиста.</w:t>
      </w:r>
    </w:p>
    <w:p w:rsidR="002510F3" w:rsidRPr="00286943" w:rsidRDefault="002510F3" w:rsidP="002510F3">
      <w:pPr>
        <w:suppressAutoHyphens/>
        <w:overflowPunct w:val="0"/>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Наличие подготовки и действующих сертификатов по смежным специальностям даёт возможность специалистам оказывать медицинскую помощь по имеющимся вакантным должностям на условиях внутреннего совместительства и совмещения профессий/должностей.</w:t>
      </w:r>
    </w:p>
    <w:p w:rsidR="002510F3" w:rsidRPr="00286943" w:rsidRDefault="002510F3" w:rsidP="002510F3">
      <w:pPr>
        <w:suppressAutoHyphens/>
        <w:overflowPunct w:val="0"/>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xml:space="preserve">В течение 2023 года в </w:t>
      </w:r>
      <w:r w:rsidR="00F92F4E" w:rsidRPr="00286943">
        <w:rPr>
          <w:rFonts w:ascii="Times New Roman" w:eastAsia="Times New Roman" w:hAnsi="Times New Roman" w:cs="Times New Roman"/>
          <w:sz w:val="26"/>
          <w:szCs w:val="26"/>
          <w:lang w:eastAsia="ru-RU"/>
        </w:rPr>
        <w:t>ГБУЗ Холмская ЦРБ</w:t>
      </w:r>
      <w:r w:rsidRPr="00286943">
        <w:rPr>
          <w:rFonts w:ascii="Times New Roman" w:eastAsia="Times New Roman" w:hAnsi="Times New Roman" w:cs="Times New Roman"/>
          <w:sz w:val="26"/>
          <w:szCs w:val="26"/>
          <w:lang w:eastAsia="ru-RU"/>
        </w:rPr>
        <w:t xml:space="preserve"> приняты на работу 20 врачей:</w:t>
      </w:r>
      <w:r w:rsidR="00F92F4E" w:rsidRPr="00286943">
        <w:rPr>
          <w:rFonts w:ascii="Times New Roman" w:eastAsia="Times New Roman" w:hAnsi="Times New Roman" w:cs="Times New Roman"/>
          <w:sz w:val="26"/>
          <w:szCs w:val="26"/>
          <w:lang w:eastAsia="ru-RU"/>
        </w:rPr>
        <w:t xml:space="preserve"> </w:t>
      </w:r>
      <w:r w:rsidRPr="00286943">
        <w:rPr>
          <w:rFonts w:ascii="Times New Roman" w:eastAsia="Times New Roman" w:hAnsi="Times New Roman" w:cs="Times New Roman"/>
          <w:sz w:val="26"/>
          <w:szCs w:val="26"/>
          <w:lang w:eastAsia="ru-RU"/>
        </w:rPr>
        <w:t xml:space="preserve">организатор здравоохранения, анестезиолог-реаниматолог, кардиолог, невролог, онколог, 6 педиатров, врач приёмного отделения, стоматолог, стоматолог-ортопед, 4 терапевта, врач функциональной диагностики, эпидемиолог. Врач-онколог — выпускник целевой ординатуры (обучавшийся по программе специалитета в рамках Договора о целевом обучении). </w:t>
      </w:r>
      <w:r w:rsidR="00F92F4E" w:rsidRPr="00286943">
        <w:rPr>
          <w:rFonts w:ascii="Times New Roman" w:eastAsia="Times New Roman" w:hAnsi="Times New Roman" w:cs="Times New Roman"/>
          <w:sz w:val="26"/>
          <w:szCs w:val="26"/>
          <w:lang w:eastAsia="ru-RU"/>
        </w:rPr>
        <w:t xml:space="preserve">В сравнении с 2022 годом в отчетном году на 5 специалистов больше. </w:t>
      </w:r>
    </w:p>
    <w:p w:rsidR="002510F3" w:rsidRPr="00286943" w:rsidRDefault="002510F3" w:rsidP="002510F3">
      <w:pPr>
        <w:suppressAutoHyphens/>
        <w:overflowPunct w:val="0"/>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xml:space="preserve">В течение 2023 года принято на работу 19 человек специалистов среднего медицинского звена, из которых 5-выпускников </w:t>
      </w:r>
      <w:r w:rsidR="005C28E7" w:rsidRPr="00286943">
        <w:rPr>
          <w:rFonts w:ascii="Times New Roman" w:eastAsia="Times New Roman" w:hAnsi="Times New Roman" w:cs="Times New Roman"/>
          <w:sz w:val="26"/>
          <w:szCs w:val="26"/>
          <w:lang w:eastAsia="ru-RU"/>
        </w:rPr>
        <w:t>Сахалинского базового медицинского колледжа</w:t>
      </w:r>
      <w:r w:rsidRPr="00286943">
        <w:rPr>
          <w:rFonts w:ascii="Times New Roman" w:eastAsia="Times New Roman" w:hAnsi="Times New Roman" w:cs="Times New Roman"/>
          <w:sz w:val="26"/>
          <w:szCs w:val="26"/>
          <w:lang w:eastAsia="ru-RU"/>
        </w:rPr>
        <w:t xml:space="preserve"> г. Южно-Сахалинска.</w:t>
      </w:r>
    </w:p>
    <w:p w:rsidR="002510F3" w:rsidRPr="00286943" w:rsidRDefault="002510F3" w:rsidP="002510F3">
      <w:pPr>
        <w:suppressAutoHyphens/>
        <w:overflowPunct w:val="0"/>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Подбор медицинских кадров ведётся через Портал «Работа в России», Холмский центр занятости населения, посредством размещения вакансий на сайте Минздрава Сахалинской области, сайте ГБУЗ «Холмская ЦРБ», Web-интерфейс E-Staff, hh.ru.</w:t>
      </w:r>
    </w:p>
    <w:p w:rsidR="002510F3" w:rsidRPr="00286943" w:rsidRDefault="002510F3" w:rsidP="002510F3">
      <w:pPr>
        <w:suppressAutoHyphens/>
        <w:overflowPunct w:val="0"/>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С 2014 года ГБУЗ «Холмская ЦРБ» заключает Договоры на обучение в рамках целевого приёма в медицинские ВУЗы Дальневосточного региона по программе специалитета с оказанием мер социальной поддержки в период обучения за счёт средств Учреждения и в клиническую ординатуру. В</w:t>
      </w:r>
      <w:r w:rsidR="00056FF2" w:rsidRPr="00286943">
        <w:rPr>
          <w:rFonts w:ascii="Times New Roman" w:eastAsia="Times New Roman" w:hAnsi="Times New Roman" w:cs="Times New Roman"/>
          <w:sz w:val="26"/>
          <w:szCs w:val="26"/>
          <w:lang w:eastAsia="ru-RU"/>
        </w:rPr>
        <w:t xml:space="preserve"> 2023 году в медицинские ВУЗы Дальневосточного </w:t>
      </w:r>
      <w:r w:rsidRPr="00286943">
        <w:rPr>
          <w:rFonts w:ascii="Times New Roman" w:eastAsia="Times New Roman" w:hAnsi="Times New Roman" w:cs="Times New Roman"/>
          <w:sz w:val="26"/>
          <w:szCs w:val="26"/>
          <w:lang w:eastAsia="ru-RU"/>
        </w:rPr>
        <w:t xml:space="preserve"> региона в рамках целевого обучения поступил 1 выпускник средних общеобразовательных школ города.</w:t>
      </w:r>
    </w:p>
    <w:p w:rsidR="002510F3" w:rsidRPr="00286943" w:rsidRDefault="002510F3" w:rsidP="002510F3">
      <w:pPr>
        <w:suppressAutoHyphens/>
        <w:overflowPunct w:val="0"/>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lastRenderedPageBreak/>
        <w:t xml:space="preserve">В 2023 году стипендию за счёт средств </w:t>
      </w:r>
      <w:r w:rsidR="00F92F4E" w:rsidRPr="00286943">
        <w:rPr>
          <w:rFonts w:ascii="Times New Roman" w:eastAsia="Times New Roman" w:hAnsi="Times New Roman" w:cs="Times New Roman"/>
          <w:sz w:val="26"/>
          <w:szCs w:val="26"/>
          <w:lang w:eastAsia="ru-RU"/>
        </w:rPr>
        <w:t>ГБУЗ Холмская ЦРБ</w:t>
      </w:r>
      <w:r w:rsidRPr="00286943">
        <w:rPr>
          <w:rFonts w:ascii="Times New Roman" w:eastAsia="Times New Roman" w:hAnsi="Times New Roman" w:cs="Times New Roman"/>
          <w:sz w:val="26"/>
          <w:szCs w:val="26"/>
          <w:lang w:eastAsia="ru-RU"/>
        </w:rPr>
        <w:t xml:space="preserve"> получали 4 студента-целевика.</w:t>
      </w:r>
    </w:p>
    <w:p w:rsidR="002510F3" w:rsidRPr="00286943" w:rsidRDefault="002510F3" w:rsidP="002510F3">
      <w:pPr>
        <w:suppressAutoHyphens/>
        <w:overflowPunct w:val="0"/>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xml:space="preserve">В 2024 году в </w:t>
      </w:r>
      <w:r w:rsidR="00F92F4E" w:rsidRPr="00286943">
        <w:rPr>
          <w:rFonts w:ascii="Times New Roman" w:eastAsia="Times New Roman" w:hAnsi="Times New Roman" w:cs="Times New Roman"/>
          <w:sz w:val="26"/>
          <w:szCs w:val="26"/>
          <w:lang w:eastAsia="ru-RU"/>
        </w:rPr>
        <w:t>ГБУЗ Холмская ЦРБ</w:t>
      </w:r>
      <w:r w:rsidRPr="00286943">
        <w:rPr>
          <w:rFonts w:ascii="Times New Roman" w:eastAsia="Times New Roman" w:hAnsi="Times New Roman" w:cs="Times New Roman"/>
          <w:sz w:val="26"/>
          <w:szCs w:val="26"/>
          <w:lang w:eastAsia="ru-RU"/>
        </w:rPr>
        <w:t xml:space="preserve"> должны прибыть выпускники целевой ординатуры (2022-2024) - Рыкова Ольга Витальевна — по специальности «Терапия», Утемова Полина Игоревна — по специальности «Терапия».</w:t>
      </w:r>
    </w:p>
    <w:p w:rsidR="002510F3" w:rsidRPr="00286943" w:rsidRDefault="002510F3" w:rsidP="002510F3">
      <w:pPr>
        <w:suppressAutoHyphens/>
        <w:overflowPunct w:val="0"/>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В 2023 году на обучение в целевой ординатуре (2023-2025) направлены 6 выпускников по</w:t>
      </w:r>
      <w:r w:rsidR="005C28E7" w:rsidRPr="00286943">
        <w:rPr>
          <w:rFonts w:ascii="Times New Roman" w:eastAsia="Times New Roman" w:hAnsi="Times New Roman" w:cs="Times New Roman"/>
          <w:sz w:val="26"/>
          <w:szCs w:val="26"/>
          <w:lang w:eastAsia="ru-RU"/>
        </w:rPr>
        <w:t xml:space="preserve"> следующим специальностям: </w:t>
      </w:r>
      <w:r w:rsidRPr="00286943">
        <w:rPr>
          <w:rFonts w:ascii="Times New Roman" w:eastAsia="Times New Roman" w:hAnsi="Times New Roman" w:cs="Times New Roman"/>
          <w:sz w:val="26"/>
          <w:szCs w:val="26"/>
          <w:lang w:eastAsia="ru-RU"/>
        </w:rPr>
        <w:t>«Акушерство и гинекология», «Кардиология», «Рентгенология», «Детская хирургия», «Педиатрия», «Хирургия».</w:t>
      </w:r>
      <w:r w:rsidR="00056FF2" w:rsidRPr="00286943">
        <w:rPr>
          <w:rFonts w:ascii="Times New Roman" w:eastAsia="Times New Roman" w:hAnsi="Times New Roman" w:cs="Times New Roman"/>
          <w:sz w:val="26"/>
          <w:szCs w:val="26"/>
          <w:lang w:eastAsia="ru-RU"/>
        </w:rPr>
        <w:t xml:space="preserve"> </w:t>
      </w:r>
    </w:p>
    <w:p w:rsidR="00056FF2" w:rsidRPr="00286943" w:rsidRDefault="002510F3" w:rsidP="002510F3">
      <w:pPr>
        <w:suppressAutoHyphens/>
        <w:overflowPunct w:val="0"/>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В течение 2023 года повысили свою квалификацию 122 врача</w:t>
      </w:r>
      <w:r w:rsidR="00056FF2" w:rsidRPr="00286943">
        <w:rPr>
          <w:rFonts w:ascii="Times New Roman" w:eastAsia="Times New Roman" w:hAnsi="Times New Roman" w:cs="Times New Roman"/>
          <w:sz w:val="26"/>
          <w:szCs w:val="26"/>
          <w:lang w:eastAsia="ru-RU"/>
        </w:rPr>
        <w:t xml:space="preserve">. </w:t>
      </w:r>
      <w:r w:rsidRPr="00286943">
        <w:rPr>
          <w:rFonts w:ascii="Times New Roman" w:eastAsia="Times New Roman" w:hAnsi="Times New Roman" w:cs="Times New Roman"/>
          <w:sz w:val="26"/>
          <w:szCs w:val="26"/>
          <w:lang w:eastAsia="ru-RU"/>
        </w:rPr>
        <w:t xml:space="preserve"> </w:t>
      </w:r>
    </w:p>
    <w:p w:rsidR="00725D97" w:rsidRPr="00286943" w:rsidRDefault="002510F3" w:rsidP="002510F3">
      <w:pPr>
        <w:suppressAutoHyphens/>
        <w:overflowPunct w:val="0"/>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107 специалистов среднего медицинского звена проучились на циклах повышения к</w:t>
      </w:r>
      <w:r w:rsidR="00056FF2" w:rsidRPr="00286943">
        <w:rPr>
          <w:rFonts w:ascii="Times New Roman" w:eastAsia="Times New Roman" w:hAnsi="Times New Roman" w:cs="Times New Roman"/>
          <w:sz w:val="26"/>
          <w:szCs w:val="26"/>
          <w:lang w:eastAsia="ru-RU"/>
        </w:rPr>
        <w:t>валификации.</w:t>
      </w:r>
    </w:p>
    <w:p w:rsidR="0068128F" w:rsidRPr="00286943" w:rsidRDefault="0068128F" w:rsidP="00725D97">
      <w:pPr>
        <w:suppressAutoHyphens/>
        <w:overflowPunct w:val="0"/>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bCs/>
          <w:sz w:val="26"/>
          <w:szCs w:val="26"/>
          <w:lang w:eastAsia="ru-RU"/>
        </w:rPr>
        <w:t xml:space="preserve">Средняя заработная плата в учреждении за </w:t>
      </w:r>
      <w:r w:rsidR="00D64130" w:rsidRPr="00286943">
        <w:rPr>
          <w:rFonts w:ascii="Times New Roman" w:eastAsia="Times New Roman" w:hAnsi="Times New Roman" w:cs="Times New Roman"/>
          <w:bCs/>
          <w:sz w:val="26"/>
          <w:szCs w:val="26"/>
          <w:lang w:eastAsia="ru-RU"/>
        </w:rPr>
        <w:t>202</w:t>
      </w:r>
      <w:r w:rsidR="002510F3" w:rsidRPr="00286943">
        <w:rPr>
          <w:rFonts w:ascii="Times New Roman" w:eastAsia="Times New Roman" w:hAnsi="Times New Roman" w:cs="Times New Roman"/>
          <w:bCs/>
          <w:sz w:val="26"/>
          <w:szCs w:val="26"/>
          <w:lang w:eastAsia="ru-RU"/>
        </w:rPr>
        <w:t>3</w:t>
      </w:r>
      <w:r w:rsidR="00D64130" w:rsidRPr="00286943">
        <w:rPr>
          <w:rFonts w:ascii="Times New Roman" w:eastAsia="Times New Roman" w:hAnsi="Times New Roman" w:cs="Times New Roman"/>
          <w:bCs/>
          <w:sz w:val="26"/>
          <w:szCs w:val="26"/>
          <w:lang w:eastAsia="ru-RU"/>
        </w:rPr>
        <w:t xml:space="preserve"> год</w:t>
      </w:r>
      <w:r w:rsidRPr="00286943">
        <w:rPr>
          <w:rFonts w:ascii="Times New Roman" w:eastAsia="Times New Roman" w:hAnsi="Times New Roman" w:cs="Times New Roman"/>
          <w:bCs/>
          <w:sz w:val="26"/>
          <w:szCs w:val="26"/>
          <w:lang w:eastAsia="ru-RU"/>
        </w:rPr>
        <w:t xml:space="preserve"> составила </w:t>
      </w:r>
      <w:r w:rsidR="002510F3" w:rsidRPr="00286943">
        <w:rPr>
          <w:rFonts w:ascii="Times New Roman" w:eastAsia="Times New Roman" w:hAnsi="Times New Roman" w:cs="Times New Roman"/>
          <w:bCs/>
          <w:sz w:val="26"/>
          <w:szCs w:val="26"/>
          <w:lang w:eastAsia="ru-RU"/>
        </w:rPr>
        <w:t>95</w:t>
      </w:r>
      <w:r w:rsidR="009E7636" w:rsidRPr="00286943">
        <w:rPr>
          <w:rFonts w:ascii="Times New Roman" w:eastAsia="Times New Roman" w:hAnsi="Times New Roman" w:cs="Times New Roman"/>
          <w:bCs/>
          <w:sz w:val="26"/>
          <w:szCs w:val="26"/>
          <w:lang w:eastAsia="ru-RU"/>
        </w:rPr>
        <w:t>,</w:t>
      </w:r>
      <w:r w:rsidR="002510F3" w:rsidRPr="00286943">
        <w:rPr>
          <w:rFonts w:ascii="Times New Roman" w:eastAsia="Times New Roman" w:hAnsi="Times New Roman" w:cs="Times New Roman"/>
          <w:bCs/>
          <w:sz w:val="26"/>
          <w:szCs w:val="26"/>
          <w:lang w:eastAsia="ru-RU"/>
        </w:rPr>
        <w:t>6</w:t>
      </w:r>
      <w:r w:rsidR="00CA72B0" w:rsidRPr="00286943">
        <w:rPr>
          <w:rFonts w:ascii="Times New Roman" w:eastAsia="Times New Roman" w:hAnsi="Times New Roman" w:cs="Times New Roman"/>
          <w:bCs/>
          <w:sz w:val="26"/>
          <w:szCs w:val="26"/>
          <w:lang w:eastAsia="ru-RU"/>
        </w:rPr>
        <w:t xml:space="preserve"> тыс.</w:t>
      </w:r>
      <w:r w:rsidR="002510F3" w:rsidRPr="00286943">
        <w:rPr>
          <w:rFonts w:ascii="Times New Roman" w:eastAsia="Times New Roman" w:hAnsi="Times New Roman" w:cs="Times New Roman"/>
          <w:bCs/>
          <w:sz w:val="26"/>
          <w:szCs w:val="26"/>
          <w:lang w:eastAsia="ru-RU"/>
        </w:rPr>
        <w:t xml:space="preserve"> </w:t>
      </w:r>
      <w:r w:rsidRPr="00286943">
        <w:rPr>
          <w:rFonts w:ascii="Times New Roman" w:eastAsia="Times New Roman" w:hAnsi="Times New Roman" w:cs="Times New Roman"/>
          <w:bCs/>
          <w:sz w:val="26"/>
          <w:szCs w:val="26"/>
          <w:lang w:eastAsia="ru-RU"/>
        </w:rPr>
        <w:t>руб</w:t>
      </w:r>
      <w:r w:rsidR="00CA72B0" w:rsidRPr="00286943">
        <w:rPr>
          <w:rFonts w:ascii="Times New Roman" w:eastAsia="Times New Roman" w:hAnsi="Times New Roman" w:cs="Times New Roman"/>
          <w:bCs/>
          <w:sz w:val="26"/>
          <w:szCs w:val="26"/>
          <w:lang w:eastAsia="ru-RU"/>
        </w:rPr>
        <w:t>.</w:t>
      </w:r>
      <w:r w:rsidRPr="00286943">
        <w:rPr>
          <w:rFonts w:ascii="Times New Roman" w:eastAsia="Times New Roman" w:hAnsi="Times New Roman" w:cs="Times New Roman"/>
          <w:sz w:val="26"/>
          <w:szCs w:val="26"/>
          <w:lang w:eastAsia="ru-RU"/>
        </w:rPr>
        <w:t>, в том числе:</w:t>
      </w:r>
    </w:p>
    <w:p w:rsidR="0068128F" w:rsidRPr="00286943" w:rsidRDefault="0068128F" w:rsidP="007D5422">
      <w:pPr>
        <w:pStyle w:val="a3"/>
        <w:numPr>
          <w:ilvl w:val="0"/>
          <w:numId w:val="17"/>
        </w:numPr>
        <w:tabs>
          <w:tab w:val="left" w:pos="993"/>
        </w:tabs>
        <w:spacing w:after="0" w:line="360" w:lineRule="auto"/>
        <w:ind w:left="0"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врач</w:t>
      </w:r>
      <w:r w:rsidR="00D64130" w:rsidRPr="00286943">
        <w:rPr>
          <w:rFonts w:ascii="Times New Roman" w:eastAsia="Times New Roman" w:hAnsi="Times New Roman" w:cs="Times New Roman"/>
          <w:sz w:val="26"/>
          <w:szCs w:val="26"/>
          <w:lang w:eastAsia="ru-RU"/>
        </w:rPr>
        <w:t xml:space="preserve">и </w:t>
      </w:r>
      <w:r w:rsidR="00E376C3" w:rsidRPr="00286943">
        <w:rPr>
          <w:rFonts w:ascii="Times New Roman" w:eastAsia="Times New Roman" w:hAnsi="Times New Roman" w:cs="Times New Roman"/>
          <w:sz w:val="26"/>
          <w:szCs w:val="26"/>
          <w:lang w:eastAsia="ru-RU"/>
        </w:rPr>
        <w:t>–</w:t>
      </w:r>
      <w:r w:rsidR="00851AC4" w:rsidRPr="00286943">
        <w:rPr>
          <w:rFonts w:ascii="Times New Roman" w:eastAsia="Times New Roman" w:hAnsi="Times New Roman" w:cs="Times New Roman"/>
          <w:sz w:val="26"/>
          <w:szCs w:val="26"/>
          <w:lang w:eastAsia="ru-RU"/>
        </w:rPr>
        <w:t xml:space="preserve"> </w:t>
      </w:r>
      <w:r w:rsidR="002510F3" w:rsidRPr="00286943">
        <w:rPr>
          <w:rFonts w:ascii="Times New Roman" w:eastAsia="Times New Roman" w:hAnsi="Times New Roman" w:cs="Times New Roman"/>
          <w:sz w:val="26"/>
          <w:szCs w:val="26"/>
          <w:lang w:eastAsia="ru-RU"/>
        </w:rPr>
        <w:t>185</w:t>
      </w:r>
      <w:r w:rsidR="009E7636" w:rsidRPr="00286943">
        <w:rPr>
          <w:rFonts w:ascii="Times New Roman" w:eastAsia="Times New Roman" w:hAnsi="Times New Roman" w:cs="Times New Roman"/>
          <w:sz w:val="26"/>
          <w:szCs w:val="26"/>
          <w:lang w:eastAsia="ru-RU"/>
        </w:rPr>
        <w:t>,</w:t>
      </w:r>
      <w:r w:rsidR="002510F3" w:rsidRPr="00286943">
        <w:rPr>
          <w:rFonts w:ascii="Times New Roman" w:eastAsia="Times New Roman" w:hAnsi="Times New Roman" w:cs="Times New Roman"/>
          <w:sz w:val="26"/>
          <w:szCs w:val="26"/>
          <w:lang w:eastAsia="ru-RU"/>
        </w:rPr>
        <w:t>5</w:t>
      </w:r>
      <w:r w:rsidR="009E7636" w:rsidRPr="00286943">
        <w:rPr>
          <w:rFonts w:ascii="Times New Roman" w:eastAsia="Times New Roman" w:hAnsi="Times New Roman" w:cs="Times New Roman"/>
          <w:sz w:val="26"/>
          <w:szCs w:val="26"/>
          <w:lang w:eastAsia="ru-RU"/>
        </w:rPr>
        <w:t xml:space="preserve"> тыс. руб.</w:t>
      </w:r>
      <w:r w:rsidRPr="00286943">
        <w:rPr>
          <w:rFonts w:ascii="Times New Roman" w:eastAsia="Times New Roman" w:hAnsi="Times New Roman" w:cs="Times New Roman"/>
          <w:sz w:val="26"/>
          <w:szCs w:val="26"/>
          <w:lang w:eastAsia="ru-RU"/>
        </w:rPr>
        <w:t>;</w:t>
      </w:r>
    </w:p>
    <w:p w:rsidR="00725D97" w:rsidRPr="00286943" w:rsidRDefault="0068128F" w:rsidP="007D5422">
      <w:pPr>
        <w:pStyle w:val="a3"/>
        <w:numPr>
          <w:ilvl w:val="0"/>
          <w:numId w:val="17"/>
        </w:numPr>
        <w:tabs>
          <w:tab w:val="left" w:pos="993"/>
        </w:tabs>
        <w:spacing w:after="0" w:line="360" w:lineRule="auto"/>
        <w:ind w:left="0"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xml:space="preserve">средний медицинский персонал </w:t>
      </w:r>
      <w:r w:rsidR="00E376C3" w:rsidRPr="00286943">
        <w:rPr>
          <w:rFonts w:ascii="Times New Roman" w:eastAsia="Times New Roman" w:hAnsi="Times New Roman" w:cs="Times New Roman"/>
          <w:sz w:val="26"/>
          <w:szCs w:val="26"/>
          <w:lang w:eastAsia="ru-RU"/>
        </w:rPr>
        <w:t>–</w:t>
      </w:r>
      <w:r w:rsidRPr="00286943">
        <w:rPr>
          <w:rFonts w:ascii="Times New Roman" w:eastAsia="Times New Roman" w:hAnsi="Times New Roman" w:cs="Times New Roman"/>
          <w:sz w:val="26"/>
          <w:szCs w:val="26"/>
          <w:lang w:eastAsia="ru-RU"/>
        </w:rPr>
        <w:t xml:space="preserve"> </w:t>
      </w:r>
      <w:r w:rsidR="002510F3" w:rsidRPr="00286943">
        <w:rPr>
          <w:rFonts w:ascii="Times New Roman" w:eastAsia="Times New Roman" w:hAnsi="Times New Roman" w:cs="Times New Roman"/>
          <w:sz w:val="26"/>
          <w:szCs w:val="26"/>
          <w:lang w:eastAsia="ru-RU"/>
        </w:rPr>
        <w:t>92</w:t>
      </w:r>
      <w:r w:rsidR="00CA72B0" w:rsidRPr="00286943">
        <w:rPr>
          <w:rFonts w:ascii="Times New Roman" w:eastAsia="Times New Roman" w:hAnsi="Times New Roman" w:cs="Times New Roman"/>
          <w:sz w:val="26"/>
          <w:szCs w:val="26"/>
          <w:lang w:eastAsia="ru-RU"/>
        </w:rPr>
        <w:t>,9 тыс. руб.</w:t>
      </w:r>
      <w:r w:rsidR="00725D97" w:rsidRPr="00286943">
        <w:rPr>
          <w:rFonts w:ascii="Times New Roman" w:eastAsia="Times New Roman" w:hAnsi="Times New Roman" w:cs="Times New Roman"/>
          <w:sz w:val="26"/>
          <w:szCs w:val="26"/>
          <w:lang w:eastAsia="ru-RU"/>
        </w:rPr>
        <w:t>;</w:t>
      </w:r>
    </w:p>
    <w:p w:rsidR="0068128F" w:rsidRPr="00286943" w:rsidRDefault="0068128F" w:rsidP="007D5422">
      <w:pPr>
        <w:pStyle w:val="a3"/>
        <w:numPr>
          <w:ilvl w:val="0"/>
          <w:numId w:val="17"/>
        </w:numPr>
        <w:tabs>
          <w:tab w:val="left" w:pos="993"/>
        </w:tabs>
        <w:spacing w:after="0" w:line="360" w:lineRule="auto"/>
        <w:ind w:left="0"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xml:space="preserve">младший медицинский персонал </w:t>
      </w:r>
      <w:r w:rsidR="00E376C3" w:rsidRPr="00286943">
        <w:rPr>
          <w:rFonts w:ascii="Times New Roman" w:eastAsia="Times New Roman" w:hAnsi="Times New Roman" w:cs="Times New Roman"/>
          <w:sz w:val="26"/>
          <w:szCs w:val="26"/>
          <w:lang w:eastAsia="ru-RU"/>
        </w:rPr>
        <w:t>–</w:t>
      </w:r>
      <w:r w:rsidRPr="00286943">
        <w:rPr>
          <w:rFonts w:ascii="Times New Roman" w:eastAsia="Times New Roman" w:hAnsi="Times New Roman" w:cs="Times New Roman"/>
          <w:sz w:val="26"/>
          <w:szCs w:val="26"/>
          <w:lang w:eastAsia="ru-RU"/>
        </w:rPr>
        <w:t xml:space="preserve"> </w:t>
      </w:r>
      <w:r w:rsidR="002510F3" w:rsidRPr="00286943">
        <w:rPr>
          <w:rFonts w:ascii="Times New Roman" w:eastAsia="Times New Roman" w:hAnsi="Times New Roman" w:cs="Times New Roman"/>
          <w:sz w:val="26"/>
          <w:szCs w:val="26"/>
          <w:lang w:eastAsia="ru-RU"/>
        </w:rPr>
        <w:t>76</w:t>
      </w:r>
      <w:r w:rsidR="00CA72B0" w:rsidRPr="00286943">
        <w:rPr>
          <w:rFonts w:ascii="Times New Roman" w:eastAsia="Times New Roman" w:hAnsi="Times New Roman" w:cs="Times New Roman"/>
          <w:sz w:val="26"/>
          <w:szCs w:val="26"/>
          <w:lang w:eastAsia="ru-RU"/>
        </w:rPr>
        <w:t>,2 тыс. руб.</w:t>
      </w:r>
    </w:p>
    <w:p w:rsidR="00546587" w:rsidRPr="00286943" w:rsidRDefault="0068128F" w:rsidP="009B3EC4">
      <w:pPr>
        <w:spacing w:after="0" w:line="360" w:lineRule="auto"/>
        <w:jc w:val="both"/>
        <w:rPr>
          <w:rFonts w:ascii="Times New Roman" w:eastAsia="Times New Roman" w:hAnsi="Times New Roman" w:cs="Times New Roman"/>
          <w:b/>
          <w:bCs/>
          <w:sz w:val="26"/>
          <w:szCs w:val="26"/>
          <w:lang w:eastAsia="ru-RU"/>
        </w:rPr>
      </w:pPr>
      <w:r w:rsidRPr="00286943">
        <w:rPr>
          <w:rFonts w:ascii="Times New Roman" w:eastAsia="Times New Roman" w:hAnsi="Times New Roman" w:cs="Times New Roman"/>
          <w:sz w:val="26"/>
          <w:szCs w:val="26"/>
          <w:lang w:eastAsia="ru-RU"/>
        </w:rPr>
        <w:tab/>
      </w:r>
    </w:p>
    <w:p w:rsidR="00085A64" w:rsidRPr="00286943" w:rsidRDefault="00085A64" w:rsidP="00A232C4">
      <w:pPr>
        <w:spacing w:after="0" w:line="360" w:lineRule="auto"/>
        <w:ind w:firstLine="709"/>
        <w:rPr>
          <w:rFonts w:ascii="Times New Roman" w:eastAsia="Times New Roman" w:hAnsi="Times New Roman" w:cs="Times New Roman"/>
          <w:b/>
          <w:bCs/>
          <w:i/>
          <w:sz w:val="26"/>
          <w:szCs w:val="26"/>
          <w:lang w:eastAsia="ru-RU"/>
        </w:rPr>
      </w:pPr>
      <w:r w:rsidRPr="00286943">
        <w:rPr>
          <w:rFonts w:ascii="Times New Roman" w:eastAsia="Times New Roman" w:hAnsi="Times New Roman" w:cs="Times New Roman"/>
          <w:b/>
          <w:bCs/>
          <w:i/>
          <w:sz w:val="26"/>
          <w:szCs w:val="26"/>
          <w:lang w:eastAsia="ru-RU"/>
        </w:rPr>
        <w:t>Финансирование ГБУЗ «Холмская ЦРБ» за 20</w:t>
      </w:r>
      <w:r w:rsidR="0077197B" w:rsidRPr="00286943">
        <w:rPr>
          <w:rFonts w:ascii="Times New Roman" w:eastAsia="Times New Roman" w:hAnsi="Times New Roman" w:cs="Times New Roman"/>
          <w:b/>
          <w:bCs/>
          <w:i/>
          <w:sz w:val="26"/>
          <w:szCs w:val="26"/>
          <w:lang w:eastAsia="ru-RU"/>
        </w:rPr>
        <w:t xml:space="preserve">23 </w:t>
      </w:r>
      <w:r w:rsidRPr="00286943">
        <w:rPr>
          <w:rFonts w:ascii="Times New Roman" w:eastAsia="Times New Roman" w:hAnsi="Times New Roman" w:cs="Times New Roman"/>
          <w:b/>
          <w:bCs/>
          <w:i/>
          <w:sz w:val="26"/>
          <w:szCs w:val="26"/>
          <w:lang w:eastAsia="ru-RU"/>
        </w:rPr>
        <w:t xml:space="preserve"> год</w:t>
      </w:r>
    </w:p>
    <w:p w:rsidR="002510F3" w:rsidRPr="00286943" w:rsidRDefault="002510F3" w:rsidP="002510F3">
      <w:pPr>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В соответствии с Законом Сахалинской области от 26.12.2022 № 115-ЗО «Об областном бюджете Сахалинской области на 2023 год и на плановый период 2024 и 2025 годов» ГБУЗ «Холмская ЦРБ» были выделены субсидии на финансовое обеспечение выполнения государственного задания на оказание государственных услуг (выполнение работ) и субсидии на иные цели на 2023 год на общую сумму 886</w:t>
      </w:r>
      <w:r w:rsidR="00CA72B0" w:rsidRPr="00286943">
        <w:rPr>
          <w:rFonts w:ascii="Times New Roman" w:eastAsia="Times New Roman" w:hAnsi="Times New Roman" w:cs="Times New Roman"/>
          <w:sz w:val="26"/>
          <w:szCs w:val="26"/>
          <w:lang w:eastAsia="ru-RU"/>
        </w:rPr>
        <w:t>,</w:t>
      </w:r>
      <w:r w:rsidRPr="00286943">
        <w:rPr>
          <w:rFonts w:ascii="Times New Roman" w:eastAsia="Times New Roman" w:hAnsi="Times New Roman" w:cs="Times New Roman"/>
          <w:sz w:val="26"/>
          <w:szCs w:val="26"/>
          <w:lang w:eastAsia="ru-RU"/>
        </w:rPr>
        <w:t>4</w:t>
      </w:r>
      <w:r w:rsidR="00CA72B0" w:rsidRPr="00286943">
        <w:rPr>
          <w:rFonts w:ascii="Times New Roman" w:eastAsia="Times New Roman" w:hAnsi="Times New Roman" w:cs="Times New Roman"/>
          <w:sz w:val="26"/>
          <w:szCs w:val="26"/>
          <w:lang w:eastAsia="ru-RU"/>
        </w:rPr>
        <w:t xml:space="preserve"> млн</w:t>
      </w:r>
      <w:r w:rsidRPr="00286943">
        <w:rPr>
          <w:rFonts w:ascii="Times New Roman" w:eastAsia="Times New Roman" w:hAnsi="Times New Roman" w:cs="Times New Roman"/>
          <w:sz w:val="26"/>
          <w:szCs w:val="26"/>
          <w:lang w:eastAsia="ru-RU"/>
        </w:rPr>
        <w:t>. руб., в том числе: субсидии на выполнение государственного задания – 47</w:t>
      </w:r>
      <w:r w:rsidR="00CA72B0" w:rsidRPr="00286943">
        <w:rPr>
          <w:rFonts w:ascii="Times New Roman" w:eastAsia="Times New Roman" w:hAnsi="Times New Roman" w:cs="Times New Roman"/>
          <w:sz w:val="26"/>
          <w:szCs w:val="26"/>
          <w:lang w:eastAsia="ru-RU"/>
        </w:rPr>
        <w:t>,6 млн</w:t>
      </w:r>
      <w:r w:rsidRPr="00286943">
        <w:rPr>
          <w:rFonts w:ascii="Times New Roman" w:eastAsia="Times New Roman" w:hAnsi="Times New Roman" w:cs="Times New Roman"/>
          <w:sz w:val="26"/>
          <w:szCs w:val="26"/>
          <w:lang w:eastAsia="ru-RU"/>
        </w:rPr>
        <w:t>. руб; целевые субсидии – 838</w:t>
      </w:r>
      <w:r w:rsidR="00CA72B0" w:rsidRPr="00286943">
        <w:rPr>
          <w:rFonts w:ascii="Times New Roman" w:eastAsia="Times New Roman" w:hAnsi="Times New Roman" w:cs="Times New Roman"/>
          <w:sz w:val="26"/>
          <w:szCs w:val="26"/>
          <w:lang w:eastAsia="ru-RU"/>
        </w:rPr>
        <w:t>,9 млн</w:t>
      </w:r>
      <w:r w:rsidRPr="00286943">
        <w:rPr>
          <w:rFonts w:ascii="Times New Roman" w:eastAsia="Times New Roman" w:hAnsi="Times New Roman" w:cs="Times New Roman"/>
          <w:sz w:val="26"/>
          <w:szCs w:val="26"/>
          <w:lang w:eastAsia="ru-RU"/>
        </w:rPr>
        <w:t>. руб. (из них средства федерального бюджета на стимулирующие выплаты медицинскому персоналу – 67,5 тыс. руб.).</w:t>
      </w:r>
    </w:p>
    <w:p w:rsidR="002510F3" w:rsidRPr="00286943" w:rsidRDefault="002510F3" w:rsidP="002510F3">
      <w:pPr>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В рамках территориальной программы обязательного медицинского страхования на 2023 год для ГБУЗ «Холмская ЦРБ» получены средства в сумме 599</w:t>
      </w:r>
      <w:r w:rsidR="00CA72B0" w:rsidRPr="00286943">
        <w:rPr>
          <w:rFonts w:ascii="Times New Roman" w:eastAsia="Times New Roman" w:hAnsi="Times New Roman" w:cs="Times New Roman"/>
          <w:sz w:val="26"/>
          <w:szCs w:val="26"/>
          <w:lang w:eastAsia="ru-RU"/>
        </w:rPr>
        <w:t>,9 млн</w:t>
      </w:r>
      <w:r w:rsidRPr="00286943">
        <w:rPr>
          <w:rFonts w:ascii="Times New Roman" w:eastAsia="Times New Roman" w:hAnsi="Times New Roman" w:cs="Times New Roman"/>
          <w:sz w:val="26"/>
          <w:szCs w:val="26"/>
          <w:lang w:eastAsia="ru-RU"/>
        </w:rPr>
        <w:t xml:space="preserve">. руб., кроме этого учреждению предусмотрены средства </w:t>
      </w:r>
      <w:r w:rsidR="00F92F4E" w:rsidRPr="00286943">
        <w:rPr>
          <w:rFonts w:ascii="Times New Roman" w:eastAsia="Times New Roman" w:hAnsi="Times New Roman" w:cs="Times New Roman"/>
          <w:sz w:val="26"/>
          <w:szCs w:val="26"/>
          <w:lang w:eastAsia="ru-RU"/>
        </w:rPr>
        <w:t>нормированного страхового запаса обязательного медицинского страхования</w:t>
      </w:r>
      <w:r w:rsidRPr="00286943">
        <w:rPr>
          <w:rFonts w:ascii="Times New Roman" w:eastAsia="Times New Roman" w:hAnsi="Times New Roman" w:cs="Times New Roman"/>
          <w:sz w:val="26"/>
          <w:szCs w:val="26"/>
          <w:lang w:eastAsia="ru-RU"/>
        </w:rPr>
        <w:t xml:space="preserve"> в сумме 1</w:t>
      </w:r>
      <w:r w:rsidR="00CA72B0" w:rsidRPr="00286943">
        <w:rPr>
          <w:rFonts w:ascii="Times New Roman" w:eastAsia="Times New Roman" w:hAnsi="Times New Roman" w:cs="Times New Roman"/>
          <w:sz w:val="26"/>
          <w:szCs w:val="26"/>
          <w:lang w:eastAsia="ru-RU"/>
        </w:rPr>
        <w:t>,9 млн</w:t>
      </w:r>
      <w:r w:rsidRPr="00286943">
        <w:rPr>
          <w:rFonts w:ascii="Times New Roman" w:eastAsia="Times New Roman" w:hAnsi="Times New Roman" w:cs="Times New Roman"/>
          <w:sz w:val="26"/>
          <w:szCs w:val="26"/>
          <w:lang w:eastAsia="ru-RU"/>
        </w:rPr>
        <w:t>. руб.</w:t>
      </w:r>
    </w:p>
    <w:p w:rsidR="002510F3" w:rsidRPr="00286943" w:rsidRDefault="002510F3" w:rsidP="002510F3">
      <w:pPr>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Кассовые расходы от предпринимательской и иной приносящей доход деятельности за 2023 год составили – 44</w:t>
      </w:r>
      <w:r w:rsidR="00CA72B0" w:rsidRPr="00286943">
        <w:rPr>
          <w:rFonts w:ascii="Times New Roman" w:eastAsia="Times New Roman" w:hAnsi="Times New Roman" w:cs="Times New Roman"/>
          <w:sz w:val="26"/>
          <w:szCs w:val="26"/>
          <w:lang w:eastAsia="ru-RU"/>
        </w:rPr>
        <w:t>,6 млн</w:t>
      </w:r>
      <w:r w:rsidRPr="00286943">
        <w:rPr>
          <w:rFonts w:ascii="Times New Roman" w:eastAsia="Times New Roman" w:hAnsi="Times New Roman" w:cs="Times New Roman"/>
          <w:sz w:val="26"/>
          <w:szCs w:val="26"/>
          <w:lang w:eastAsia="ru-RU"/>
        </w:rPr>
        <w:t>. руб.</w:t>
      </w:r>
    </w:p>
    <w:p w:rsidR="002510F3" w:rsidRPr="00286943" w:rsidRDefault="002510F3" w:rsidP="002510F3">
      <w:pPr>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lastRenderedPageBreak/>
        <w:t>Общее финансирование Учреждения за 2023 год составило - 1</w:t>
      </w:r>
      <w:r w:rsidR="00CA72B0" w:rsidRPr="00286943">
        <w:rPr>
          <w:rFonts w:ascii="Times New Roman" w:eastAsia="Times New Roman" w:hAnsi="Times New Roman" w:cs="Times New Roman"/>
          <w:sz w:val="26"/>
          <w:szCs w:val="26"/>
          <w:lang w:eastAsia="ru-RU"/>
        </w:rPr>
        <w:t> </w:t>
      </w:r>
      <w:r w:rsidRPr="00286943">
        <w:rPr>
          <w:rFonts w:ascii="Times New Roman" w:eastAsia="Times New Roman" w:hAnsi="Times New Roman" w:cs="Times New Roman"/>
          <w:sz w:val="26"/>
          <w:szCs w:val="26"/>
          <w:lang w:eastAsia="ru-RU"/>
        </w:rPr>
        <w:t>532</w:t>
      </w:r>
      <w:r w:rsidR="00CA72B0" w:rsidRPr="00286943">
        <w:rPr>
          <w:rFonts w:ascii="Times New Roman" w:eastAsia="Times New Roman" w:hAnsi="Times New Roman" w:cs="Times New Roman"/>
          <w:sz w:val="26"/>
          <w:szCs w:val="26"/>
          <w:lang w:eastAsia="ru-RU"/>
        </w:rPr>
        <w:t>,</w:t>
      </w:r>
      <w:r w:rsidRPr="00286943">
        <w:rPr>
          <w:rFonts w:ascii="Times New Roman" w:eastAsia="Times New Roman" w:hAnsi="Times New Roman" w:cs="Times New Roman"/>
          <w:sz w:val="26"/>
          <w:szCs w:val="26"/>
          <w:lang w:eastAsia="ru-RU"/>
        </w:rPr>
        <w:t>7</w:t>
      </w:r>
      <w:r w:rsidR="00CA72B0" w:rsidRPr="00286943">
        <w:rPr>
          <w:rFonts w:ascii="Times New Roman" w:eastAsia="Times New Roman" w:hAnsi="Times New Roman" w:cs="Times New Roman"/>
          <w:sz w:val="26"/>
          <w:szCs w:val="26"/>
          <w:lang w:eastAsia="ru-RU"/>
        </w:rPr>
        <w:t xml:space="preserve"> млн</w:t>
      </w:r>
      <w:r w:rsidRPr="00286943">
        <w:rPr>
          <w:rFonts w:ascii="Times New Roman" w:eastAsia="Times New Roman" w:hAnsi="Times New Roman" w:cs="Times New Roman"/>
          <w:sz w:val="26"/>
          <w:szCs w:val="26"/>
          <w:lang w:eastAsia="ru-RU"/>
        </w:rPr>
        <w:t>. руб.</w:t>
      </w:r>
    </w:p>
    <w:p w:rsidR="002510F3" w:rsidRPr="00286943" w:rsidRDefault="002510F3" w:rsidP="002510F3">
      <w:pPr>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В рамках Региональной программы «Доступная среда в Сахалинской области» в 2023 году произведен капитальный ремонт входных крылец врачебной амбулатории, расположенной в с. Чехов на сумму 730,00 тыс. руб.</w:t>
      </w:r>
    </w:p>
    <w:p w:rsidR="002510F3" w:rsidRPr="00286943" w:rsidRDefault="002510F3" w:rsidP="002510F3">
      <w:pPr>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В рамках программы «Обеспечение доступа инвалидов к объектам социальной инфраструктуры» приобретены мнемосхемы для беспрепятственного доступа инвалидов к Врачебной амбулатории с. Костромское на сумму 13</w:t>
      </w:r>
      <w:r w:rsidR="00CA72B0" w:rsidRPr="00286943">
        <w:rPr>
          <w:rFonts w:ascii="Times New Roman" w:eastAsia="Times New Roman" w:hAnsi="Times New Roman" w:cs="Times New Roman"/>
          <w:sz w:val="26"/>
          <w:szCs w:val="26"/>
          <w:lang w:eastAsia="ru-RU"/>
        </w:rPr>
        <w:t>,</w:t>
      </w:r>
      <w:r w:rsidRPr="00286943">
        <w:rPr>
          <w:rFonts w:ascii="Times New Roman" w:eastAsia="Times New Roman" w:hAnsi="Times New Roman" w:cs="Times New Roman"/>
          <w:sz w:val="26"/>
          <w:szCs w:val="26"/>
          <w:lang w:eastAsia="ru-RU"/>
        </w:rPr>
        <w:t>2</w:t>
      </w:r>
      <w:r w:rsidR="00CA72B0" w:rsidRPr="00286943">
        <w:rPr>
          <w:rFonts w:ascii="Times New Roman" w:eastAsia="Times New Roman" w:hAnsi="Times New Roman" w:cs="Times New Roman"/>
          <w:sz w:val="26"/>
          <w:szCs w:val="26"/>
          <w:lang w:eastAsia="ru-RU"/>
        </w:rPr>
        <w:t xml:space="preserve"> млн</w:t>
      </w:r>
      <w:r w:rsidRPr="00286943">
        <w:rPr>
          <w:rFonts w:ascii="Times New Roman" w:eastAsia="Times New Roman" w:hAnsi="Times New Roman" w:cs="Times New Roman"/>
          <w:sz w:val="26"/>
          <w:szCs w:val="26"/>
          <w:lang w:eastAsia="ru-RU"/>
        </w:rPr>
        <w:t xml:space="preserve">. руб. и к ФАП с. Пятиречье </w:t>
      </w:r>
      <w:r w:rsidR="00CA72B0" w:rsidRPr="00286943">
        <w:rPr>
          <w:rFonts w:ascii="Times New Roman" w:eastAsia="Times New Roman" w:hAnsi="Times New Roman" w:cs="Times New Roman"/>
          <w:sz w:val="26"/>
          <w:szCs w:val="26"/>
          <w:lang w:eastAsia="ru-RU"/>
        </w:rPr>
        <w:t>на сумму 13,</w:t>
      </w:r>
      <w:r w:rsidRPr="00286943">
        <w:rPr>
          <w:rFonts w:ascii="Times New Roman" w:eastAsia="Times New Roman" w:hAnsi="Times New Roman" w:cs="Times New Roman"/>
          <w:sz w:val="26"/>
          <w:szCs w:val="26"/>
          <w:lang w:eastAsia="ru-RU"/>
        </w:rPr>
        <w:t>2</w:t>
      </w:r>
      <w:r w:rsidR="00CA72B0" w:rsidRPr="00286943">
        <w:rPr>
          <w:rFonts w:ascii="Times New Roman" w:eastAsia="Times New Roman" w:hAnsi="Times New Roman" w:cs="Times New Roman"/>
          <w:sz w:val="26"/>
          <w:szCs w:val="26"/>
          <w:lang w:eastAsia="ru-RU"/>
        </w:rPr>
        <w:t xml:space="preserve"> млн</w:t>
      </w:r>
      <w:r w:rsidRPr="00286943">
        <w:rPr>
          <w:rFonts w:ascii="Times New Roman" w:eastAsia="Times New Roman" w:hAnsi="Times New Roman" w:cs="Times New Roman"/>
          <w:sz w:val="26"/>
          <w:szCs w:val="26"/>
          <w:lang w:eastAsia="ru-RU"/>
        </w:rPr>
        <w:t xml:space="preserve">. руб.  </w:t>
      </w:r>
    </w:p>
    <w:p w:rsidR="002510F3" w:rsidRPr="00286943" w:rsidRDefault="002510F3" w:rsidP="002510F3">
      <w:pPr>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В ноябре 2023 года приобретен пандус из оцинкованной стали для размещения в лечебно-административном корпусе по адресу: г. Холмск. ул. Советская, д. 103 на сумму 24</w:t>
      </w:r>
      <w:r w:rsidR="00CA72B0" w:rsidRPr="00286943">
        <w:rPr>
          <w:rFonts w:ascii="Times New Roman" w:eastAsia="Times New Roman" w:hAnsi="Times New Roman" w:cs="Times New Roman"/>
          <w:sz w:val="26"/>
          <w:szCs w:val="26"/>
          <w:lang w:eastAsia="ru-RU"/>
        </w:rPr>
        <w:t>,</w:t>
      </w:r>
      <w:r w:rsidRPr="00286943">
        <w:rPr>
          <w:rFonts w:ascii="Times New Roman" w:eastAsia="Times New Roman" w:hAnsi="Times New Roman" w:cs="Times New Roman"/>
          <w:sz w:val="26"/>
          <w:szCs w:val="26"/>
          <w:lang w:eastAsia="ru-RU"/>
        </w:rPr>
        <w:t>5</w:t>
      </w:r>
      <w:r w:rsidR="00CA72B0" w:rsidRPr="00286943">
        <w:rPr>
          <w:rFonts w:ascii="Times New Roman" w:eastAsia="Times New Roman" w:hAnsi="Times New Roman" w:cs="Times New Roman"/>
          <w:sz w:val="26"/>
          <w:szCs w:val="26"/>
          <w:lang w:eastAsia="ru-RU"/>
        </w:rPr>
        <w:t xml:space="preserve"> млн</w:t>
      </w:r>
      <w:r w:rsidRPr="00286943">
        <w:rPr>
          <w:rFonts w:ascii="Times New Roman" w:eastAsia="Times New Roman" w:hAnsi="Times New Roman" w:cs="Times New Roman"/>
          <w:sz w:val="26"/>
          <w:szCs w:val="26"/>
          <w:lang w:eastAsia="ru-RU"/>
        </w:rPr>
        <w:t>. руб.</w:t>
      </w:r>
    </w:p>
    <w:p w:rsidR="002510F3" w:rsidRPr="00286943" w:rsidRDefault="002510F3" w:rsidP="002510F3">
      <w:pPr>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На стадии завершения капитальный ремонт крыши здания лечебного корпуса по адресу: г. Холмск. ул. Советская, д. 103 на сумму 18</w:t>
      </w:r>
      <w:r w:rsidR="00CA72B0" w:rsidRPr="00286943">
        <w:rPr>
          <w:rFonts w:ascii="Times New Roman" w:eastAsia="Times New Roman" w:hAnsi="Times New Roman" w:cs="Times New Roman"/>
          <w:sz w:val="26"/>
          <w:szCs w:val="26"/>
          <w:lang w:eastAsia="ru-RU"/>
        </w:rPr>
        <w:t>,5</w:t>
      </w:r>
      <w:r w:rsidRPr="00286943">
        <w:rPr>
          <w:rFonts w:ascii="Times New Roman" w:eastAsia="Times New Roman" w:hAnsi="Times New Roman" w:cs="Times New Roman"/>
          <w:sz w:val="26"/>
          <w:szCs w:val="26"/>
          <w:lang w:eastAsia="ru-RU"/>
        </w:rPr>
        <w:t xml:space="preserve"> </w:t>
      </w:r>
      <w:r w:rsidR="00CA72B0" w:rsidRPr="00286943">
        <w:rPr>
          <w:rFonts w:ascii="Times New Roman" w:eastAsia="Times New Roman" w:hAnsi="Times New Roman" w:cs="Times New Roman"/>
          <w:sz w:val="26"/>
          <w:szCs w:val="26"/>
          <w:lang w:eastAsia="ru-RU"/>
        </w:rPr>
        <w:t>млн</w:t>
      </w:r>
      <w:r w:rsidRPr="00286943">
        <w:rPr>
          <w:rFonts w:ascii="Times New Roman" w:eastAsia="Times New Roman" w:hAnsi="Times New Roman" w:cs="Times New Roman"/>
          <w:sz w:val="26"/>
          <w:szCs w:val="26"/>
          <w:lang w:eastAsia="ru-RU"/>
        </w:rPr>
        <w:t>. руб.</w:t>
      </w:r>
    </w:p>
    <w:p w:rsidR="00FD082F" w:rsidRPr="00286943" w:rsidRDefault="002510F3" w:rsidP="002510F3">
      <w:pPr>
        <w:spacing w:after="0" w:line="360" w:lineRule="auto"/>
        <w:ind w:firstLine="709"/>
        <w:jc w:val="both"/>
        <w:rPr>
          <w:rFonts w:ascii="Times New Roman" w:eastAsia="Microsoft YaHei" w:hAnsi="Times New Roman" w:cs="Times New Roman"/>
          <w:sz w:val="26"/>
          <w:szCs w:val="26"/>
          <w:lang w:eastAsia="zh-CN"/>
        </w:rPr>
      </w:pPr>
      <w:r w:rsidRPr="00286943">
        <w:rPr>
          <w:rFonts w:ascii="Times New Roman" w:eastAsia="Times New Roman" w:hAnsi="Times New Roman" w:cs="Times New Roman"/>
          <w:sz w:val="26"/>
          <w:szCs w:val="26"/>
          <w:lang w:eastAsia="ru-RU"/>
        </w:rPr>
        <w:t>От Министерства здравоохранения Сахалинской области получено 2 автомобиля скорой медицинской помощи общей стоимостью 8</w:t>
      </w:r>
      <w:r w:rsidR="00C96FD7" w:rsidRPr="00286943">
        <w:rPr>
          <w:rFonts w:ascii="Times New Roman" w:eastAsia="Times New Roman" w:hAnsi="Times New Roman" w:cs="Times New Roman"/>
          <w:sz w:val="26"/>
          <w:szCs w:val="26"/>
          <w:lang w:eastAsia="ru-RU"/>
        </w:rPr>
        <w:t>,</w:t>
      </w:r>
      <w:r w:rsidRPr="00286943">
        <w:rPr>
          <w:rFonts w:ascii="Times New Roman" w:eastAsia="Times New Roman" w:hAnsi="Times New Roman" w:cs="Times New Roman"/>
          <w:sz w:val="26"/>
          <w:szCs w:val="26"/>
          <w:lang w:eastAsia="ru-RU"/>
        </w:rPr>
        <w:t>9</w:t>
      </w:r>
      <w:r w:rsidR="00C96FD7" w:rsidRPr="00286943">
        <w:rPr>
          <w:rFonts w:ascii="Times New Roman" w:eastAsia="Times New Roman" w:hAnsi="Times New Roman" w:cs="Times New Roman"/>
          <w:sz w:val="26"/>
          <w:szCs w:val="26"/>
          <w:lang w:eastAsia="ru-RU"/>
        </w:rPr>
        <w:t xml:space="preserve"> млн</w:t>
      </w:r>
      <w:r w:rsidRPr="00286943">
        <w:rPr>
          <w:rFonts w:ascii="Times New Roman" w:eastAsia="Times New Roman" w:hAnsi="Times New Roman" w:cs="Times New Roman"/>
          <w:sz w:val="26"/>
          <w:szCs w:val="26"/>
          <w:lang w:eastAsia="ru-RU"/>
        </w:rPr>
        <w:t>. Руб.</w:t>
      </w:r>
    </w:p>
    <w:p w:rsidR="00085A64" w:rsidRPr="00286943" w:rsidRDefault="00085A64" w:rsidP="0073210D">
      <w:pPr>
        <w:spacing w:after="0" w:line="360" w:lineRule="auto"/>
        <w:ind w:firstLine="708"/>
        <w:jc w:val="both"/>
        <w:rPr>
          <w:rFonts w:ascii="Times New Roman" w:hAnsi="Times New Roman" w:cs="Times New Roman"/>
          <w:b/>
          <w:sz w:val="26"/>
          <w:szCs w:val="26"/>
        </w:rPr>
      </w:pPr>
    </w:p>
    <w:p w:rsidR="00BA3C77" w:rsidRPr="00286943" w:rsidRDefault="00013E55" w:rsidP="00742BAD">
      <w:pPr>
        <w:pStyle w:val="2"/>
        <w:ind w:left="709"/>
        <w:rPr>
          <w:rFonts w:ascii="Times New Roman" w:hAnsi="Times New Roman" w:cs="Times New Roman"/>
          <w:b/>
          <w:color w:val="auto"/>
        </w:rPr>
      </w:pPr>
      <w:bookmarkStart w:id="18" w:name="_Toc129082596"/>
      <w:r w:rsidRPr="00286943">
        <w:rPr>
          <w:rFonts w:ascii="Times New Roman" w:hAnsi="Times New Roman" w:cs="Times New Roman"/>
          <w:b/>
          <w:color w:val="auto"/>
        </w:rPr>
        <w:t>Образование</w:t>
      </w:r>
      <w:bookmarkEnd w:id="18"/>
      <w:r w:rsidRPr="00286943">
        <w:rPr>
          <w:rFonts w:ascii="Times New Roman" w:hAnsi="Times New Roman" w:cs="Times New Roman"/>
          <w:b/>
          <w:color w:val="auto"/>
        </w:rPr>
        <w:t xml:space="preserve"> </w:t>
      </w:r>
    </w:p>
    <w:p w:rsidR="0077197B" w:rsidRPr="00286943" w:rsidRDefault="0077197B" w:rsidP="0077197B">
      <w:pPr>
        <w:rPr>
          <w:rFonts w:ascii="Times New Roman" w:hAnsi="Times New Roman" w:cs="Times New Roman"/>
          <w:sz w:val="26"/>
          <w:szCs w:val="26"/>
        </w:rPr>
      </w:pPr>
    </w:p>
    <w:p w:rsidR="00C76387" w:rsidRPr="00286943" w:rsidRDefault="00C76387" w:rsidP="00C76387">
      <w:pPr>
        <w:autoSpaceDE w:val="0"/>
        <w:autoSpaceDN w:val="0"/>
        <w:adjustRightInd w:val="0"/>
        <w:spacing w:after="0" w:line="360" w:lineRule="auto"/>
        <w:ind w:firstLine="709"/>
        <w:jc w:val="both"/>
        <w:rPr>
          <w:rFonts w:ascii="Times New Roman" w:hAnsi="Times New Roman" w:cs="Times New Roman"/>
          <w:sz w:val="26"/>
          <w:szCs w:val="26"/>
        </w:rPr>
      </w:pPr>
      <w:r w:rsidRPr="00286943">
        <w:rPr>
          <w:rFonts w:ascii="Times New Roman" w:hAnsi="Times New Roman" w:cs="Times New Roman"/>
          <w:sz w:val="26"/>
          <w:szCs w:val="26"/>
        </w:rPr>
        <w:t>Деятельность муниципальной образовательной системы в 2023 году была направлена на обеспечение доступного и качественного основного общего, дошкольного, дополнительного образования, реализацию закона «Об образовании в Российской Федерации», на стабильное функционирование и развитие существующей сети образовательных учреждений.</w:t>
      </w:r>
    </w:p>
    <w:p w:rsidR="00C76387" w:rsidRPr="00286943" w:rsidRDefault="00C76387" w:rsidP="00C76387">
      <w:pPr>
        <w:autoSpaceDE w:val="0"/>
        <w:autoSpaceDN w:val="0"/>
        <w:adjustRightInd w:val="0"/>
        <w:spacing w:after="0" w:line="360" w:lineRule="auto"/>
        <w:ind w:firstLine="709"/>
        <w:jc w:val="both"/>
        <w:rPr>
          <w:rFonts w:ascii="Times New Roman" w:hAnsi="Times New Roman" w:cs="Times New Roman"/>
          <w:sz w:val="26"/>
          <w:szCs w:val="26"/>
        </w:rPr>
      </w:pPr>
      <w:r w:rsidRPr="00286943">
        <w:rPr>
          <w:rFonts w:ascii="Times New Roman" w:hAnsi="Times New Roman" w:cs="Times New Roman"/>
          <w:sz w:val="26"/>
          <w:szCs w:val="26"/>
        </w:rPr>
        <w:t xml:space="preserve">Система образования Холмского городского округа представлена 32 учреждениями разного типа и вида. </w:t>
      </w:r>
    </w:p>
    <w:p w:rsidR="00C76387" w:rsidRPr="00286943" w:rsidRDefault="00C76387" w:rsidP="00C76387">
      <w:pPr>
        <w:autoSpaceDE w:val="0"/>
        <w:autoSpaceDN w:val="0"/>
        <w:adjustRightInd w:val="0"/>
        <w:spacing w:after="0" w:line="360" w:lineRule="auto"/>
        <w:ind w:firstLine="709"/>
        <w:jc w:val="both"/>
        <w:rPr>
          <w:rFonts w:ascii="Times New Roman" w:hAnsi="Times New Roman" w:cs="Times New Roman"/>
          <w:sz w:val="26"/>
          <w:szCs w:val="26"/>
        </w:rPr>
      </w:pPr>
      <w:r w:rsidRPr="00286943">
        <w:rPr>
          <w:rFonts w:ascii="Times New Roman" w:hAnsi="Times New Roman" w:cs="Times New Roman"/>
          <w:sz w:val="26"/>
          <w:szCs w:val="26"/>
        </w:rPr>
        <w:t>дошкольное образование - 15 учреждений (из них в сельской местности - 5), общая численность воспитанников – 1564 (АПП - 1806);</w:t>
      </w:r>
    </w:p>
    <w:p w:rsidR="00C76387" w:rsidRPr="00286943" w:rsidRDefault="00C76387" w:rsidP="00C76387">
      <w:pPr>
        <w:autoSpaceDE w:val="0"/>
        <w:autoSpaceDN w:val="0"/>
        <w:adjustRightInd w:val="0"/>
        <w:spacing w:after="0" w:line="360" w:lineRule="auto"/>
        <w:ind w:firstLine="709"/>
        <w:jc w:val="both"/>
        <w:rPr>
          <w:rFonts w:ascii="Times New Roman" w:hAnsi="Times New Roman" w:cs="Times New Roman"/>
          <w:sz w:val="26"/>
          <w:szCs w:val="26"/>
        </w:rPr>
      </w:pPr>
      <w:r w:rsidRPr="00286943">
        <w:rPr>
          <w:rFonts w:ascii="Times New Roman" w:hAnsi="Times New Roman" w:cs="Times New Roman"/>
          <w:sz w:val="26"/>
          <w:szCs w:val="26"/>
        </w:rPr>
        <w:t>общеобразовательные учреждения  – 13 (из них в сельской местности – 6), общая численность воспитанников - 4 011  (АПП – 4026).</w:t>
      </w:r>
    </w:p>
    <w:p w:rsidR="00C76387" w:rsidRPr="00286943" w:rsidRDefault="00C76387" w:rsidP="00C76387">
      <w:pPr>
        <w:autoSpaceDE w:val="0"/>
        <w:autoSpaceDN w:val="0"/>
        <w:adjustRightInd w:val="0"/>
        <w:spacing w:after="0" w:line="360" w:lineRule="auto"/>
        <w:ind w:firstLine="709"/>
        <w:jc w:val="both"/>
        <w:rPr>
          <w:rFonts w:ascii="Times New Roman" w:hAnsi="Times New Roman" w:cs="Times New Roman"/>
          <w:sz w:val="26"/>
          <w:szCs w:val="26"/>
        </w:rPr>
      </w:pPr>
      <w:r w:rsidRPr="00286943">
        <w:rPr>
          <w:rFonts w:ascii="Times New Roman" w:hAnsi="Times New Roman" w:cs="Times New Roman"/>
          <w:sz w:val="26"/>
          <w:szCs w:val="26"/>
        </w:rPr>
        <w:t>дополнительное образование – 4 учреждения (из них 2 в сельской местности), общая численность воспитанников 1407 (АПП - 1399).</w:t>
      </w:r>
    </w:p>
    <w:p w:rsidR="00C76387" w:rsidRPr="00286943" w:rsidRDefault="00C76387" w:rsidP="00C76387">
      <w:pPr>
        <w:autoSpaceDE w:val="0"/>
        <w:autoSpaceDN w:val="0"/>
        <w:adjustRightInd w:val="0"/>
        <w:spacing w:after="0" w:line="360" w:lineRule="auto"/>
        <w:ind w:firstLine="709"/>
        <w:jc w:val="both"/>
        <w:rPr>
          <w:rFonts w:ascii="Times New Roman" w:hAnsi="Times New Roman" w:cs="Times New Roman"/>
          <w:sz w:val="26"/>
          <w:szCs w:val="26"/>
        </w:rPr>
      </w:pPr>
      <w:r w:rsidRPr="00286943">
        <w:rPr>
          <w:rFonts w:ascii="Times New Roman" w:hAnsi="Times New Roman" w:cs="Times New Roman"/>
          <w:sz w:val="26"/>
          <w:szCs w:val="26"/>
        </w:rPr>
        <w:lastRenderedPageBreak/>
        <w:t>В рамках реализации Закона Сахалинской области от 08.10.2008 г. № 98-ЗО «О наделении органов местного самоуправления государственными полномочиями Сахалинской области по организации питания детей, обучающихся в образовательных учреждениях» организовано горячее питание на базе 13 школ, функционируют 12 столовых, 6 буфетов. Охват питанием школьников в общеобразовательных учреждениях составил 95% (с учетом буфетной продукции) от общего количества детей, обучающихся в округе. Дополнительно обучающиеся льготных категорий получают молоко, обеспечено 61% обучающихся. Организация горячего питания осуществляется за счет средств федерального, областного, местного бюджетов и родительской платы.</w:t>
      </w:r>
    </w:p>
    <w:p w:rsidR="00C76387" w:rsidRPr="00286943" w:rsidRDefault="00C76387" w:rsidP="00C76387">
      <w:pPr>
        <w:autoSpaceDE w:val="0"/>
        <w:autoSpaceDN w:val="0"/>
        <w:adjustRightInd w:val="0"/>
        <w:spacing w:after="0" w:line="360" w:lineRule="auto"/>
        <w:ind w:firstLine="709"/>
        <w:jc w:val="both"/>
        <w:rPr>
          <w:rFonts w:ascii="Times New Roman" w:hAnsi="Times New Roman" w:cs="Times New Roman"/>
          <w:sz w:val="26"/>
          <w:szCs w:val="26"/>
        </w:rPr>
      </w:pPr>
      <w:r w:rsidRPr="00286943">
        <w:rPr>
          <w:rFonts w:ascii="Times New Roman" w:hAnsi="Times New Roman" w:cs="Times New Roman"/>
          <w:sz w:val="26"/>
          <w:szCs w:val="26"/>
        </w:rPr>
        <w:t>Для организации транспортного обеспечения школьников к месту обучения и обратно в 2023 году использовалось 12 единиц (в 2022 году – 12 единиц) специально оборудованного автотранспорта (школьных автобусов). В соответствии с разделом 1.6 приложения № 6 Технического регламента «О безопасности колесных транспортных средств» все школьные автобусы соответствуют требованиям безопасности. Имеющееся количество автотранспорта достаточно для организации перевозок школьников. В 2023 году было приобретено за счет областной субвенции 2 школьных автобуса взамен технически устаревшим.</w:t>
      </w:r>
    </w:p>
    <w:p w:rsidR="00C76387" w:rsidRPr="00286943" w:rsidRDefault="00C76387" w:rsidP="00C76387">
      <w:pPr>
        <w:autoSpaceDE w:val="0"/>
        <w:autoSpaceDN w:val="0"/>
        <w:adjustRightInd w:val="0"/>
        <w:spacing w:after="0" w:line="360" w:lineRule="auto"/>
        <w:ind w:firstLine="709"/>
        <w:jc w:val="both"/>
        <w:rPr>
          <w:rFonts w:ascii="Times New Roman" w:hAnsi="Times New Roman" w:cs="Times New Roman"/>
          <w:sz w:val="26"/>
          <w:szCs w:val="26"/>
        </w:rPr>
      </w:pPr>
      <w:r w:rsidRPr="00286943">
        <w:rPr>
          <w:rFonts w:ascii="Times New Roman" w:hAnsi="Times New Roman" w:cs="Times New Roman"/>
          <w:sz w:val="26"/>
          <w:szCs w:val="26"/>
        </w:rPr>
        <w:t xml:space="preserve">Осуществлялся льготный проезд школьников в городском транспорте в течение всего отчетного периода. </w:t>
      </w:r>
    </w:p>
    <w:p w:rsidR="00C76387" w:rsidRPr="00286943" w:rsidRDefault="00C76387" w:rsidP="00C76387">
      <w:pPr>
        <w:autoSpaceDE w:val="0"/>
        <w:autoSpaceDN w:val="0"/>
        <w:adjustRightInd w:val="0"/>
        <w:spacing w:after="0" w:line="360" w:lineRule="auto"/>
        <w:ind w:firstLine="709"/>
        <w:jc w:val="both"/>
        <w:rPr>
          <w:rFonts w:ascii="Times New Roman" w:hAnsi="Times New Roman" w:cs="Times New Roman"/>
          <w:sz w:val="26"/>
          <w:szCs w:val="26"/>
        </w:rPr>
      </w:pPr>
      <w:r w:rsidRPr="00286943">
        <w:rPr>
          <w:rFonts w:ascii="Times New Roman" w:hAnsi="Times New Roman" w:cs="Times New Roman"/>
          <w:sz w:val="26"/>
          <w:szCs w:val="26"/>
        </w:rPr>
        <w:t xml:space="preserve">В общеобразовательных учреждениях муниципального образования «Холмский городской округ» работает 742 работника (АППГ - 736), из них: </w:t>
      </w:r>
    </w:p>
    <w:p w:rsidR="00C76387" w:rsidRPr="00286943" w:rsidRDefault="00C76387" w:rsidP="00C76387">
      <w:pPr>
        <w:autoSpaceDE w:val="0"/>
        <w:autoSpaceDN w:val="0"/>
        <w:adjustRightInd w:val="0"/>
        <w:spacing w:after="0" w:line="360" w:lineRule="auto"/>
        <w:ind w:firstLine="709"/>
        <w:jc w:val="both"/>
        <w:rPr>
          <w:rFonts w:ascii="Times New Roman" w:hAnsi="Times New Roman" w:cs="Times New Roman"/>
          <w:sz w:val="26"/>
          <w:szCs w:val="26"/>
        </w:rPr>
      </w:pPr>
      <w:r w:rsidRPr="00286943">
        <w:rPr>
          <w:rFonts w:ascii="Times New Roman" w:hAnsi="Times New Roman" w:cs="Times New Roman"/>
          <w:sz w:val="26"/>
          <w:szCs w:val="26"/>
        </w:rPr>
        <w:t xml:space="preserve">Обеспеченность кадрами составляет 97,5 % (АППГ – 98,5 %). </w:t>
      </w:r>
    </w:p>
    <w:p w:rsidR="00C76387" w:rsidRPr="00286943" w:rsidRDefault="00C76387" w:rsidP="00C76387">
      <w:pPr>
        <w:autoSpaceDE w:val="0"/>
        <w:autoSpaceDN w:val="0"/>
        <w:adjustRightInd w:val="0"/>
        <w:spacing w:after="0" w:line="360" w:lineRule="auto"/>
        <w:ind w:firstLine="709"/>
        <w:jc w:val="both"/>
        <w:rPr>
          <w:rFonts w:ascii="Times New Roman" w:hAnsi="Times New Roman" w:cs="Times New Roman"/>
          <w:sz w:val="26"/>
          <w:szCs w:val="26"/>
        </w:rPr>
      </w:pPr>
      <w:r w:rsidRPr="00286943">
        <w:rPr>
          <w:rFonts w:ascii="Times New Roman" w:hAnsi="Times New Roman" w:cs="Times New Roman"/>
          <w:sz w:val="26"/>
          <w:szCs w:val="26"/>
        </w:rPr>
        <w:t xml:space="preserve">Департамент образования ежегодно участвует в областной ярмарке вакансий при </w:t>
      </w:r>
      <w:r w:rsidR="00F92F4E" w:rsidRPr="00286943">
        <w:rPr>
          <w:rFonts w:ascii="Times New Roman" w:hAnsi="Times New Roman" w:cs="Times New Roman"/>
          <w:sz w:val="26"/>
          <w:szCs w:val="26"/>
        </w:rPr>
        <w:t>Сахалинском Государственном Университете</w:t>
      </w:r>
      <w:r w:rsidRPr="00286943">
        <w:rPr>
          <w:rFonts w:ascii="Times New Roman" w:hAnsi="Times New Roman" w:cs="Times New Roman"/>
          <w:sz w:val="26"/>
          <w:szCs w:val="26"/>
        </w:rPr>
        <w:t>, размещает информацию о вакансиях на сайте Департамента образования, сайтах общеобразовательных учреждений, ОКУ «Холмский центр занятости населения».</w:t>
      </w:r>
    </w:p>
    <w:p w:rsidR="00C76387" w:rsidRPr="00286943" w:rsidRDefault="00C76387" w:rsidP="00C76387">
      <w:pPr>
        <w:autoSpaceDE w:val="0"/>
        <w:autoSpaceDN w:val="0"/>
        <w:adjustRightInd w:val="0"/>
        <w:spacing w:after="0" w:line="360" w:lineRule="auto"/>
        <w:ind w:firstLine="709"/>
        <w:jc w:val="both"/>
        <w:rPr>
          <w:rFonts w:ascii="Times New Roman" w:hAnsi="Times New Roman" w:cs="Times New Roman"/>
          <w:sz w:val="26"/>
          <w:szCs w:val="26"/>
        </w:rPr>
      </w:pPr>
      <w:r w:rsidRPr="00286943">
        <w:rPr>
          <w:rFonts w:ascii="Times New Roman" w:hAnsi="Times New Roman" w:cs="Times New Roman"/>
          <w:sz w:val="26"/>
          <w:szCs w:val="26"/>
        </w:rPr>
        <w:t xml:space="preserve">Ведется работа по привлечению специалистов в образовательные учреждения. В 2023 году было принято на работу 6 молодых специалистов (1 дошкольного образования, 1 учитель технологии и ОБЖ, 2 учителя английского языка, 1 педагог-организатор, 1 учитель математики). Заключены 2 целевых договора по специальности «Педагогическое образование», профиль – «Педагог </w:t>
      </w:r>
      <w:r w:rsidRPr="00286943">
        <w:rPr>
          <w:rFonts w:ascii="Times New Roman" w:hAnsi="Times New Roman" w:cs="Times New Roman"/>
          <w:sz w:val="26"/>
          <w:szCs w:val="26"/>
        </w:rPr>
        <w:lastRenderedPageBreak/>
        <w:t>дополнительного образования: театральная деятельность и медиакоммуникации». По программе «Земский учитель» в МАОУ СОШ № 1, МБОУ ООШ с. Пионеры, лицей «Надежда» трудоустроены учителя физики, русского и английского языков.</w:t>
      </w:r>
    </w:p>
    <w:p w:rsidR="00C76387" w:rsidRPr="00286943" w:rsidRDefault="00C76387" w:rsidP="00C76387">
      <w:pPr>
        <w:spacing w:after="0" w:line="360" w:lineRule="auto"/>
        <w:ind w:firstLine="709"/>
        <w:jc w:val="both"/>
        <w:rPr>
          <w:rFonts w:ascii="Times New Roman" w:hAnsi="Times New Roman" w:cs="Times New Roman"/>
          <w:color w:val="000000"/>
          <w:sz w:val="26"/>
          <w:szCs w:val="26"/>
          <w:shd w:val="clear" w:color="auto" w:fill="FFFFFF"/>
        </w:rPr>
      </w:pPr>
      <w:r w:rsidRPr="00286943">
        <w:rPr>
          <w:rFonts w:ascii="Times New Roman" w:hAnsi="Times New Roman" w:cs="Times New Roman"/>
          <w:color w:val="000000"/>
          <w:sz w:val="26"/>
          <w:szCs w:val="26"/>
          <w:shd w:val="clear" w:color="auto" w:fill="FFFFFF"/>
        </w:rPr>
        <w:t xml:space="preserve">В течение 2023 года педагоги принимали участие в различных семинарах по вопросам работы с одаренными детьми, обучающимися с ОВЗ, подготовки обучающихся к ГИА (ОГЭ, ЕГЭ), классного руководства, цифровых образовательных технологий,  БПЛА, 8 педагогов прошли обучение в летней школе педагога «Призма» г. Южно-Сахалинск и т.д. Всего за 2023 год курсы повышения квалификации прошли 420 (66%) педагогов по 814 программам . </w:t>
      </w:r>
    </w:p>
    <w:p w:rsidR="00C76387" w:rsidRPr="00286943" w:rsidRDefault="00C76387" w:rsidP="00C76387">
      <w:pPr>
        <w:spacing w:after="0" w:line="360" w:lineRule="auto"/>
        <w:ind w:firstLine="709"/>
        <w:jc w:val="both"/>
        <w:rPr>
          <w:rFonts w:ascii="Times New Roman" w:hAnsi="Times New Roman" w:cs="Times New Roman"/>
          <w:bCs/>
          <w:i/>
          <w:sz w:val="26"/>
          <w:szCs w:val="26"/>
        </w:rPr>
      </w:pPr>
      <w:r w:rsidRPr="00286943">
        <w:rPr>
          <w:rFonts w:ascii="Times New Roman" w:hAnsi="Times New Roman" w:cs="Times New Roman"/>
          <w:color w:val="000000"/>
          <w:sz w:val="26"/>
          <w:szCs w:val="26"/>
          <w:shd w:val="clear" w:color="auto" w:fill="FFFFFF"/>
        </w:rPr>
        <w:t xml:space="preserve">Проводится ежемесячный мониторинг уровня заработной платы во всех учреждениях с целью модернизации системы </w:t>
      </w:r>
      <w:r w:rsidRPr="00286943">
        <w:rPr>
          <w:rFonts w:ascii="Times New Roman" w:hAnsi="Times New Roman" w:cs="Times New Roman"/>
          <w:bCs/>
          <w:sz w:val="26"/>
          <w:szCs w:val="26"/>
        </w:rPr>
        <w:t>образования.</w:t>
      </w:r>
      <w:r w:rsidRPr="00286943">
        <w:rPr>
          <w:rFonts w:ascii="Times New Roman" w:hAnsi="Times New Roman" w:cs="Times New Roman"/>
          <w:bCs/>
          <w:i/>
          <w:sz w:val="26"/>
          <w:szCs w:val="26"/>
        </w:rPr>
        <w:t xml:space="preserve"> </w:t>
      </w:r>
    </w:p>
    <w:p w:rsidR="00C323E3" w:rsidRPr="00286943" w:rsidRDefault="00C323E3" w:rsidP="0073210D">
      <w:pPr>
        <w:spacing w:after="0" w:line="360" w:lineRule="auto"/>
        <w:ind w:firstLine="709"/>
        <w:jc w:val="center"/>
        <w:rPr>
          <w:rFonts w:ascii="Times New Roman" w:eastAsia="Times New Roman" w:hAnsi="Times New Roman" w:cs="Times New Roman"/>
          <w:b/>
          <w:bCs/>
          <w:i/>
          <w:sz w:val="26"/>
          <w:szCs w:val="26"/>
          <w:lang w:eastAsia="ru-RU"/>
        </w:rPr>
      </w:pPr>
    </w:p>
    <w:p w:rsidR="00710A56" w:rsidRPr="00286943" w:rsidRDefault="00710A56" w:rsidP="0073210D">
      <w:pPr>
        <w:spacing w:after="0" w:line="360" w:lineRule="auto"/>
        <w:ind w:firstLine="709"/>
        <w:jc w:val="center"/>
        <w:rPr>
          <w:rFonts w:ascii="Times New Roman" w:eastAsia="Times New Roman" w:hAnsi="Times New Roman" w:cs="Times New Roman"/>
          <w:b/>
          <w:bCs/>
          <w:i/>
          <w:sz w:val="26"/>
          <w:szCs w:val="26"/>
          <w:lang w:eastAsia="ru-RU"/>
        </w:rPr>
      </w:pPr>
      <w:r w:rsidRPr="00286943">
        <w:rPr>
          <w:rFonts w:ascii="Times New Roman" w:eastAsia="Times New Roman" w:hAnsi="Times New Roman" w:cs="Times New Roman"/>
          <w:b/>
          <w:bCs/>
          <w:i/>
          <w:sz w:val="26"/>
          <w:szCs w:val="26"/>
          <w:lang w:eastAsia="ru-RU"/>
        </w:rPr>
        <w:t>Таблица. Средняя заработная плата</w:t>
      </w:r>
      <w:r w:rsidR="00C96FD7" w:rsidRPr="00286943">
        <w:rPr>
          <w:rFonts w:ascii="Times New Roman" w:eastAsia="Times New Roman" w:hAnsi="Times New Roman" w:cs="Times New Roman"/>
          <w:b/>
          <w:bCs/>
          <w:i/>
          <w:sz w:val="26"/>
          <w:szCs w:val="26"/>
          <w:lang w:eastAsia="ru-RU"/>
        </w:rPr>
        <w:t>, тыс. руб.</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409"/>
        <w:gridCol w:w="2551"/>
      </w:tblGrid>
      <w:tr w:rsidR="00480918" w:rsidRPr="00286943" w:rsidTr="00480918">
        <w:tc>
          <w:tcPr>
            <w:tcW w:w="5070" w:type="dxa"/>
            <w:tcBorders>
              <w:top w:val="single" w:sz="4" w:space="0" w:color="auto"/>
              <w:left w:val="single" w:sz="4" w:space="0" w:color="auto"/>
              <w:bottom w:val="single" w:sz="4" w:space="0" w:color="auto"/>
              <w:right w:val="single" w:sz="4" w:space="0" w:color="auto"/>
            </w:tcBorders>
          </w:tcPr>
          <w:p w:rsidR="00480918" w:rsidRPr="00286943" w:rsidRDefault="00480918" w:rsidP="00480918">
            <w:pPr>
              <w:spacing w:after="0" w:line="360" w:lineRule="auto"/>
              <w:jc w:val="both"/>
              <w:rPr>
                <w:rFonts w:ascii="Times New Roman" w:eastAsia="Times New Roman" w:hAnsi="Times New Roman" w:cs="Times New Roman"/>
                <w:color w:val="000000"/>
                <w:sz w:val="26"/>
                <w:szCs w:val="26"/>
                <w:shd w:val="clear" w:color="auto" w:fill="FFFFFF"/>
                <w:lang w:eastAsia="ru-RU"/>
              </w:rPr>
            </w:pPr>
          </w:p>
        </w:tc>
        <w:tc>
          <w:tcPr>
            <w:tcW w:w="2409" w:type="dxa"/>
            <w:tcBorders>
              <w:top w:val="single" w:sz="4" w:space="0" w:color="auto"/>
              <w:left w:val="single" w:sz="4" w:space="0" w:color="auto"/>
              <w:bottom w:val="single" w:sz="4" w:space="0" w:color="auto"/>
              <w:right w:val="single" w:sz="4" w:space="0" w:color="auto"/>
            </w:tcBorders>
          </w:tcPr>
          <w:p w:rsidR="00480918" w:rsidRPr="00286943" w:rsidRDefault="00C76387" w:rsidP="00480918">
            <w:pPr>
              <w:spacing w:after="0" w:line="360" w:lineRule="auto"/>
              <w:jc w:val="center"/>
              <w:rPr>
                <w:rFonts w:ascii="Times New Roman" w:eastAsia="Times New Roman" w:hAnsi="Times New Roman" w:cs="Times New Roman"/>
                <w:b/>
                <w:color w:val="000000"/>
                <w:sz w:val="26"/>
                <w:szCs w:val="26"/>
                <w:shd w:val="clear" w:color="auto" w:fill="FFFFFF"/>
                <w:lang w:eastAsia="ru-RU"/>
              </w:rPr>
            </w:pPr>
            <w:r w:rsidRPr="00286943">
              <w:rPr>
                <w:rFonts w:ascii="Times New Roman" w:eastAsia="Times New Roman" w:hAnsi="Times New Roman" w:cs="Times New Roman"/>
                <w:b/>
                <w:color w:val="000000"/>
                <w:sz w:val="26"/>
                <w:szCs w:val="26"/>
                <w:shd w:val="clear" w:color="auto" w:fill="FFFFFF"/>
                <w:lang w:eastAsia="ru-RU"/>
              </w:rPr>
              <w:t>2022</w:t>
            </w:r>
          </w:p>
        </w:tc>
        <w:tc>
          <w:tcPr>
            <w:tcW w:w="2551" w:type="dxa"/>
            <w:tcBorders>
              <w:top w:val="single" w:sz="4" w:space="0" w:color="auto"/>
              <w:left w:val="single" w:sz="4" w:space="0" w:color="auto"/>
              <w:bottom w:val="single" w:sz="4" w:space="0" w:color="auto"/>
              <w:right w:val="single" w:sz="4" w:space="0" w:color="auto"/>
            </w:tcBorders>
          </w:tcPr>
          <w:p w:rsidR="00480918" w:rsidRPr="00286943" w:rsidRDefault="00C76387" w:rsidP="00480918">
            <w:pPr>
              <w:spacing w:after="0" w:line="360" w:lineRule="auto"/>
              <w:jc w:val="center"/>
              <w:rPr>
                <w:rFonts w:ascii="Times New Roman" w:eastAsia="Times New Roman" w:hAnsi="Times New Roman" w:cs="Times New Roman"/>
                <w:b/>
                <w:color w:val="000000"/>
                <w:sz w:val="26"/>
                <w:szCs w:val="26"/>
                <w:shd w:val="clear" w:color="auto" w:fill="FFFFFF"/>
                <w:lang w:eastAsia="ru-RU"/>
              </w:rPr>
            </w:pPr>
            <w:r w:rsidRPr="00286943">
              <w:rPr>
                <w:rFonts w:ascii="Times New Roman" w:eastAsia="Times New Roman" w:hAnsi="Times New Roman" w:cs="Times New Roman"/>
                <w:b/>
                <w:color w:val="000000"/>
                <w:sz w:val="26"/>
                <w:szCs w:val="26"/>
                <w:shd w:val="clear" w:color="auto" w:fill="FFFFFF"/>
                <w:lang w:eastAsia="ru-RU"/>
              </w:rPr>
              <w:t>2023</w:t>
            </w:r>
          </w:p>
        </w:tc>
      </w:tr>
      <w:tr w:rsidR="00C76387" w:rsidRPr="00286943" w:rsidTr="00480918">
        <w:tc>
          <w:tcPr>
            <w:tcW w:w="5070" w:type="dxa"/>
            <w:tcBorders>
              <w:top w:val="single" w:sz="4" w:space="0" w:color="auto"/>
              <w:left w:val="single" w:sz="4" w:space="0" w:color="auto"/>
              <w:bottom w:val="single" w:sz="4" w:space="0" w:color="auto"/>
              <w:right w:val="single" w:sz="4" w:space="0" w:color="auto"/>
            </w:tcBorders>
            <w:hideMark/>
          </w:tcPr>
          <w:p w:rsidR="00C76387" w:rsidRPr="00286943" w:rsidRDefault="00C76387" w:rsidP="00C76387">
            <w:pPr>
              <w:spacing w:after="0" w:line="360" w:lineRule="auto"/>
              <w:jc w:val="both"/>
              <w:rPr>
                <w:rFonts w:ascii="Times New Roman" w:eastAsia="Times New Roman" w:hAnsi="Times New Roman" w:cs="Times New Roman"/>
                <w:color w:val="000000"/>
                <w:sz w:val="26"/>
                <w:szCs w:val="26"/>
                <w:shd w:val="clear" w:color="auto" w:fill="FFFFFF"/>
                <w:lang w:eastAsia="ru-RU"/>
              </w:rPr>
            </w:pPr>
            <w:r w:rsidRPr="00286943">
              <w:rPr>
                <w:rFonts w:ascii="Times New Roman" w:eastAsia="Times New Roman" w:hAnsi="Times New Roman" w:cs="Times New Roman"/>
                <w:color w:val="000000"/>
                <w:sz w:val="26"/>
                <w:szCs w:val="26"/>
                <w:shd w:val="clear" w:color="auto" w:fill="FFFFFF"/>
                <w:lang w:eastAsia="ru-RU"/>
              </w:rPr>
              <w:t>СОШ</w:t>
            </w:r>
          </w:p>
        </w:tc>
        <w:tc>
          <w:tcPr>
            <w:tcW w:w="2409" w:type="dxa"/>
            <w:tcBorders>
              <w:top w:val="single" w:sz="4" w:space="0" w:color="auto"/>
              <w:left w:val="single" w:sz="4" w:space="0" w:color="auto"/>
              <w:bottom w:val="single" w:sz="4" w:space="0" w:color="auto"/>
              <w:right w:val="single" w:sz="4" w:space="0" w:color="auto"/>
            </w:tcBorders>
          </w:tcPr>
          <w:p w:rsidR="00C76387" w:rsidRPr="00286943" w:rsidRDefault="00C76387" w:rsidP="00C96FD7">
            <w:pPr>
              <w:jc w:val="center"/>
              <w:rPr>
                <w:rFonts w:ascii="Times New Roman" w:hAnsi="Times New Roman" w:cs="Times New Roman"/>
                <w:color w:val="000000"/>
                <w:sz w:val="26"/>
                <w:szCs w:val="26"/>
                <w:shd w:val="clear" w:color="auto" w:fill="FFFFFF"/>
              </w:rPr>
            </w:pPr>
            <w:r w:rsidRPr="00286943">
              <w:rPr>
                <w:rFonts w:ascii="Times New Roman" w:hAnsi="Times New Roman" w:cs="Times New Roman"/>
                <w:color w:val="000000"/>
                <w:sz w:val="26"/>
                <w:szCs w:val="26"/>
                <w:shd w:val="clear" w:color="auto" w:fill="FFFFFF"/>
              </w:rPr>
              <w:t>73</w:t>
            </w:r>
            <w:r w:rsidR="00C96FD7" w:rsidRPr="00286943">
              <w:rPr>
                <w:rFonts w:ascii="Times New Roman" w:hAnsi="Times New Roman" w:cs="Times New Roman"/>
                <w:color w:val="000000"/>
                <w:sz w:val="26"/>
                <w:szCs w:val="26"/>
                <w:shd w:val="clear" w:color="auto" w:fill="FFFFFF"/>
              </w:rPr>
              <w:t>,</w:t>
            </w:r>
            <w:r w:rsidRPr="00286943">
              <w:rPr>
                <w:rFonts w:ascii="Times New Roman" w:hAnsi="Times New Roman" w:cs="Times New Roman"/>
                <w:color w:val="000000"/>
                <w:sz w:val="26"/>
                <w:szCs w:val="26"/>
                <w:shd w:val="clear" w:color="auto" w:fill="FFFFFF"/>
              </w:rPr>
              <w:t>5</w:t>
            </w:r>
          </w:p>
        </w:tc>
        <w:tc>
          <w:tcPr>
            <w:tcW w:w="2551" w:type="dxa"/>
            <w:tcBorders>
              <w:top w:val="single" w:sz="4" w:space="0" w:color="auto"/>
              <w:left w:val="single" w:sz="4" w:space="0" w:color="auto"/>
              <w:bottom w:val="single" w:sz="4" w:space="0" w:color="auto"/>
              <w:right w:val="single" w:sz="4" w:space="0" w:color="auto"/>
            </w:tcBorders>
          </w:tcPr>
          <w:p w:rsidR="00C76387" w:rsidRPr="00286943" w:rsidRDefault="00C76387" w:rsidP="00C96FD7">
            <w:pPr>
              <w:jc w:val="center"/>
              <w:rPr>
                <w:rFonts w:ascii="Times New Roman" w:hAnsi="Times New Roman" w:cs="Times New Roman"/>
                <w:color w:val="000000"/>
                <w:sz w:val="26"/>
                <w:szCs w:val="26"/>
                <w:shd w:val="clear" w:color="auto" w:fill="FFFFFF"/>
              </w:rPr>
            </w:pPr>
            <w:r w:rsidRPr="00286943">
              <w:rPr>
                <w:rFonts w:ascii="Times New Roman" w:hAnsi="Times New Roman" w:cs="Times New Roman"/>
                <w:color w:val="000000"/>
                <w:sz w:val="26"/>
                <w:szCs w:val="26"/>
                <w:shd w:val="clear" w:color="auto" w:fill="FFFFFF"/>
              </w:rPr>
              <w:t>74</w:t>
            </w:r>
            <w:r w:rsidR="00C96FD7" w:rsidRPr="00286943">
              <w:rPr>
                <w:rFonts w:ascii="Times New Roman" w:hAnsi="Times New Roman" w:cs="Times New Roman"/>
                <w:color w:val="000000"/>
                <w:sz w:val="26"/>
                <w:szCs w:val="26"/>
                <w:shd w:val="clear" w:color="auto" w:fill="FFFFFF"/>
              </w:rPr>
              <w:t>,</w:t>
            </w:r>
            <w:r w:rsidRPr="00286943">
              <w:rPr>
                <w:rFonts w:ascii="Times New Roman" w:hAnsi="Times New Roman" w:cs="Times New Roman"/>
                <w:color w:val="000000"/>
                <w:sz w:val="26"/>
                <w:szCs w:val="26"/>
                <w:shd w:val="clear" w:color="auto" w:fill="FFFFFF"/>
              </w:rPr>
              <w:t>6</w:t>
            </w:r>
          </w:p>
        </w:tc>
      </w:tr>
      <w:tr w:rsidR="00C76387" w:rsidRPr="00286943" w:rsidTr="00480918">
        <w:tc>
          <w:tcPr>
            <w:tcW w:w="5070" w:type="dxa"/>
            <w:tcBorders>
              <w:top w:val="single" w:sz="4" w:space="0" w:color="auto"/>
              <w:left w:val="single" w:sz="4" w:space="0" w:color="auto"/>
              <w:bottom w:val="single" w:sz="4" w:space="0" w:color="auto"/>
              <w:right w:val="single" w:sz="4" w:space="0" w:color="auto"/>
            </w:tcBorders>
            <w:hideMark/>
          </w:tcPr>
          <w:p w:rsidR="00C76387" w:rsidRPr="00286943" w:rsidRDefault="00C76387" w:rsidP="00C76387">
            <w:pPr>
              <w:spacing w:after="0" w:line="360" w:lineRule="auto"/>
              <w:jc w:val="both"/>
              <w:rPr>
                <w:rFonts w:ascii="Times New Roman" w:eastAsia="Times New Roman" w:hAnsi="Times New Roman" w:cs="Times New Roman"/>
                <w:color w:val="000000"/>
                <w:sz w:val="26"/>
                <w:szCs w:val="26"/>
                <w:shd w:val="clear" w:color="auto" w:fill="FFFFFF"/>
                <w:lang w:eastAsia="ru-RU"/>
              </w:rPr>
            </w:pPr>
            <w:r w:rsidRPr="00286943">
              <w:rPr>
                <w:rFonts w:ascii="Times New Roman" w:eastAsia="Times New Roman" w:hAnsi="Times New Roman" w:cs="Times New Roman"/>
                <w:color w:val="000000"/>
                <w:sz w:val="26"/>
                <w:szCs w:val="26"/>
                <w:shd w:val="clear" w:color="auto" w:fill="FFFFFF"/>
                <w:lang w:eastAsia="ru-RU"/>
              </w:rPr>
              <w:t>в т.ч. педагогические работники</w:t>
            </w:r>
          </w:p>
        </w:tc>
        <w:tc>
          <w:tcPr>
            <w:tcW w:w="2409" w:type="dxa"/>
            <w:tcBorders>
              <w:top w:val="single" w:sz="4" w:space="0" w:color="auto"/>
              <w:left w:val="single" w:sz="4" w:space="0" w:color="auto"/>
              <w:bottom w:val="single" w:sz="4" w:space="0" w:color="auto"/>
              <w:right w:val="single" w:sz="4" w:space="0" w:color="auto"/>
            </w:tcBorders>
          </w:tcPr>
          <w:p w:rsidR="00C76387" w:rsidRPr="00286943" w:rsidRDefault="00C76387" w:rsidP="00C96FD7">
            <w:pPr>
              <w:jc w:val="center"/>
              <w:rPr>
                <w:rFonts w:ascii="Times New Roman" w:hAnsi="Times New Roman" w:cs="Times New Roman"/>
                <w:color w:val="000000"/>
                <w:sz w:val="26"/>
                <w:szCs w:val="26"/>
                <w:shd w:val="clear" w:color="auto" w:fill="FFFFFF"/>
              </w:rPr>
            </w:pPr>
            <w:r w:rsidRPr="00286943">
              <w:rPr>
                <w:rFonts w:ascii="Times New Roman" w:hAnsi="Times New Roman" w:cs="Times New Roman"/>
                <w:color w:val="000000"/>
                <w:sz w:val="26"/>
                <w:szCs w:val="26"/>
                <w:shd w:val="clear" w:color="auto" w:fill="FFFFFF"/>
              </w:rPr>
              <w:t>97</w:t>
            </w:r>
            <w:r w:rsidR="00C96FD7" w:rsidRPr="00286943">
              <w:rPr>
                <w:rFonts w:ascii="Times New Roman" w:hAnsi="Times New Roman" w:cs="Times New Roman"/>
                <w:color w:val="000000"/>
                <w:sz w:val="26"/>
                <w:szCs w:val="26"/>
                <w:shd w:val="clear" w:color="auto" w:fill="FFFFFF"/>
              </w:rPr>
              <w:t>,3</w:t>
            </w:r>
          </w:p>
        </w:tc>
        <w:tc>
          <w:tcPr>
            <w:tcW w:w="2551" w:type="dxa"/>
            <w:tcBorders>
              <w:top w:val="single" w:sz="4" w:space="0" w:color="auto"/>
              <w:left w:val="single" w:sz="4" w:space="0" w:color="auto"/>
              <w:bottom w:val="single" w:sz="4" w:space="0" w:color="auto"/>
              <w:right w:val="single" w:sz="4" w:space="0" w:color="auto"/>
            </w:tcBorders>
          </w:tcPr>
          <w:p w:rsidR="00C76387" w:rsidRPr="00286943" w:rsidRDefault="00C76387" w:rsidP="00C96FD7">
            <w:pPr>
              <w:jc w:val="center"/>
              <w:rPr>
                <w:rFonts w:ascii="Times New Roman" w:hAnsi="Times New Roman" w:cs="Times New Roman"/>
                <w:color w:val="000000"/>
                <w:sz w:val="26"/>
                <w:szCs w:val="26"/>
                <w:shd w:val="clear" w:color="auto" w:fill="FFFFFF"/>
              </w:rPr>
            </w:pPr>
            <w:r w:rsidRPr="00286943">
              <w:rPr>
                <w:rFonts w:ascii="Times New Roman" w:hAnsi="Times New Roman" w:cs="Times New Roman"/>
                <w:color w:val="000000"/>
                <w:sz w:val="26"/>
                <w:szCs w:val="26"/>
                <w:shd w:val="clear" w:color="auto" w:fill="FFFFFF"/>
              </w:rPr>
              <w:t>100</w:t>
            </w:r>
            <w:r w:rsidR="00C96FD7" w:rsidRPr="00286943">
              <w:rPr>
                <w:rFonts w:ascii="Times New Roman" w:hAnsi="Times New Roman" w:cs="Times New Roman"/>
                <w:color w:val="000000"/>
                <w:sz w:val="26"/>
                <w:szCs w:val="26"/>
                <w:shd w:val="clear" w:color="auto" w:fill="FFFFFF"/>
              </w:rPr>
              <w:t>,</w:t>
            </w:r>
            <w:r w:rsidRPr="00286943">
              <w:rPr>
                <w:rFonts w:ascii="Times New Roman" w:hAnsi="Times New Roman" w:cs="Times New Roman"/>
                <w:color w:val="000000"/>
                <w:sz w:val="26"/>
                <w:szCs w:val="26"/>
                <w:shd w:val="clear" w:color="auto" w:fill="FFFFFF"/>
              </w:rPr>
              <w:t>5</w:t>
            </w:r>
          </w:p>
        </w:tc>
      </w:tr>
      <w:tr w:rsidR="00C76387" w:rsidRPr="00286943" w:rsidTr="00480918">
        <w:tc>
          <w:tcPr>
            <w:tcW w:w="5070" w:type="dxa"/>
            <w:tcBorders>
              <w:top w:val="single" w:sz="4" w:space="0" w:color="auto"/>
              <w:left w:val="single" w:sz="4" w:space="0" w:color="auto"/>
              <w:bottom w:val="single" w:sz="4" w:space="0" w:color="auto"/>
              <w:right w:val="single" w:sz="4" w:space="0" w:color="auto"/>
            </w:tcBorders>
            <w:hideMark/>
          </w:tcPr>
          <w:p w:rsidR="00C76387" w:rsidRPr="00286943" w:rsidRDefault="00C76387" w:rsidP="00C76387">
            <w:pPr>
              <w:spacing w:after="0" w:line="360" w:lineRule="auto"/>
              <w:jc w:val="both"/>
              <w:rPr>
                <w:rFonts w:ascii="Times New Roman" w:eastAsia="Times New Roman" w:hAnsi="Times New Roman" w:cs="Times New Roman"/>
                <w:color w:val="000000"/>
                <w:sz w:val="26"/>
                <w:szCs w:val="26"/>
                <w:shd w:val="clear" w:color="auto" w:fill="FFFFFF"/>
                <w:lang w:eastAsia="ru-RU"/>
              </w:rPr>
            </w:pPr>
            <w:r w:rsidRPr="00286943">
              <w:rPr>
                <w:rFonts w:ascii="Times New Roman" w:eastAsia="Times New Roman" w:hAnsi="Times New Roman" w:cs="Times New Roman"/>
                <w:color w:val="000000"/>
                <w:sz w:val="26"/>
                <w:szCs w:val="26"/>
                <w:shd w:val="clear" w:color="auto" w:fill="FFFFFF"/>
                <w:lang w:eastAsia="ru-RU"/>
              </w:rPr>
              <w:t>ДОУ</w:t>
            </w:r>
          </w:p>
        </w:tc>
        <w:tc>
          <w:tcPr>
            <w:tcW w:w="2409" w:type="dxa"/>
            <w:tcBorders>
              <w:top w:val="single" w:sz="4" w:space="0" w:color="auto"/>
              <w:left w:val="single" w:sz="4" w:space="0" w:color="auto"/>
              <w:bottom w:val="single" w:sz="4" w:space="0" w:color="auto"/>
              <w:right w:val="single" w:sz="4" w:space="0" w:color="auto"/>
            </w:tcBorders>
          </w:tcPr>
          <w:p w:rsidR="00C76387" w:rsidRPr="00286943" w:rsidRDefault="00C76387" w:rsidP="00C96FD7">
            <w:pPr>
              <w:jc w:val="center"/>
              <w:rPr>
                <w:rFonts w:ascii="Times New Roman" w:hAnsi="Times New Roman" w:cs="Times New Roman"/>
                <w:color w:val="000000"/>
                <w:sz w:val="26"/>
                <w:szCs w:val="26"/>
                <w:shd w:val="clear" w:color="auto" w:fill="FFFFFF"/>
              </w:rPr>
            </w:pPr>
            <w:r w:rsidRPr="00286943">
              <w:rPr>
                <w:rFonts w:ascii="Times New Roman" w:hAnsi="Times New Roman" w:cs="Times New Roman"/>
                <w:color w:val="000000"/>
                <w:sz w:val="26"/>
                <w:szCs w:val="26"/>
                <w:shd w:val="clear" w:color="auto" w:fill="FFFFFF"/>
              </w:rPr>
              <w:t>56</w:t>
            </w:r>
            <w:r w:rsidR="00C96FD7" w:rsidRPr="00286943">
              <w:rPr>
                <w:rFonts w:ascii="Times New Roman" w:hAnsi="Times New Roman" w:cs="Times New Roman"/>
                <w:color w:val="000000"/>
                <w:sz w:val="26"/>
                <w:szCs w:val="26"/>
                <w:shd w:val="clear" w:color="auto" w:fill="FFFFFF"/>
              </w:rPr>
              <w:t>,5</w:t>
            </w:r>
          </w:p>
        </w:tc>
        <w:tc>
          <w:tcPr>
            <w:tcW w:w="2551" w:type="dxa"/>
            <w:tcBorders>
              <w:top w:val="single" w:sz="4" w:space="0" w:color="auto"/>
              <w:left w:val="single" w:sz="4" w:space="0" w:color="auto"/>
              <w:bottom w:val="single" w:sz="4" w:space="0" w:color="auto"/>
              <w:right w:val="single" w:sz="4" w:space="0" w:color="auto"/>
            </w:tcBorders>
          </w:tcPr>
          <w:p w:rsidR="00C76387" w:rsidRPr="00286943" w:rsidRDefault="00C76387" w:rsidP="00C96FD7">
            <w:pPr>
              <w:jc w:val="center"/>
              <w:rPr>
                <w:rFonts w:ascii="Times New Roman" w:hAnsi="Times New Roman" w:cs="Times New Roman"/>
                <w:color w:val="000000"/>
                <w:sz w:val="26"/>
                <w:szCs w:val="26"/>
                <w:shd w:val="clear" w:color="auto" w:fill="FFFFFF"/>
              </w:rPr>
            </w:pPr>
            <w:r w:rsidRPr="00286943">
              <w:rPr>
                <w:rFonts w:ascii="Times New Roman" w:hAnsi="Times New Roman" w:cs="Times New Roman"/>
                <w:color w:val="000000"/>
                <w:sz w:val="26"/>
                <w:szCs w:val="26"/>
                <w:shd w:val="clear" w:color="auto" w:fill="FFFFFF"/>
              </w:rPr>
              <w:t>57</w:t>
            </w:r>
            <w:r w:rsidR="00C96FD7" w:rsidRPr="00286943">
              <w:rPr>
                <w:rFonts w:ascii="Times New Roman" w:hAnsi="Times New Roman" w:cs="Times New Roman"/>
                <w:color w:val="000000"/>
                <w:sz w:val="26"/>
                <w:szCs w:val="26"/>
                <w:shd w:val="clear" w:color="auto" w:fill="FFFFFF"/>
              </w:rPr>
              <w:t>,7</w:t>
            </w:r>
          </w:p>
        </w:tc>
      </w:tr>
      <w:tr w:rsidR="00C76387" w:rsidRPr="00286943" w:rsidTr="00480918">
        <w:tc>
          <w:tcPr>
            <w:tcW w:w="5070" w:type="dxa"/>
            <w:tcBorders>
              <w:top w:val="single" w:sz="4" w:space="0" w:color="auto"/>
              <w:left w:val="single" w:sz="4" w:space="0" w:color="auto"/>
              <w:bottom w:val="single" w:sz="4" w:space="0" w:color="auto"/>
              <w:right w:val="single" w:sz="4" w:space="0" w:color="auto"/>
            </w:tcBorders>
            <w:hideMark/>
          </w:tcPr>
          <w:p w:rsidR="00C76387" w:rsidRPr="00286943" w:rsidRDefault="00C76387" w:rsidP="00C76387">
            <w:pPr>
              <w:spacing w:after="0" w:line="360" w:lineRule="auto"/>
              <w:jc w:val="both"/>
              <w:rPr>
                <w:rFonts w:ascii="Times New Roman" w:eastAsia="Times New Roman" w:hAnsi="Times New Roman" w:cs="Times New Roman"/>
                <w:color w:val="000000"/>
                <w:sz w:val="26"/>
                <w:szCs w:val="26"/>
                <w:shd w:val="clear" w:color="auto" w:fill="FFFFFF"/>
                <w:lang w:eastAsia="ru-RU"/>
              </w:rPr>
            </w:pPr>
            <w:r w:rsidRPr="00286943">
              <w:rPr>
                <w:rFonts w:ascii="Times New Roman" w:eastAsia="Times New Roman" w:hAnsi="Times New Roman" w:cs="Times New Roman"/>
                <w:color w:val="000000"/>
                <w:sz w:val="26"/>
                <w:szCs w:val="26"/>
                <w:shd w:val="clear" w:color="auto" w:fill="FFFFFF"/>
                <w:lang w:eastAsia="ru-RU"/>
              </w:rPr>
              <w:t>в т.ч. педагогические работники</w:t>
            </w:r>
          </w:p>
        </w:tc>
        <w:tc>
          <w:tcPr>
            <w:tcW w:w="2409" w:type="dxa"/>
            <w:tcBorders>
              <w:top w:val="single" w:sz="4" w:space="0" w:color="auto"/>
              <w:left w:val="single" w:sz="4" w:space="0" w:color="auto"/>
              <w:bottom w:val="single" w:sz="4" w:space="0" w:color="auto"/>
              <w:right w:val="single" w:sz="4" w:space="0" w:color="auto"/>
            </w:tcBorders>
          </w:tcPr>
          <w:p w:rsidR="00C76387" w:rsidRPr="00286943" w:rsidRDefault="00C76387" w:rsidP="00C96FD7">
            <w:pPr>
              <w:jc w:val="center"/>
              <w:rPr>
                <w:rFonts w:ascii="Times New Roman" w:hAnsi="Times New Roman" w:cs="Times New Roman"/>
                <w:color w:val="000000"/>
                <w:sz w:val="26"/>
                <w:szCs w:val="26"/>
                <w:shd w:val="clear" w:color="auto" w:fill="FFFFFF"/>
              </w:rPr>
            </w:pPr>
            <w:r w:rsidRPr="00286943">
              <w:rPr>
                <w:rFonts w:ascii="Times New Roman" w:hAnsi="Times New Roman" w:cs="Times New Roman"/>
                <w:color w:val="000000"/>
                <w:sz w:val="26"/>
                <w:szCs w:val="26"/>
                <w:shd w:val="clear" w:color="auto" w:fill="FFFFFF"/>
              </w:rPr>
              <w:t>75</w:t>
            </w:r>
            <w:r w:rsidR="00C96FD7" w:rsidRPr="00286943">
              <w:rPr>
                <w:rFonts w:ascii="Times New Roman" w:hAnsi="Times New Roman" w:cs="Times New Roman"/>
                <w:color w:val="000000"/>
                <w:sz w:val="26"/>
                <w:szCs w:val="26"/>
                <w:shd w:val="clear" w:color="auto" w:fill="FFFFFF"/>
              </w:rPr>
              <w:t>,7</w:t>
            </w:r>
          </w:p>
        </w:tc>
        <w:tc>
          <w:tcPr>
            <w:tcW w:w="2551" w:type="dxa"/>
            <w:tcBorders>
              <w:top w:val="single" w:sz="4" w:space="0" w:color="auto"/>
              <w:left w:val="single" w:sz="4" w:space="0" w:color="auto"/>
              <w:bottom w:val="single" w:sz="4" w:space="0" w:color="auto"/>
              <w:right w:val="single" w:sz="4" w:space="0" w:color="auto"/>
            </w:tcBorders>
          </w:tcPr>
          <w:p w:rsidR="00C76387" w:rsidRPr="00286943" w:rsidRDefault="00C76387" w:rsidP="00C96FD7">
            <w:pPr>
              <w:jc w:val="center"/>
              <w:rPr>
                <w:rFonts w:ascii="Times New Roman" w:hAnsi="Times New Roman" w:cs="Times New Roman"/>
                <w:color w:val="000000"/>
                <w:sz w:val="26"/>
                <w:szCs w:val="26"/>
                <w:shd w:val="clear" w:color="auto" w:fill="FFFFFF"/>
              </w:rPr>
            </w:pPr>
            <w:r w:rsidRPr="00286943">
              <w:rPr>
                <w:rFonts w:ascii="Times New Roman" w:hAnsi="Times New Roman" w:cs="Times New Roman"/>
                <w:color w:val="000000"/>
                <w:sz w:val="26"/>
                <w:szCs w:val="26"/>
                <w:shd w:val="clear" w:color="auto" w:fill="FFFFFF"/>
              </w:rPr>
              <w:t>80</w:t>
            </w:r>
            <w:r w:rsidR="00C96FD7" w:rsidRPr="00286943">
              <w:rPr>
                <w:rFonts w:ascii="Times New Roman" w:hAnsi="Times New Roman" w:cs="Times New Roman"/>
                <w:color w:val="000000"/>
                <w:sz w:val="26"/>
                <w:szCs w:val="26"/>
                <w:shd w:val="clear" w:color="auto" w:fill="FFFFFF"/>
              </w:rPr>
              <w:t>,0</w:t>
            </w:r>
          </w:p>
        </w:tc>
      </w:tr>
      <w:tr w:rsidR="00C76387" w:rsidRPr="00286943" w:rsidTr="00480918">
        <w:tc>
          <w:tcPr>
            <w:tcW w:w="5070" w:type="dxa"/>
            <w:tcBorders>
              <w:top w:val="single" w:sz="4" w:space="0" w:color="auto"/>
              <w:left w:val="single" w:sz="4" w:space="0" w:color="auto"/>
              <w:bottom w:val="single" w:sz="4" w:space="0" w:color="auto"/>
              <w:right w:val="single" w:sz="4" w:space="0" w:color="auto"/>
            </w:tcBorders>
            <w:hideMark/>
          </w:tcPr>
          <w:p w:rsidR="00C76387" w:rsidRPr="00286943" w:rsidRDefault="00C76387" w:rsidP="00C76387">
            <w:pPr>
              <w:spacing w:after="0" w:line="360" w:lineRule="auto"/>
              <w:jc w:val="both"/>
              <w:rPr>
                <w:rFonts w:ascii="Times New Roman" w:eastAsia="Times New Roman" w:hAnsi="Times New Roman" w:cs="Times New Roman"/>
                <w:color w:val="000000"/>
                <w:sz w:val="26"/>
                <w:szCs w:val="26"/>
                <w:shd w:val="clear" w:color="auto" w:fill="FFFFFF"/>
                <w:lang w:eastAsia="ru-RU"/>
              </w:rPr>
            </w:pPr>
            <w:r w:rsidRPr="00286943">
              <w:rPr>
                <w:rFonts w:ascii="Times New Roman" w:eastAsia="Times New Roman" w:hAnsi="Times New Roman" w:cs="Times New Roman"/>
                <w:color w:val="000000"/>
                <w:sz w:val="26"/>
                <w:szCs w:val="26"/>
                <w:shd w:val="clear" w:color="auto" w:fill="FFFFFF"/>
                <w:lang w:eastAsia="ru-RU"/>
              </w:rPr>
              <w:t>УДО</w:t>
            </w:r>
          </w:p>
        </w:tc>
        <w:tc>
          <w:tcPr>
            <w:tcW w:w="2409" w:type="dxa"/>
            <w:tcBorders>
              <w:top w:val="single" w:sz="4" w:space="0" w:color="auto"/>
              <w:left w:val="single" w:sz="4" w:space="0" w:color="auto"/>
              <w:bottom w:val="single" w:sz="4" w:space="0" w:color="auto"/>
              <w:right w:val="single" w:sz="4" w:space="0" w:color="auto"/>
            </w:tcBorders>
          </w:tcPr>
          <w:p w:rsidR="00C76387" w:rsidRPr="00286943" w:rsidRDefault="00C76387" w:rsidP="00C96FD7">
            <w:pPr>
              <w:jc w:val="center"/>
              <w:rPr>
                <w:rFonts w:ascii="Times New Roman" w:hAnsi="Times New Roman" w:cs="Times New Roman"/>
                <w:color w:val="000000"/>
                <w:sz w:val="26"/>
                <w:szCs w:val="26"/>
                <w:shd w:val="clear" w:color="auto" w:fill="FFFFFF"/>
              </w:rPr>
            </w:pPr>
            <w:r w:rsidRPr="00286943">
              <w:rPr>
                <w:rFonts w:ascii="Times New Roman" w:hAnsi="Times New Roman" w:cs="Times New Roman"/>
                <w:color w:val="000000"/>
                <w:sz w:val="26"/>
                <w:szCs w:val="26"/>
                <w:shd w:val="clear" w:color="auto" w:fill="FFFFFF"/>
              </w:rPr>
              <w:t>68</w:t>
            </w:r>
            <w:r w:rsidR="00C96FD7" w:rsidRPr="00286943">
              <w:rPr>
                <w:rFonts w:ascii="Times New Roman" w:hAnsi="Times New Roman" w:cs="Times New Roman"/>
                <w:color w:val="000000"/>
                <w:sz w:val="26"/>
                <w:szCs w:val="26"/>
                <w:shd w:val="clear" w:color="auto" w:fill="FFFFFF"/>
              </w:rPr>
              <w:t>,</w:t>
            </w:r>
            <w:r w:rsidRPr="00286943">
              <w:rPr>
                <w:rFonts w:ascii="Times New Roman" w:hAnsi="Times New Roman" w:cs="Times New Roman"/>
                <w:color w:val="000000"/>
                <w:sz w:val="26"/>
                <w:szCs w:val="26"/>
                <w:shd w:val="clear" w:color="auto" w:fill="FFFFFF"/>
              </w:rPr>
              <w:t>1</w:t>
            </w:r>
          </w:p>
        </w:tc>
        <w:tc>
          <w:tcPr>
            <w:tcW w:w="2551" w:type="dxa"/>
            <w:tcBorders>
              <w:top w:val="single" w:sz="4" w:space="0" w:color="auto"/>
              <w:left w:val="single" w:sz="4" w:space="0" w:color="auto"/>
              <w:bottom w:val="single" w:sz="4" w:space="0" w:color="auto"/>
              <w:right w:val="single" w:sz="4" w:space="0" w:color="auto"/>
            </w:tcBorders>
          </w:tcPr>
          <w:p w:rsidR="00C76387" w:rsidRPr="00286943" w:rsidRDefault="00C76387" w:rsidP="00C96FD7">
            <w:pPr>
              <w:jc w:val="center"/>
              <w:rPr>
                <w:rFonts w:ascii="Times New Roman" w:hAnsi="Times New Roman" w:cs="Times New Roman"/>
                <w:color w:val="000000"/>
                <w:sz w:val="26"/>
                <w:szCs w:val="26"/>
                <w:shd w:val="clear" w:color="auto" w:fill="FFFFFF"/>
              </w:rPr>
            </w:pPr>
            <w:r w:rsidRPr="00286943">
              <w:rPr>
                <w:rFonts w:ascii="Times New Roman" w:hAnsi="Times New Roman" w:cs="Times New Roman"/>
                <w:color w:val="000000"/>
                <w:sz w:val="26"/>
                <w:szCs w:val="26"/>
                <w:shd w:val="clear" w:color="auto" w:fill="FFFFFF"/>
              </w:rPr>
              <w:t>68</w:t>
            </w:r>
            <w:r w:rsidR="00C96FD7" w:rsidRPr="00286943">
              <w:rPr>
                <w:rFonts w:ascii="Times New Roman" w:hAnsi="Times New Roman" w:cs="Times New Roman"/>
                <w:color w:val="000000"/>
                <w:sz w:val="26"/>
                <w:szCs w:val="26"/>
                <w:shd w:val="clear" w:color="auto" w:fill="FFFFFF"/>
              </w:rPr>
              <w:t>,</w:t>
            </w:r>
            <w:r w:rsidRPr="00286943">
              <w:rPr>
                <w:rFonts w:ascii="Times New Roman" w:hAnsi="Times New Roman" w:cs="Times New Roman"/>
                <w:color w:val="000000"/>
                <w:sz w:val="26"/>
                <w:szCs w:val="26"/>
                <w:shd w:val="clear" w:color="auto" w:fill="FFFFFF"/>
              </w:rPr>
              <w:t>9</w:t>
            </w:r>
          </w:p>
        </w:tc>
      </w:tr>
      <w:tr w:rsidR="00C76387" w:rsidRPr="00286943" w:rsidTr="00480918">
        <w:tc>
          <w:tcPr>
            <w:tcW w:w="5070" w:type="dxa"/>
            <w:tcBorders>
              <w:top w:val="single" w:sz="4" w:space="0" w:color="auto"/>
              <w:left w:val="single" w:sz="4" w:space="0" w:color="auto"/>
              <w:bottom w:val="single" w:sz="4" w:space="0" w:color="auto"/>
              <w:right w:val="single" w:sz="4" w:space="0" w:color="auto"/>
            </w:tcBorders>
            <w:hideMark/>
          </w:tcPr>
          <w:p w:rsidR="00C76387" w:rsidRPr="00286943" w:rsidRDefault="00C76387" w:rsidP="00C76387">
            <w:pPr>
              <w:spacing w:after="0" w:line="360" w:lineRule="auto"/>
              <w:jc w:val="both"/>
              <w:rPr>
                <w:rFonts w:ascii="Times New Roman" w:eastAsia="Times New Roman" w:hAnsi="Times New Roman" w:cs="Times New Roman"/>
                <w:color w:val="000000"/>
                <w:sz w:val="26"/>
                <w:szCs w:val="26"/>
                <w:shd w:val="clear" w:color="auto" w:fill="FFFFFF"/>
                <w:lang w:eastAsia="ru-RU"/>
              </w:rPr>
            </w:pPr>
            <w:r w:rsidRPr="00286943">
              <w:rPr>
                <w:rFonts w:ascii="Times New Roman" w:eastAsia="Times New Roman" w:hAnsi="Times New Roman" w:cs="Times New Roman"/>
                <w:color w:val="000000"/>
                <w:sz w:val="26"/>
                <w:szCs w:val="26"/>
                <w:shd w:val="clear" w:color="auto" w:fill="FFFFFF"/>
                <w:lang w:eastAsia="ru-RU"/>
              </w:rPr>
              <w:t>в т.ч. педагогические работники</w:t>
            </w:r>
            <w:r w:rsidR="00C323E3" w:rsidRPr="00286943">
              <w:rPr>
                <w:rFonts w:ascii="Times New Roman" w:eastAsia="Times New Roman" w:hAnsi="Times New Roman" w:cs="Times New Roman"/>
                <w:color w:val="000000"/>
                <w:sz w:val="26"/>
                <w:szCs w:val="26"/>
                <w:shd w:val="clear" w:color="auto" w:fill="FFFFFF"/>
                <w:lang w:eastAsia="ru-RU"/>
              </w:rPr>
              <w:t>ё</w:t>
            </w:r>
          </w:p>
        </w:tc>
        <w:tc>
          <w:tcPr>
            <w:tcW w:w="2409" w:type="dxa"/>
            <w:tcBorders>
              <w:top w:val="single" w:sz="4" w:space="0" w:color="auto"/>
              <w:left w:val="single" w:sz="4" w:space="0" w:color="auto"/>
              <w:bottom w:val="single" w:sz="4" w:space="0" w:color="auto"/>
              <w:right w:val="single" w:sz="4" w:space="0" w:color="auto"/>
            </w:tcBorders>
          </w:tcPr>
          <w:p w:rsidR="00C76387" w:rsidRPr="00286943" w:rsidRDefault="00C76387" w:rsidP="00C96FD7">
            <w:pPr>
              <w:jc w:val="center"/>
              <w:rPr>
                <w:rFonts w:ascii="Times New Roman" w:hAnsi="Times New Roman" w:cs="Times New Roman"/>
                <w:color w:val="000000"/>
                <w:sz w:val="26"/>
                <w:szCs w:val="26"/>
                <w:shd w:val="clear" w:color="auto" w:fill="FFFFFF"/>
              </w:rPr>
            </w:pPr>
            <w:r w:rsidRPr="00286943">
              <w:rPr>
                <w:rFonts w:ascii="Times New Roman" w:hAnsi="Times New Roman" w:cs="Times New Roman"/>
                <w:color w:val="000000"/>
                <w:sz w:val="26"/>
                <w:szCs w:val="26"/>
                <w:shd w:val="clear" w:color="auto" w:fill="FFFFFF"/>
              </w:rPr>
              <w:t>87</w:t>
            </w:r>
            <w:r w:rsidR="00C96FD7" w:rsidRPr="00286943">
              <w:rPr>
                <w:rFonts w:ascii="Times New Roman" w:hAnsi="Times New Roman" w:cs="Times New Roman"/>
                <w:color w:val="000000"/>
                <w:sz w:val="26"/>
                <w:szCs w:val="26"/>
                <w:shd w:val="clear" w:color="auto" w:fill="FFFFFF"/>
              </w:rPr>
              <w:t>,8</w:t>
            </w:r>
          </w:p>
        </w:tc>
        <w:tc>
          <w:tcPr>
            <w:tcW w:w="2551" w:type="dxa"/>
            <w:tcBorders>
              <w:top w:val="single" w:sz="4" w:space="0" w:color="auto"/>
              <w:left w:val="single" w:sz="4" w:space="0" w:color="auto"/>
              <w:bottom w:val="single" w:sz="4" w:space="0" w:color="auto"/>
              <w:right w:val="single" w:sz="4" w:space="0" w:color="auto"/>
            </w:tcBorders>
          </w:tcPr>
          <w:p w:rsidR="00C76387" w:rsidRPr="00286943" w:rsidRDefault="00C76387" w:rsidP="00C96FD7">
            <w:pPr>
              <w:jc w:val="center"/>
              <w:rPr>
                <w:rFonts w:ascii="Times New Roman" w:hAnsi="Times New Roman" w:cs="Times New Roman"/>
                <w:color w:val="000000"/>
                <w:sz w:val="26"/>
                <w:szCs w:val="26"/>
                <w:shd w:val="clear" w:color="auto" w:fill="FFFFFF"/>
              </w:rPr>
            </w:pPr>
            <w:r w:rsidRPr="00286943">
              <w:rPr>
                <w:rFonts w:ascii="Times New Roman" w:hAnsi="Times New Roman" w:cs="Times New Roman"/>
                <w:color w:val="000000"/>
                <w:sz w:val="26"/>
                <w:szCs w:val="26"/>
                <w:shd w:val="clear" w:color="auto" w:fill="FFFFFF"/>
              </w:rPr>
              <w:t>88</w:t>
            </w:r>
            <w:r w:rsidR="00C96FD7" w:rsidRPr="00286943">
              <w:rPr>
                <w:rFonts w:ascii="Times New Roman" w:hAnsi="Times New Roman" w:cs="Times New Roman"/>
                <w:color w:val="000000"/>
                <w:sz w:val="26"/>
                <w:szCs w:val="26"/>
                <w:shd w:val="clear" w:color="auto" w:fill="FFFFFF"/>
              </w:rPr>
              <w:t>,</w:t>
            </w:r>
            <w:r w:rsidRPr="00286943">
              <w:rPr>
                <w:rFonts w:ascii="Times New Roman" w:hAnsi="Times New Roman" w:cs="Times New Roman"/>
                <w:color w:val="000000"/>
                <w:sz w:val="26"/>
                <w:szCs w:val="26"/>
                <w:shd w:val="clear" w:color="auto" w:fill="FFFFFF"/>
              </w:rPr>
              <w:t>2</w:t>
            </w:r>
          </w:p>
        </w:tc>
      </w:tr>
    </w:tbl>
    <w:p w:rsidR="00710A56" w:rsidRPr="00286943" w:rsidRDefault="00546587" w:rsidP="00546587">
      <w:pPr>
        <w:spacing w:after="0" w:line="360" w:lineRule="auto"/>
        <w:jc w:val="both"/>
        <w:rPr>
          <w:rFonts w:ascii="Times New Roman" w:eastAsia="Times New Roman" w:hAnsi="Times New Roman" w:cs="Times New Roman"/>
          <w:color w:val="000000"/>
          <w:sz w:val="26"/>
          <w:szCs w:val="26"/>
          <w:shd w:val="clear" w:color="auto" w:fill="FFFFFF"/>
          <w:lang w:eastAsia="ru-RU"/>
        </w:rPr>
      </w:pPr>
      <w:r w:rsidRPr="00286943">
        <w:rPr>
          <w:rFonts w:ascii="Times New Roman" w:eastAsia="Times New Roman" w:hAnsi="Times New Roman" w:cs="Times New Roman"/>
          <w:color w:val="000000"/>
          <w:sz w:val="26"/>
          <w:szCs w:val="26"/>
          <w:shd w:val="clear" w:color="auto" w:fill="FFFFFF"/>
          <w:lang w:eastAsia="ru-RU"/>
        </w:rPr>
        <w:t>               </w:t>
      </w:r>
    </w:p>
    <w:p w:rsidR="00C76387" w:rsidRPr="00286943" w:rsidRDefault="00C76387" w:rsidP="00C76387">
      <w:pPr>
        <w:spacing w:after="0" w:line="360" w:lineRule="auto"/>
        <w:ind w:firstLine="708"/>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По итогам проведенной государственной итоговой атте</w:t>
      </w:r>
      <w:r w:rsidR="00F92F4E" w:rsidRPr="00286943">
        <w:rPr>
          <w:rFonts w:ascii="Times New Roman" w:eastAsia="Times New Roman" w:hAnsi="Times New Roman" w:cs="Times New Roman"/>
          <w:sz w:val="26"/>
          <w:szCs w:val="26"/>
          <w:lang w:eastAsia="ru-RU"/>
        </w:rPr>
        <w:t xml:space="preserve">стации 21 выпускник </w:t>
      </w:r>
      <w:r w:rsidRPr="00286943">
        <w:rPr>
          <w:rFonts w:ascii="Times New Roman" w:eastAsia="Times New Roman" w:hAnsi="Times New Roman" w:cs="Times New Roman"/>
          <w:sz w:val="26"/>
          <w:szCs w:val="26"/>
          <w:lang w:eastAsia="ru-RU"/>
        </w:rPr>
        <w:t xml:space="preserve">Холмского городского округа получил федеральную медаль «За особые успехи в учении», </w:t>
      </w:r>
      <w:r w:rsidR="00C323E3" w:rsidRPr="00286943">
        <w:rPr>
          <w:rFonts w:ascii="Times New Roman" w:eastAsia="Times New Roman" w:hAnsi="Times New Roman" w:cs="Times New Roman"/>
          <w:sz w:val="26"/>
          <w:szCs w:val="26"/>
          <w:lang w:eastAsia="ru-RU"/>
        </w:rPr>
        <w:t>пять из них (школа 9 г. Холмска</w:t>
      </w:r>
      <w:r w:rsidRPr="00286943">
        <w:rPr>
          <w:rFonts w:ascii="Times New Roman" w:eastAsia="Times New Roman" w:hAnsi="Times New Roman" w:cs="Times New Roman"/>
          <w:sz w:val="26"/>
          <w:szCs w:val="26"/>
          <w:lang w:eastAsia="ru-RU"/>
        </w:rPr>
        <w:t xml:space="preserve"> и лицей «Надежда») по результатам ЕГЭ получили знак отличия Сахалинской области с выплатой Губернатора, 33 выпускника из 204 сдали ЕГЭ на высокие баллы (от 81 до 98).</w:t>
      </w:r>
    </w:p>
    <w:p w:rsidR="00C76387" w:rsidRPr="00286943" w:rsidRDefault="00C76387" w:rsidP="00C76387">
      <w:pPr>
        <w:spacing w:after="0" w:line="360" w:lineRule="auto"/>
        <w:ind w:firstLine="708"/>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xml:space="preserve">Летняя оздоровительная кампания 2023 года на территории муниципального образования «Холмский городской округ» проводится в соответствии с программой «Летний отдых, оздоровление и занятость детей и молодежи в муниципальном образовании «Холмский городской округ», согласно Плану </w:t>
      </w:r>
      <w:r w:rsidRPr="00286943">
        <w:rPr>
          <w:rFonts w:ascii="Times New Roman" w:eastAsia="Times New Roman" w:hAnsi="Times New Roman" w:cs="Times New Roman"/>
          <w:sz w:val="26"/>
          <w:szCs w:val="26"/>
          <w:lang w:eastAsia="ru-RU"/>
        </w:rPr>
        <w:lastRenderedPageBreak/>
        <w:t xml:space="preserve">мероприятий и в пределах выделенного объёма финансирования из областного и местного бюджетов. </w:t>
      </w:r>
    </w:p>
    <w:p w:rsidR="00C76387" w:rsidRPr="00286943" w:rsidRDefault="00C76387" w:rsidP="00C76387">
      <w:pPr>
        <w:spacing w:after="0" w:line="360" w:lineRule="auto"/>
        <w:ind w:firstLine="708"/>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xml:space="preserve">Особое внимание в период летней оздоровительной кампании уделялось несовершеннолетним СОП и детям, из семей, находящихся в социально опасном положении. Учащиеся были организованы в лагерях дневного и клубного пребывания при образовательных учреждениях. Дети, достигшие возраста 14-лет, были трудоустроены в трудовые бригады учреждений культуры и спорта, либо самостоятельно трудоустраивались на предприятия. </w:t>
      </w:r>
    </w:p>
    <w:p w:rsidR="00C76387" w:rsidRPr="00286943" w:rsidRDefault="00C76387" w:rsidP="00C76387">
      <w:pPr>
        <w:spacing w:after="0" w:line="360" w:lineRule="auto"/>
        <w:ind w:firstLine="708"/>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xml:space="preserve">Был организован детский отдых в течение всего летнего периода. На базе образовательных учреждений работал 31 лагерь: 23 лагеря дневного пребывания, 5 профильных, 3 лагеря труда и отдыха с общим обхватом 1899 детей, из них 807 детей, находящихся в трудной жизненной ситуации.  </w:t>
      </w:r>
    </w:p>
    <w:p w:rsidR="00C76387" w:rsidRPr="00286943" w:rsidRDefault="00C76387" w:rsidP="00C76387">
      <w:pPr>
        <w:spacing w:after="0" w:line="360" w:lineRule="auto"/>
        <w:ind w:firstLine="708"/>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485 детей отдохнуло в стационарных загородных оздоровительных лагерях Сахалинской области, Всероссийских детских центрах.</w:t>
      </w:r>
    </w:p>
    <w:p w:rsidR="00C76387" w:rsidRPr="00286943" w:rsidRDefault="00C76387" w:rsidP="00C76387">
      <w:pPr>
        <w:spacing w:after="0" w:line="360" w:lineRule="auto"/>
        <w:ind w:firstLine="708"/>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xml:space="preserve">Субвенция на учебные расходы по СОШ (включая расходы на дополнительное образование) - плановые расходы </w:t>
      </w:r>
      <w:r w:rsidR="005C28E7" w:rsidRPr="00286943">
        <w:rPr>
          <w:rFonts w:ascii="Times New Roman" w:eastAsia="Times New Roman" w:hAnsi="Times New Roman" w:cs="Times New Roman"/>
          <w:sz w:val="26"/>
          <w:szCs w:val="26"/>
          <w:lang w:eastAsia="ru-RU"/>
        </w:rPr>
        <w:t>– 14,</w:t>
      </w:r>
      <w:r w:rsidRPr="00286943">
        <w:rPr>
          <w:rFonts w:ascii="Times New Roman" w:eastAsia="Times New Roman" w:hAnsi="Times New Roman" w:cs="Times New Roman"/>
          <w:sz w:val="26"/>
          <w:szCs w:val="26"/>
          <w:lang w:eastAsia="ru-RU"/>
        </w:rPr>
        <w:t xml:space="preserve">710 </w:t>
      </w:r>
      <w:r w:rsidR="005C28E7" w:rsidRPr="00286943">
        <w:rPr>
          <w:rFonts w:ascii="Times New Roman" w:eastAsia="Times New Roman" w:hAnsi="Times New Roman" w:cs="Times New Roman"/>
          <w:sz w:val="26"/>
          <w:szCs w:val="26"/>
          <w:lang w:eastAsia="ru-RU"/>
        </w:rPr>
        <w:t>млн.</w:t>
      </w:r>
      <w:r w:rsidRPr="00286943">
        <w:rPr>
          <w:rFonts w:ascii="Times New Roman" w:eastAsia="Times New Roman" w:hAnsi="Times New Roman" w:cs="Times New Roman"/>
          <w:sz w:val="26"/>
          <w:szCs w:val="26"/>
          <w:lang w:eastAsia="ru-RU"/>
        </w:rPr>
        <w:t xml:space="preserve"> руб., освоена на 100%. </w:t>
      </w:r>
    </w:p>
    <w:p w:rsidR="00C76387" w:rsidRPr="00286943" w:rsidRDefault="00C76387" w:rsidP="00C76387">
      <w:pPr>
        <w:spacing w:after="0" w:line="360" w:lineRule="auto"/>
        <w:jc w:val="both"/>
        <w:rPr>
          <w:rFonts w:ascii="Times New Roman" w:eastAsia="Times New Roman" w:hAnsi="Times New Roman" w:cs="Times New Roman"/>
          <w:bCs/>
          <w:color w:val="000000"/>
          <w:sz w:val="26"/>
          <w:szCs w:val="26"/>
          <w:lang w:eastAsia="ru-RU"/>
        </w:rPr>
      </w:pPr>
      <w:r w:rsidRPr="00286943">
        <w:rPr>
          <w:rFonts w:ascii="Times New Roman" w:eastAsia="Times New Roman" w:hAnsi="Times New Roman" w:cs="Times New Roman"/>
          <w:bCs/>
          <w:color w:val="000000"/>
          <w:sz w:val="26"/>
          <w:szCs w:val="26"/>
          <w:lang w:eastAsia="ru-RU"/>
        </w:rPr>
        <w:t>Творчески работающие учителя - важнейший ресурс повышения качества образования. В октябре 2023 года проведен муниципальный этап чемпионат учительских команд – 2023. Звание победителя муниципального Чемпионата – 2023 с вручением переходящего памятного знака вручено команде МАОУ лицей «Надежда» г. Холмска, которая заняла I место на региональном уровне и в 2024 году будет представлять Саха</w:t>
      </w:r>
      <w:r w:rsidR="005C28E7" w:rsidRPr="00286943">
        <w:rPr>
          <w:rFonts w:ascii="Times New Roman" w:eastAsia="Times New Roman" w:hAnsi="Times New Roman" w:cs="Times New Roman"/>
          <w:bCs/>
          <w:color w:val="000000"/>
          <w:sz w:val="26"/>
          <w:szCs w:val="26"/>
          <w:lang w:eastAsia="ru-RU"/>
        </w:rPr>
        <w:t>линскую область на Всероссийском</w:t>
      </w:r>
      <w:r w:rsidRPr="00286943">
        <w:rPr>
          <w:rFonts w:ascii="Times New Roman" w:eastAsia="Times New Roman" w:hAnsi="Times New Roman" w:cs="Times New Roman"/>
          <w:bCs/>
          <w:color w:val="000000"/>
          <w:sz w:val="26"/>
          <w:szCs w:val="26"/>
          <w:lang w:eastAsia="ru-RU"/>
        </w:rPr>
        <w:t xml:space="preserve"> Чемпионате.</w:t>
      </w:r>
    </w:p>
    <w:p w:rsidR="00C76387" w:rsidRPr="00286943" w:rsidRDefault="00C76387" w:rsidP="00C76387">
      <w:pPr>
        <w:spacing w:after="0" w:line="360" w:lineRule="auto"/>
        <w:jc w:val="both"/>
        <w:rPr>
          <w:rFonts w:ascii="Times New Roman" w:eastAsia="Times New Roman" w:hAnsi="Times New Roman" w:cs="Times New Roman"/>
          <w:bCs/>
          <w:color w:val="000000"/>
          <w:sz w:val="26"/>
          <w:szCs w:val="26"/>
          <w:lang w:eastAsia="ru-RU"/>
        </w:rPr>
      </w:pPr>
      <w:r w:rsidRPr="00286943">
        <w:rPr>
          <w:rFonts w:ascii="Times New Roman" w:eastAsia="Times New Roman" w:hAnsi="Times New Roman" w:cs="Times New Roman"/>
          <w:bCs/>
          <w:color w:val="000000"/>
          <w:sz w:val="26"/>
          <w:szCs w:val="26"/>
          <w:lang w:eastAsia="ru-RU"/>
        </w:rPr>
        <w:tab/>
        <w:t>В конкурсе на присуждение премий лучшим учителям Сахалинской области за достижения в педагогической деятельности в 2023 году премию получила учитель английского языка МАОУ СОШ №9 г. Холмска.</w:t>
      </w:r>
    </w:p>
    <w:p w:rsidR="00C11F1F" w:rsidRPr="00286943" w:rsidRDefault="00C76387" w:rsidP="00C76387">
      <w:pPr>
        <w:spacing w:after="0" w:line="360" w:lineRule="auto"/>
        <w:jc w:val="both"/>
        <w:rPr>
          <w:rFonts w:ascii="Times New Roman" w:eastAsia="Times New Roman" w:hAnsi="Times New Roman" w:cs="Times New Roman"/>
          <w:bCs/>
          <w:color w:val="000000"/>
          <w:sz w:val="26"/>
          <w:szCs w:val="26"/>
          <w:lang w:eastAsia="ru-RU"/>
        </w:rPr>
      </w:pPr>
      <w:r w:rsidRPr="00286943">
        <w:rPr>
          <w:rFonts w:ascii="Times New Roman" w:eastAsia="Times New Roman" w:hAnsi="Times New Roman" w:cs="Times New Roman"/>
          <w:bCs/>
          <w:color w:val="000000"/>
          <w:sz w:val="26"/>
          <w:szCs w:val="26"/>
          <w:lang w:eastAsia="ru-RU"/>
        </w:rPr>
        <w:tab/>
        <w:t>Результат работы с одаренными детьми – это участие в региональном этапе Всероссийской олимпиады школьников 93 обучающихся, занято 28 призовых мест. В заключительном этапе Всероссийской олимпиады школьников по истории  (г. Псков) Сахалинскую область представлял Михновец Степан, ученик 11 класса МАОУ лицей «Надежда» г. Холмска; в олимпиаде по праву  - Сапрыкин  Станислав, ученик 10 класса МАОУ СОШ № 8 г. Холмска.</w:t>
      </w:r>
    </w:p>
    <w:p w:rsidR="00C76387" w:rsidRPr="00286943" w:rsidRDefault="00C76387" w:rsidP="00C76387">
      <w:pPr>
        <w:spacing w:after="0" w:line="360" w:lineRule="auto"/>
        <w:jc w:val="both"/>
        <w:rPr>
          <w:rFonts w:ascii="Times New Roman" w:hAnsi="Times New Roman" w:cs="Times New Roman"/>
          <w:b/>
          <w:sz w:val="26"/>
          <w:szCs w:val="26"/>
        </w:rPr>
      </w:pPr>
    </w:p>
    <w:p w:rsidR="006E70A2" w:rsidRPr="00286943" w:rsidRDefault="009D00C7" w:rsidP="00742BAD">
      <w:pPr>
        <w:pStyle w:val="2"/>
        <w:ind w:left="709"/>
        <w:rPr>
          <w:rFonts w:ascii="Times New Roman" w:hAnsi="Times New Roman" w:cs="Times New Roman"/>
          <w:b/>
          <w:color w:val="auto"/>
        </w:rPr>
      </w:pPr>
      <w:bookmarkStart w:id="19" w:name="_Toc129082597"/>
      <w:r w:rsidRPr="00286943">
        <w:rPr>
          <w:rFonts w:ascii="Times New Roman" w:hAnsi="Times New Roman" w:cs="Times New Roman"/>
          <w:b/>
          <w:color w:val="auto"/>
        </w:rPr>
        <w:t>Культура</w:t>
      </w:r>
      <w:r w:rsidR="006E70A2" w:rsidRPr="00286943">
        <w:rPr>
          <w:rFonts w:ascii="Times New Roman" w:hAnsi="Times New Roman" w:cs="Times New Roman"/>
          <w:b/>
          <w:color w:val="auto"/>
        </w:rPr>
        <w:t>, спорт и молодежная политика</w:t>
      </w:r>
      <w:bookmarkEnd w:id="19"/>
      <w:r w:rsidRPr="00286943">
        <w:rPr>
          <w:rFonts w:ascii="Times New Roman" w:hAnsi="Times New Roman" w:cs="Times New Roman"/>
          <w:b/>
          <w:color w:val="auto"/>
        </w:rPr>
        <w:t xml:space="preserve"> </w:t>
      </w:r>
    </w:p>
    <w:p w:rsidR="005B61EE" w:rsidRPr="00286943" w:rsidRDefault="005B61EE" w:rsidP="0073210D">
      <w:pPr>
        <w:spacing w:after="0" w:line="360" w:lineRule="auto"/>
        <w:ind w:firstLine="708"/>
        <w:jc w:val="both"/>
        <w:rPr>
          <w:rFonts w:ascii="Times New Roman" w:hAnsi="Times New Roman" w:cs="Times New Roman"/>
          <w:b/>
          <w:sz w:val="26"/>
          <w:szCs w:val="26"/>
        </w:rPr>
      </w:pPr>
    </w:p>
    <w:p w:rsidR="00134171" w:rsidRPr="00286943" w:rsidRDefault="00134171" w:rsidP="00134171">
      <w:pPr>
        <w:spacing w:after="0" w:line="360" w:lineRule="auto"/>
        <w:ind w:firstLine="708"/>
        <w:jc w:val="both"/>
        <w:rPr>
          <w:rFonts w:ascii="Times New Roman" w:hAnsi="Times New Roman" w:cs="Times New Roman"/>
          <w:sz w:val="26"/>
          <w:szCs w:val="26"/>
        </w:rPr>
      </w:pPr>
      <w:r w:rsidRPr="00286943">
        <w:rPr>
          <w:rFonts w:ascii="Times New Roman" w:hAnsi="Times New Roman" w:cs="Times New Roman"/>
          <w:sz w:val="26"/>
          <w:szCs w:val="26"/>
        </w:rPr>
        <w:t xml:space="preserve">В 2023 году в отрасли сохранена сеть учреждений культуры и искусства, которая состоит из 24-х сетевых единиц (7 домов культуры, 13 библиотек, Детская школы искусств, кинодосуговый центр «Россия», учреждение музейного типа – Историко-культурного центра, Парка культуры и отдыха города Холмска). </w:t>
      </w:r>
    </w:p>
    <w:p w:rsidR="00134171" w:rsidRPr="00286943" w:rsidRDefault="00134171" w:rsidP="00134171">
      <w:pPr>
        <w:spacing w:after="0" w:line="360" w:lineRule="auto"/>
        <w:ind w:firstLine="708"/>
        <w:jc w:val="both"/>
        <w:rPr>
          <w:rFonts w:ascii="Times New Roman" w:hAnsi="Times New Roman" w:cs="Times New Roman"/>
          <w:sz w:val="26"/>
          <w:szCs w:val="26"/>
        </w:rPr>
      </w:pPr>
      <w:r w:rsidRPr="00286943">
        <w:rPr>
          <w:rFonts w:ascii="Times New Roman" w:hAnsi="Times New Roman" w:cs="Times New Roman"/>
          <w:sz w:val="26"/>
          <w:szCs w:val="26"/>
        </w:rPr>
        <w:t>Статус юридического лица имеют шесть учреждений культуры.</w:t>
      </w:r>
    </w:p>
    <w:p w:rsidR="00134171" w:rsidRPr="00286943" w:rsidRDefault="00134171" w:rsidP="00134171">
      <w:pPr>
        <w:spacing w:after="0" w:line="360" w:lineRule="auto"/>
        <w:ind w:firstLine="708"/>
        <w:jc w:val="both"/>
        <w:rPr>
          <w:rFonts w:ascii="Times New Roman" w:hAnsi="Times New Roman" w:cs="Times New Roman"/>
          <w:sz w:val="26"/>
          <w:szCs w:val="26"/>
        </w:rPr>
      </w:pPr>
      <w:r w:rsidRPr="00286943">
        <w:rPr>
          <w:rFonts w:ascii="Times New Roman" w:hAnsi="Times New Roman" w:cs="Times New Roman"/>
          <w:sz w:val="26"/>
          <w:szCs w:val="26"/>
        </w:rPr>
        <w:t xml:space="preserve">В целях создания условий для сохранения и популяризации культурного наследия, возрождения народной культуры, развития профессионального творчества, обеспечения профессионального роста  работников культуры на территории Холмского городского округа реализуется муниципальная программа «Развитие сферы культуры муниципального образования «Холмский городской округ», утвержденная постановлением администрации муниципального образования «Холмский городской округ» от 03.09.2014 № 948. </w:t>
      </w:r>
    </w:p>
    <w:p w:rsidR="00134171" w:rsidRPr="00286943" w:rsidRDefault="00134171" w:rsidP="00134171">
      <w:pPr>
        <w:spacing w:after="0" w:line="360" w:lineRule="auto"/>
        <w:ind w:firstLine="567"/>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В 2023 году среднемесячная заработная плата работников культуры составила 72</w:t>
      </w:r>
      <w:r w:rsidR="009E7636" w:rsidRPr="00286943">
        <w:rPr>
          <w:rFonts w:ascii="Times New Roman" w:eastAsia="Times New Roman" w:hAnsi="Times New Roman" w:cs="Times New Roman"/>
          <w:sz w:val="26"/>
          <w:szCs w:val="26"/>
          <w:lang w:eastAsia="ru-RU"/>
        </w:rPr>
        <w:t>,</w:t>
      </w:r>
      <w:r w:rsidR="00C96FD7" w:rsidRPr="00286943">
        <w:rPr>
          <w:rFonts w:ascii="Times New Roman" w:eastAsia="Times New Roman" w:hAnsi="Times New Roman" w:cs="Times New Roman"/>
          <w:sz w:val="26"/>
          <w:szCs w:val="26"/>
          <w:lang w:eastAsia="ru-RU"/>
        </w:rPr>
        <w:t>9</w:t>
      </w:r>
      <w:r w:rsidRPr="00286943">
        <w:rPr>
          <w:rFonts w:ascii="Times New Roman" w:eastAsia="Times New Roman" w:hAnsi="Times New Roman" w:cs="Times New Roman"/>
          <w:sz w:val="26"/>
          <w:szCs w:val="26"/>
          <w:lang w:eastAsia="ru-RU"/>
        </w:rPr>
        <w:t xml:space="preserve"> </w:t>
      </w:r>
      <w:r w:rsidR="009E7636" w:rsidRPr="00286943">
        <w:rPr>
          <w:rFonts w:ascii="Times New Roman" w:eastAsia="Times New Roman" w:hAnsi="Times New Roman" w:cs="Times New Roman"/>
          <w:sz w:val="26"/>
          <w:szCs w:val="26"/>
          <w:lang w:eastAsia="ru-RU"/>
        </w:rPr>
        <w:t>тыс. руб</w:t>
      </w:r>
      <w:r w:rsidRPr="00286943">
        <w:rPr>
          <w:rFonts w:ascii="Times New Roman" w:eastAsia="Times New Roman" w:hAnsi="Times New Roman" w:cs="Times New Roman"/>
          <w:sz w:val="26"/>
          <w:szCs w:val="26"/>
          <w:lang w:eastAsia="ru-RU"/>
        </w:rPr>
        <w:t>.  (2022 – 69</w:t>
      </w:r>
      <w:r w:rsidR="009E7636" w:rsidRPr="00286943">
        <w:rPr>
          <w:rFonts w:ascii="Times New Roman" w:eastAsia="Times New Roman" w:hAnsi="Times New Roman" w:cs="Times New Roman"/>
          <w:sz w:val="26"/>
          <w:szCs w:val="26"/>
          <w:lang w:eastAsia="ru-RU"/>
        </w:rPr>
        <w:t>,</w:t>
      </w:r>
      <w:r w:rsidR="00C96FD7" w:rsidRPr="00286943">
        <w:rPr>
          <w:rFonts w:ascii="Times New Roman" w:eastAsia="Times New Roman" w:hAnsi="Times New Roman" w:cs="Times New Roman"/>
          <w:sz w:val="26"/>
          <w:szCs w:val="26"/>
          <w:lang w:eastAsia="ru-RU"/>
        </w:rPr>
        <w:t>7</w:t>
      </w:r>
      <w:r w:rsidRPr="00286943">
        <w:rPr>
          <w:rFonts w:ascii="Times New Roman" w:eastAsia="Times New Roman" w:hAnsi="Times New Roman" w:cs="Times New Roman"/>
          <w:sz w:val="26"/>
          <w:szCs w:val="26"/>
          <w:lang w:eastAsia="ru-RU"/>
        </w:rPr>
        <w:t xml:space="preserve"> </w:t>
      </w:r>
      <w:r w:rsidR="009E7636" w:rsidRPr="00286943">
        <w:rPr>
          <w:rFonts w:ascii="Times New Roman" w:eastAsia="Times New Roman" w:hAnsi="Times New Roman" w:cs="Times New Roman"/>
          <w:sz w:val="26"/>
          <w:szCs w:val="26"/>
          <w:lang w:eastAsia="ru-RU"/>
        </w:rPr>
        <w:t xml:space="preserve">тыс. </w:t>
      </w:r>
      <w:r w:rsidRPr="00286943">
        <w:rPr>
          <w:rFonts w:ascii="Times New Roman" w:eastAsia="Times New Roman" w:hAnsi="Times New Roman" w:cs="Times New Roman"/>
          <w:sz w:val="26"/>
          <w:szCs w:val="26"/>
          <w:lang w:eastAsia="ru-RU"/>
        </w:rPr>
        <w:t>руб.).</w:t>
      </w:r>
      <w:r w:rsidRPr="00286943">
        <w:rPr>
          <w:rFonts w:ascii="Times New Roman" w:eastAsia="Times New Roman" w:hAnsi="Times New Roman" w:cs="Times New Roman"/>
          <w:b/>
          <w:sz w:val="26"/>
          <w:szCs w:val="26"/>
          <w:lang w:eastAsia="ru-RU"/>
        </w:rPr>
        <w:t xml:space="preserve"> </w:t>
      </w:r>
      <w:r w:rsidRPr="00286943">
        <w:rPr>
          <w:rFonts w:ascii="Times New Roman" w:eastAsia="Times New Roman" w:hAnsi="Times New Roman" w:cs="Times New Roman"/>
          <w:sz w:val="26"/>
          <w:szCs w:val="26"/>
          <w:lang w:eastAsia="ru-RU"/>
        </w:rPr>
        <w:t>Численность работников в сфере культуры в 2023 году 241,07 чел. (2022 – 246,18 чел.).</w:t>
      </w:r>
    </w:p>
    <w:p w:rsidR="00134171" w:rsidRPr="00286943" w:rsidRDefault="00134171" w:rsidP="00134171">
      <w:pPr>
        <w:spacing w:after="0" w:line="360" w:lineRule="auto"/>
        <w:ind w:firstLine="567"/>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В течение 2023 года на территории муниципального образования специалистами культурно-досуговых учреждений было проведено 1 692 мероприятий, которые посетило 187</w:t>
      </w:r>
      <w:r w:rsidR="00C96FD7" w:rsidRPr="00286943">
        <w:rPr>
          <w:rFonts w:ascii="Times New Roman" w:eastAsia="Times New Roman" w:hAnsi="Times New Roman" w:cs="Times New Roman"/>
          <w:sz w:val="26"/>
          <w:szCs w:val="26"/>
          <w:lang w:eastAsia="ru-RU"/>
        </w:rPr>
        <w:t>,</w:t>
      </w:r>
      <w:r w:rsidRPr="00286943">
        <w:rPr>
          <w:rFonts w:ascii="Times New Roman" w:eastAsia="Times New Roman" w:hAnsi="Times New Roman" w:cs="Times New Roman"/>
          <w:sz w:val="26"/>
          <w:szCs w:val="26"/>
          <w:lang w:eastAsia="ru-RU"/>
        </w:rPr>
        <w:t>8</w:t>
      </w:r>
      <w:r w:rsidR="00C96FD7" w:rsidRPr="00286943">
        <w:rPr>
          <w:rFonts w:ascii="Times New Roman" w:eastAsia="Times New Roman" w:hAnsi="Times New Roman" w:cs="Times New Roman"/>
          <w:sz w:val="26"/>
          <w:szCs w:val="26"/>
          <w:lang w:eastAsia="ru-RU"/>
        </w:rPr>
        <w:t xml:space="preserve"> тыс.</w:t>
      </w:r>
      <w:r w:rsidRPr="00286943">
        <w:rPr>
          <w:rFonts w:ascii="Times New Roman" w:eastAsia="Times New Roman" w:hAnsi="Times New Roman" w:cs="Times New Roman"/>
          <w:sz w:val="26"/>
          <w:szCs w:val="26"/>
          <w:lang w:eastAsia="ru-RU"/>
        </w:rPr>
        <w:t xml:space="preserve"> человек (2022 г. – 1 673 мероприятий, 180</w:t>
      </w:r>
      <w:r w:rsidR="00C96FD7" w:rsidRPr="00286943">
        <w:rPr>
          <w:rFonts w:ascii="Times New Roman" w:eastAsia="Times New Roman" w:hAnsi="Times New Roman" w:cs="Times New Roman"/>
          <w:sz w:val="26"/>
          <w:szCs w:val="26"/>
          <w:lang w:eastAsia="ru-RU"/>
        </w:rPr>
        <w:t>,9 тыс.</w:t>
      </w:r>
      <w:r w:rsidRPr="00286943">
        <w:rPr>
          <w:rFonts w:ascii="Times New Roman" w:eastAsia="Times New Roman" w:hAnsi="Times New Roman" w:cs="Times New Roman"/>
          <w:sz w:val="26"/>
          <w:szCs w:val="26"/>
          <w:lang w:eastAsia="ru-RU"/>
        </w:rPr>
        <w:t xml:space="preserve"> человек). </w:t>
      </w:r>
    </w:p>
    <w:p w:rsidR="00134171" w:rsidRPr="00286943" w:rsidRDefault="00134171" w:rsidP="00134171">
      <w:pPr>
        <w:spacing w:after="0" w:line="360" w:lineRule="auto"/>
        <w:ind w:firstLine="567"/>
        <w:jc w:val="both"/>
        <w:rPr>
          <w:rFonts w:ascii="Times New Roman" w:eastAsia="Calibri" w:hAnsi="Times New Roman" w:cs="Times New Roman"/>
          <w:sz w:val="26"/>
          <w:szCs w:val="26"/>
          <w:lang w:eastAsia="ru-RU"/>
        </w:rPr>
      </w:pPr>
      <w:r w:rsidRPr="00286943">
        <w:rPr>
          <w:rFonts w:ascii="Times New Roman" w:eastAsia="Times New Roman" w:hAnsi="Times New Roman" w:cs="Times New Roman"/>
          <w:sz w:val="26"/>
          <w:szCs w:val="26"/>
          <w:lang w:eastAsia="ru-RU"/>
        </w:rPr>
        <w:tab/>
        <w:t xml:space="preserve">В учреждениях культуры действует 89 клубных формирований (из них для детей 44, для молодежи – 8) с числом участников 1 422 человек (из них дети - 648, молодежь - 105). </w:t>
      </w:r>
    </w:p>
    <w:p w:rsidR="00134171" w:rsidRPr="00286943" w:rsidRDefault="00134171" w:rsidP="00134171">
      <w:pPr>
        <w:shd w:val="clear" w:color="auto" w:fill="FFFFFF"/>
        <w:spacing w:line="360" w:lineRule="auto"/>
        <w:ind w:firstLine="567"/>
        <w:contextualSpacing/>
        <w:jc w:val="both"/>
        <w:rPr>
          <w:rFonts w:ascii="Times New Roman" w:eastAsia="Calibri" w:hAnsi="Times New Roman" w:cs="Times New Roman"/>
          <w:sz w:val="26"/>
          <w:szCs w:val="26"/>
        </w:rPr>
      </w:pPr>
      <w:r w:rsidRPr="00286943">
        <w:rPr>
          <w:rFonts w:ascii="Times New Roman" w:eastAsia="Calibri" w:hAnsi="Times New Roman" w:cs="Times New Roman"/>
          <w:sz w:val="26"/>
          <w:szCs w:val="26"/>
        </w:rPr>
        <w:t xml:space="preserve">Шесть коллективов Центрального дома культуры имеют звание «народный» (образцовый) коллектив любительского художественного творчества и ведут активную концертную, гастрольную и фестивальную деятельность. </w:t>
      </w:r>
    </w:p>
    <w:p w:rsidR="00134171" w:rsidRPr="00286943" w:rsidRDefault="00134171" w:rsidP="00134171">
      <w:pPr>
        <w:shd w:val="clear" w:color="auto" w:fill="FFFFFF"/>
        <w:spacing w:after="0" w:line="360" w:lineRule="auto"/>
        <w:ind w:firstLine="567"/>
        <w:contextualSpacing/>
        <w:jc w:val="both"/>
        <w:rPr>
          <w:rFonts w:ascii="Times New Roman" w:eastAsia="Calibri" w:hAnsi="Times New Roman" w:cs="Times New Roman"/>
          <w:b/>
          <w:sz w:val="26"/>
          <w:szCs w:val="26"/>
          <w:lang w:eastAsia="ru-RU"/>
        </w:rPr>
      </w:pPr>
      <w:r w:rsidRPr="00286943">
        <w:rPr>
          <w:rFonts w:ascii="Times New Roman" w:eastAsia="Calibri" w:hAnsi="Times New Roman" w:cs="Times New Roman"/>
          <w:sz w:val="26"/>
          <w:szCs w:val="26"/>
          <w:lang w:eastAsia="ru-RU"/>
        </w:rPr>
        <w:t xml:space="preserve">За отчётный период коллективы Централизованной клубной системы приняли участие в 13 конкурсах (183 ребенка и 61 взрослый), общая результативность: Гран-при, лауреаты 1 степени- 7 конкурсов, лауреаты 2 степени – 5 конкурсов, </w:t>
      </w:r>
      <w:r w:rsidRPr="00286943">
        <w:rPr>
          <w:rFonts w:ascii="Times New Roman" w:eastAsia="Calibri" w:hAnsi="Times New Roman" w:cs="Times New Roman"/>
          <w:sz w:val="26"/>
          <w:szCs w:val="26"/>
          <w:lang w:eastAsia="ru-RU"/>
        </w:rPr>
        <w:lastRenderedPageBreak/>
        <w:t>лауреаты 3 степени – 3 конкурса, диплом победителя – 2 конкурса в различных номинациях и возрастных категориях</w:t>
      </w:r>
      <w:r w:rsidRPr="00286943">
        <w:rPr>
          <w:rFonts w:ascii="Times New Roman" w:eastAsia="Calibri" w:hAnsi="Times New Roman" w:cs="Times New Roman"/>
          <w:b/>
          <w:sz w:val="26"/>
          <w:szCs w:val="26"/>
          <w:lang w:eastAsia="ru-RU"/>
        </w:rPr>
        <w:t>.</w:t>
      </w:r>
    </w:p>
    <w:p w:rsidR="00134171" w:rsidRPr="00286943" w:rsidRDefault="00134171" w:rsidP="00134171">
      <w:pPr>
        <w:spacing w:after="0" w:line="360" w:lineRule="auto"/>
        <w:ind w:firstLine="708"/>
        <w:jc w:val="both"/>
        <w:rPr>
          <w:rFonts w:ascii="Times New Roman" w:hAnsi="Times New Roman" w:cs="Times New Roman"/>
          <w:sz w:val="26"/>
          <w:szCs w:val="26"/>
        </w:rPr>
      </w:pPr>
      <w:r w:rsidRPr="00286943">
        <w:rPr>
          <w:rFonts w:ascii="Times New Roman" w:hAnsi="Times New Roman" w:cs="Times New Roman"/>
          <w:sz w:val="26"/>
          <w:szCs w:val="26"/>
        </w:rPr>
        <w:t xml:space="preserve"> </w:t>
      </w:r>
      <w:r w:rsidRPr="00286943">
        <w:rPr>
          <w:rFonts w:ascii="Times New Roman" w:hAnsi="Times New Roman" w:cs="Times New Roman"/>
          <w:sz w:val="26"/>
          <w:szCs w:val="26"/>
          <w:u w:val="single"/>
        </w:rPr>
        <w:t>Национальный проект «Культура».</w:t>
      </w:r>
      <w:r w:rsidRPr="00286943">
        <w:rPr>
          <w:rFonts w:ascii="Times New Roman" w:hAnsi="Times New Roman" w:cs="Times New Roman"/>
          <w:sz w:val="26"/>
          <w:szCs w:val="26"/>
        </w:rPr>
        <w:t xml:space="preserve"> В 2023 году проведено техническое оснащение МБУК «Историко-культурный центр. Общий объем финансирования 1 155,2 тыс. руб., в т. ч. федеральный бюджет – 674,7 тыс. руб., областной бюджет – 1 143,6 тыс.руб., местный бюджет – 11,6 тыс.руб. </w:t>
      </w:r>
    </w:p>
    <w:p w:rsidR="00134171" w:rsidRPr="00286943" w:rsidRDefault="00134171" w:rsidP="00134171">
      <w:pPr>
        <w:spacing w:after="0" w:line="360" w:lineRule="auto"/>
        <w:ind w:firstLine="708"/>
        <w:jc w:val="both"/>
        <w:rPr>
          <w:rFonts w:ascii="Times New Roman" w:eastAsia="Calibri" w:hAnsi="Times New Roman" w:cs="Times New Roman"/>
          <w:b/>
          <w:sz w:val="26"/>
          <w:szCs w:val="26"/>
          <w:lang w:eastAsia="ru-RU"/>
        </w:rPr>
      </w:pPr>
      <w:r w:rsidRPr="00286943">
        <w:rPr>
          <w:rFonts w:ascii="Times New Roman" w:hAnsi="Times New Roman" w:cs="Times New Roman"/>
          <w:sz w:val="26"/>
          <w:szCs w:val="26"/>
        </w:rPr>
        <w:t>Также за счет средств местного бюджета приобретено искусственные ветки для городской елки, светодиодный экран для Детской школы искусств.</w:t>
      </w:r>
    </w:p>
    <w:p w:rsidR="00134171" w:rsidRPr="00286943" w:rsidRDefault="00134171" w:rsidP="00134171">
      <w:pPr>
        <w:spacing w:after="0" w:line="360" w:lineRule="auto"/>
        <w:ind w:firstLine="709"/>
        <w:jc w:val="both"/>
        <w:rPr>
          <w:rFonts w:ascii="Times New Roman" w:eastAsia="Times New Roman" w:hAnsi="Times New Roman" w:cs="Times New Roman"/>
          <w:color w:val="000000"/>
          <w:sz w:val="26"/>
          <w:szCs w:val="26"/>
          <w:lang w:eastAsia="ru-RU"/>
        </w:rPr>
      </w:pPr>
      <w:r w:rsidRPr="00286943">
        <w:rPr>
          <w:rFonts w:ascii="Times New Roman" w:eastAsia="Times New Roman" w:hAnsi="Times New Roman" w:cs="Times New Roman"/>
          <w:sz w:val="26"/>
          <w:szCs w:val="26"/>
          <w:lang w:eastAsia="ru-RU"/>
        </w:rPr>
        <w:t>В 2023 году сотрудниками КДЦ «Россия» организована демонстрация 2 870 киносеансов,</w:t>
      </w:r>
      <w:r w:rsidRPr="00286943">
        <w:rPr>
          <w:rFonts w:ascii="Times New Roman" w:eastAsia="Times New Roman" w:hAnsi="Times New Roman" w:cs="Times New Roman"/>
          <w:b/>
          <w:sz w:val="26"/>
          <w:szCs w:val="26"/>
          <w:lang w:eastAsia="ru-RU"/>
        </w:rPr>
        <w:t xml:space="preserve"> </w:t>
      </w:r>
      <w:r w:rsidRPr="00286943">
        <w:rPr>
          <w:rFonts w:ascii="Times New Roman" w:eastAsia="Times New Roman" w:hAnsi="Times New Roman" w:cs="Times New Roman"/>
          <w:sz w:val="26"/>
          <w:szCs w:val="26"/>
          <w:lang w:eastAsia="ru-RU"/>
        </w:rPr>
        <w:t>на которых присутствовало 25 002 человек, валовый сбор составил 5 041,685</w:t>
      </w:r>
      <w:r w:rsidRPr="00286943">
        <w:rPr>
          <w:rFonts w:ascii="Times New Roman" w:eastAsia="Times New Roman" w:hAnsi="Times New Roman" w:cs="Times New Roman"/>
          <w:color w:val="FF0000"/>
          <w:sz w:val="26"/>
          <w:szCs w:val="26"/>
          <w:lang w:eastAsia="ru-RU"/>
        </w:rPr>
        <w:t xml:space="preserve"> </w:t>
      </w:r>
      <w:r w:rsidRPr="00286943">
        <w:rPr>
          <w:rFonts w:ascii="Times New Roman" w:eastAsia="Times New Roman" w:hAnsi="Times New Roman" w:cs="Times New Roman"/>
          <w:sz w:val="26"/>
          <w:szCs w:val="26"/>
          <w:lang w:eastAsia="ru-RU"/>
        </w:rPr>
        <w:t>тыс. руб. (2022 г. – 2 579 киносеанса, охват 16 549 чел., валовый сбор 3 921,2 тыс. руб.).</w:t>
      </w:r>
    </w:p>
    <w:p w:rsidR="00134171" w:rsidRPr="00286943" w:rsidRDefault="00134171" w:rsidP="00134171">
      <w:pPr>
        <w:spacing w:after="0" w:line="360" w:lineRule="auto"/>
        <w:ind w:firstLine="567"/>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Реализация прав граждан на доступ к муниципальным библиотечным фондам обеспечивается деятельностью 13 библиотек Холмской централизованной библиотечной системы</w:t>
      </w:r>
      <w:r w:rsidRPr="00286943">
        <w:rPr>
          <w:rFonts w:ascii="Times New Roman" w:eastAsia="Times New Roman" w:hAnsi="Times New Roman" w:cs="Times New Roman"/>
          <w:b/>
          <w:sz w:val="26"/>
          <w:szCs w:val="26"/>
          <w:lang w:eastAsia="ru-RU"/>
        </w:rPr>
        <w:t xml:space="preserve">. </w:t>
      </w:r>
      <w:r w:rsidRPr="00286943">
        <w:rPr>
          <w:rFonts w:ascii="Times New Roman" w:eastAsia="Times New Roman" w:hAnsi="Times New Roman" w:cs="Times New Roman"/>
          <w:sz w:val="26"/>
          <w:szCs w:val="26"/>
          <w:lang w:eastAsia="ru-RU"/>
        </w:rPr>
        <w:t>Число зарегистрированных пользователей библиотек в 2023 году составило 19</w:t>
      </w:r>
      <w:r w:rsidR="00C96FD7" w:rsidRPr="00286943">
        <w:rPr>
          <w:rFonts w:ascii="Times New Roman" w:eastAsia="Times New Roman" w:hAnsi="Times New Roman" w:cs="Times New Roman"/>
          <w:sz w:val="26"/>
          <w:szCs w:val="26"/>
          <w:lang w:eastAsia="ru-RU"/>
        </w:rPr>
        <w:t xml:space="preserve">,9 тыс. </w:t>
      </w:r>
      <w:r w:rsidRPr="00286943">
        <w:rPr>
          <w:rFonts w:ascii="Times New Roman" w:eastAsia="Times New Roman" w:hAnsi="Times New Roman" w:cs="Times New Roman"/>
          <w:sz w:val="26"/>
          <w:szCs w:val="26"/>
          <w:lang w:eastAsia="ru-RU"/>
        </w:rPr>
        <w:t>чел., число посещений библиотек – 162</w:t>
      </w:r>
      <w:r w:rsidR="00C96FD7" w:rsidRPr="00286943">
        <w:rPr>
          <w:rFonts w:ascii="Times New Roman" w:eastAsia="Times New Roman" w:hAnsi="Times New Roman" w:cs="Times New Roman"/>
          <w:sz w:val="26"/>
          <w:szCs w:val="26"/>
          <w:lang w:eastAsia="ru-RU"/>
        </w:rPr>
        <w:t xml:space="preserve"> тыс</w:t>
      </w:r>
      <w:r w:rsidRPr="00286943">
        <w:rPr>
          <w:rFonts w:ascii="Times New Roman" w:eastAsia="Times New Roman" w:hAnsi="Times New Roman" w:cs="Times New Roman"/>
          <w:b/>
          <w:sz w:val="26"/>
          <w:szCs w:val="26"/>
          <w:lang w:eastAsia="ru-RU"/>
        </w:rPr>
        <w:t xml:space="preserve">. </w:t>
      </w:r>
      <w:r w:rsidRPr="00286943">
        <w:rPr>
          <w:rFonts w:ascii="Times New Roman" w:eastAsia="Times New Roman" w:hAnsi="Times New Roman" w:cs="Times New Roman"/>
          <w:sz w:val="26"/>
          <w:szCs w:val="26"/>
          <w:lang w:eastAsia="ru-RU"/>
        </w:rPr>
        <w:t>Книжный фонд Холмской ЦБС составляет 181,079 тыс. экземпляров</w:t>
      </w:r>
      <w:r w:rsidRPr="00286943">
        <w:rPr>
          <w:rFonts w:ascii="Times New Roman" w:eastAsia="Times New Roman" w:hAnsi="Times New Roman" w:cs="Times New Roman"/>
          <w:b/>
          <w:sz w:val="26"/>
          <w:szCs w:val="26"/>
          <w:lang w:eastAsia="ru-RU"/>
        </w:rPr>
        <w:t xml:space="preserve">. </w:t>
      </w:r>
      <w:r w:rsidRPr="00286943">
        <w:rPr>
          <w:rFonts w:ascii="Times New Roman" w:eastAsia="Times New Roman" w:hAnsi="Times New Roman" w:cs="Times New Roman"/>
          <w:sz w:val="26"/>
          <w:szCs w:val="26"/>
          <w:lang w:eastAsia="ru-RU"/>
        </w:rPr>
        <w:t>Количество книговыдач составило 462</w:t>
      </w:r>
      <w:r w:rsidR="00C96FD7" w:rsidRPr="00286943">
        <w:rPr>
          <w:rFonts w:ascii="Times New Roman" w:eastAsia="Times New Roman" w:hAnsi="Times New Roman" w:cs="Times New Roman"/>
          <w:sz w:val="26"/>
          <w:szCs w:val="26"/>
          <w:lang w:eastAsia="ru-RU"/>
        </w:rPr>
        <w:t xml:space="preserve"> тыс.</w:t>
      </w:r>
      <w:r w:rsidRPr="00286943">
        <w:rPr>
          <w:rFonts w:ascii="Times New Roman" w:eastAsia="Times New Roman" w:hAnsi="Times New Roman" w:cs="Times New Roman"/>
          <w:sz w:val="26"/>
          <w:szCs w:val="26"/>
          <w:lang w:eastAsia="ru-RU"/>
        </w:rPr>
        <w:t>ед.</w:t>
      </w:r>
      <w:r w:rsidRPr="00286943">
        <w:rPr>
          <w:rFonts w:ascii="Times New Roman" w:eastAsia="Times New Roman" w:hAnsi="Times New Roman" w:cs="Times New Roman"/>
          <w:b/>
          <w:sz w:val="26"/>
          <w:szCs w:val="26"/>
          <w:lang w:eastAsia="ru-RU"/>
        </w:rPr>
        <w:t xml:space="preserve">  </w:t>
      </w:r>
      <w:r w:rsidRPr="00286943">
        <w:rPr>
          <w:rFonts w:ascii="Times New Roman" w:eastAsia="Times New Roman" w:hAnsi="Times New Roman" w:cs="Times New Roman"/>
          <w:sz w:val="26"/>
          <w:szCs w:val="26"/>
          <w:lang w:eastAsia="ru-RU"/>
        </w:rPr>
        <w:t>Поступление новой литературы составило 6681 ед</w:t>
      </w:r>
      <w:r w:rsidRPr="00286943">
        <w:rPr>
          <w:rFonts w:ascii="Times New Roman" w:eastAsia="Times New Roman" w:hAnsi="Times New Roman" w:cs="Times New Roman"/>
          <w:b/>
          <w:sz w:val="26"/>
          <w:szCs w:val="26"/>
          <w:lang w:eastAsia="ru-RU"/>
        </w:rPr>
        <w:t>.</w:t>
      </w:r>
      <w:r w:rsidRPr="00286943">
        <w:rPr>
          <w:rFonts w:ascii="Times New Roman" w:eastAsia="Times New Roman CYR" w:hAnsi="Times New Roman" w:cs="Times New Roman"/>
          <w:b/>
          <w:color w:val="000000"/>
          <w:sz w:val="26"/>
          <w:szCs w:val="26"/>
          <w:lang w:eastAsia="ru-RU"/>
        </w:rPr>
        <w:t xml:space="preserve"> </w:t>
      </w:r>
      <w:r w:rsidRPr="00286943">
        <w:rPr>
          <w:rFonts w:ascii="Times New Roman" w:eastAsia="Times New Roman CYR" w:hAnsi="Times New Roman" w:cs="Times New Roman"/>
          <w:color w:val="000000"/>
          <w:sz w:val="26"/>
          <w:szCs w:val="26"/>
          <w:lang w:eastAsia="ru-RU"/>
        </w:rPr>
        <w:t>Обновляемость книжного фонда в 2023 году составила 2,0%</w:t>
      </w:r>
      <w:r w:rsidRPr="00286943">
        <w:rPr>
          <w:rFonts w:ascii="Times New Roman" w:eastAsia="Times New Roman" w:hAnsi="Times New Roman" w:cs="Times New Roman"/>
          <w:sz w:val="26"/>
          <w:szCs w:val="26"/>
          <w:lang w:eastAsia="ru-RU"/>
        </w:rPr>
        <w:t>.</w:t>
      </w:r>
      <w:r w:rsidRPr="00286943">
        <w:rPr>
          <w:rFonts w:ascii="Times New Roman" w:eastAsia="Times New Roman" w:hAnsi="Times New Roman" w:cs="Times New Roman"/>
          <w:b/>
          <w:sz w:val="26"/>
          <w:szCs w:val="26"/>
          <w:lang w:eastAsia="ru-RU"/>
        </w:rPr>
        <w:t xml:space="preserve"> </w:t>
      </w:r>
      <w:r w:rsidRPr="00286943">
        <w:rPr>
          <w:rFonts w:ascii="Times New Roman" w:eastAsia="Times New Roman" w:hAnsi="Times New Roman" w:cs="Times New Roman"/>
          <w:sz w:val="26"/>
          <w:szCs w:val="26"/>
          <w:lang w:eastAsia="ru-RU"/>
        </w:rPr>
        <w:t>Проведено 1 297 мероприятий, на которых присутствовало 13</w:t>
      </w:r>
      <w:r w:rsidR="00C96FD7" w:rsidRPr="00286943">
        <w:rPr>
          <w:rFonts w:ascii="Times New Roman" w:eastAsia="Times New Roman" w:hAnsi="Times New Roman" w:cs="Times New Roman"/>
          <w:sz w:val="26"/>
          <w:szCs w:val="26"/>
          <w:lang w:eastAsia="ru-RU"/>
        </w:rPr>
        <w:t>,</w:t>
      </w:r>
      <w:r w:rsidRPr="00286943">
        <w:rPr>
          <w:rFonts w:ascii="Times New Roman" w:eastAsia="Times New Roman" w:hAnsi="Times New Roman" w:cs="Times New Roman"/>
          <w:sz w:val="26"/>
          <w:szCs w:val="26"/>
          <w:lang w:eastAsia="ru-RU"/>
        </w:rPr>
        <w:t>9</w:t>
      </w:r>
      <w:r w:rsidR="00C96FD7" w:rsidRPr="00286943">
        <w:rPr>
          <w:rFonts w:ascii="Times New Roman" w:eastAsia="Times New Roman" w:hAnsi="Times New Roman" w:cs="Times New Roman"/>
          <w:sz w:val="26"/>
          <w:szCs w:val="26"/>
          <w:lang w:eastAsia="ru-RU"/>
        </w:rPr>
        <w:t xml:space="preserve"> тыс.</w:t>
      </w:r>
      <w:r w:rsidRPr="00286943">
        <w:rPr>
          <w:rFonts w:ascii="Times New Roman" w:eastAsia="Times New Roman" w:hAnsi="Times New Roman" w:cs="Times New Roman"/>
          <w:sz w:val="26"/>
          <w:szCs w:val="26"/>
          <w:lang w:eastAsia="ru-RU"/>
        </w:rPr>
        <w:t xml:space="preserve"> человек. </w:t>
      </w:r>
    </w:p>
    <w:p w:rsidR="00134171" w:rsidRPr="00286943" w:rsidRDefault="00134171" w:rsidP="00134171">
      <w:pPr>
        <w:spacing w:after="0" w:line="360" w:lineRule="auto"/>
        <w:ind w:firstLine="567"/>
        <w:jc w:val="both"/>
        <w:rPr>
          <w:rFonts w:ascii="Times New Roman" w:eastAsia="Calibri" w:hAnsi="Times New Roman" w:cs="Times New Roman"/>
          <w:kern w:val="2"/>
          <w:sz w:val="26"/>
          <w:szCs w:val="26"/>
          <w:lang w:eastAsia="zh-CN" w:bidi="hi-IN"/>
        </w:rPr>
      </w:pPr>
      <w:r w:rsidRPr="00286943">
        <w:rPr>
          <w:rFonts w:ascii="Times New Roman" w:hAnsi="Times New Roman" w:cs="Times New Roman"/>
          <w:spacing w:val="-8"/>
          <w:sz w:val="26"/>
          <w:szCs w:val="26"/>
        </w:rPr>
        <w:t>В 2023 году Детская библиотека участвовала в межрегиональном профессиональном конкурсе «Мой проект о книге, чтении, библиотеке», организованном которого стало Государственное бюджетное учреждение культуры «Сахалинская областная детская библиотека» при поддержке министерства культуры и архивного дела Сахалинской области. Детская библиотека стала</w:t>
      </w:r>
      <w:r w:rsidRPr="00286943">
        <w:rPr>
          <w:rFonts w:ascii="Times New Roman" w:hAnsi="Times New Roman" w:cs="Times New Roman"/>
          <w:sz w:val="26"/>
          <w:szCs w:val="26"/>
        </w:rPr>
        <w:t xml:space="preserve"> победителем в номинации городских детских библиотек за проект «Пути отцов-дороги сыновей»</w:t>
      </w:r>
      <w:r w:rsidRPr="00286943">
        <w:rPr>
          <w:rFonts w:ascii="Times New Roman" w:eastAsia="Calibri" w:hAnsi="Times New Roman" w:cs="Times New Roman"/>
          <w:kern w:val="2"/>
          <w:sz w:val="26"/>
          <w:szCs w:val="26"/>
          <w:lang w:eastAsia="zh-CN" w:bidi="hi-IN"/>
        </w:rPr>
        <w:t>.</w:t>
      </w:r>
    </w:p>
    <w:p w:rsidR="00134171" w:rsidRPr="00286943" w:rsidRDefault="00134171" w:rsidP="00134171">
      <w:pPr>
        <w:tabs>
          <w:tab w:val="left" w:pos="7371"/>
        </w:tabs>
        <w:spacing w:after="0" w:line="360" w:lineRule="auto"/>
        <w:ind w:firstLine="567"/>
        <w:jc w:val="both"/>
        <w:rPr>
          <w:rFonts w:ascii="Times New Roman" w:hAnsi="Times New Roman" w:cs="Times New Roman"/>
          <w:sz w:val="26"/>
          <w:szCs w:val="26"/>
        </w:rPr>
      </w:pPr>
      <w:r w:rsidRPr="00286943">
        <w:rPr>
          <w:rFonts w:ascii="Times New Roman" w:hAnsi="Times New Roman" w:cs="Times New Roman"/>
          <w:sz w:val="26"/>
          <w:szCs w:val="26"/>
        </w:rPr>
        <w:t>Библиотекарь сельской библиотеки-филиала №3, с. Правда Федосова В.  стала победителем открытого конкурса комиксов (рисованных историй) «Морской комикс» для молодёжи от 12 до 22 лет приморских городов России. Организатор - Библиотечно-культурный центр «Батискаф» Централизованной библиотечной системы Кронштадтского района Санкт-Петербурга.</w:t>
      </w:r>
    </w:p>
    <w:p w:rsidR="00134171" w:rsidRPr="00286943" w:rsidRDefault="00134171" w:rsidP="00134171">
      <w:pPr>
        <w:spacing w:after="0" w:line="360" w:lineRule="auto"/>
        <w:ind w:firstLine="567"/>
        <w:jc w:val="both"/>
        <w:rPr>
          <w:rFonts w:ascii="Times New Roman" w:eastAsia="Calibri" w:hAnsi="Times New Roman" w:cs="Times New Roman"/>
          <w:sz w:val="26"/>
          <w:szCs w:val="26"/>
          <w:lang w:eastAsia="ru-RU"/>
        </w:rPr>
      </w:pPr>
      <w:r w:rsidRPr="00286943">
        <w:rPr>
          <w:rFonts w:ascii="Times New Roman" w:eastAsia="Times New Roman" w:hAnsi="Times New Roman" w:cs="Times New Roman"/>
          <w:sz w:val="26"/>
          <w:szCs w:val="26"/>
          <w:lang w:eastAsia="ru-RU"/>
        </w:rPr>
        <w:lastRenderedPageBreak/>
        <w:t>Дополнительное образование в округе в сфере культуры организует Детская школа искусств.</w:t>
      </w:r>
      <w:r w:rsidRPr="00286943">
        <w:rPr>
          <w:rFonts w:ascii="Times New Roman" w:eastAsia="Times New Roman" w:hAnsi="Times New Roman" w:cs="Times New Roman"/>
          <w:b/>
          <w:sz w:val="26"/>
          <w:szCs w:val="26"/>
          <w:lang w:eastAsia="ru-RU"/>
        </w:rPr>
        <w:t xml:space="preserve"> </w:t>
      </w:r>
      <w:r w:rsidRPr="00286943">
        <w:rPr>
          <w:rFonts w:ascii="Times New Roman" w:eastAsia="Times New Roman" w:hAnsi="Times New Roman" w:cs="Times New Roman"/>
          <w:sz w:val="26"/>
          <w:szCs w:val="26"/>
          <w:lang w:eastAsia="ru-RU"/>
        </w:rPr>
        <w:t>В 2023 году из 366 воспитанников школы, по дополнительным предпрофессиональным общеобразовательным программам обучались 172 детей (46,99% от общего контингента), по дополнительным общеразвивающим программам обучались 194 ребенка (53,01 % от общего контингента)</w:t>
      </w:r>
      <w:r w:rsidRPr="00286943">
        <w:rPr>
          <w:rFonts w:ascii="Times New Roman" w:eastAsia="Times New Roman" w:hAnsi="Times New Roman" w:cs="Times New Roman"/>
          <w:b/>
          <w:sz w:val="26"/>
          <w:szCs w:val="26"/>
          <w:lang w:eastAsia="ru-RU"/>
        </w:rPr>
        <w:t xml:space="preserve">. </w:t>
      </w:r>
      <w:r w:rsidRPr="00286943">
        <w:rPr>
          <w:rFonts w:ascii="Times New Roman" w:eastAsia="Times New Roman" w:hAnsi="Times New Roman" w:cs="Times New Roman"/>
          <w:sz w:val="26"/>
          <w:szCs w:val="26"/>
          <w:lang w:eastAsia="ru-RU"/>
        </w:rPr>
        <w:t xml:space="preserve">Доля детей в возрасте от 7 до 15 лет, обучающихся в ДШИ, от общего количества детей данного возраста </w:t>
      </w:r>
      <w:r w:rsidRPr="00286943">
        <w:rPr>
          <w:rFonts w:ascii="Times New Roman" w:eastAsia="Calibri" w:hAnsi="Times New Roman" w:cs="Times New Roman"/>
          <w:sz w:val="26"/>
          <w:szCs w:val="26"/>
          <w:lang w:eastAsia="ru-RU"/>
        </w:rPr>
        <w:t>составляет 10,06 %.</w:t>
      </w:r>
    </w:p>
    <w:p w:rsidR="00134171" w:rsidRPr="00286943" w:rsidRDefault="00134171" w:rsidP="00134171">
      <w:pPr>
        <w:spacing w:after="0" w:line="360" w:lineRule="auto"/>
        <w:ind w:firstLine="567"/>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xml:space="preserve">В течение 2023 года воспитанники Детской школы искусств принимали участие в 39 мероприятиях международного и общероссийского и регионального уровней. Результативность – 74 лауреатов, 43 дипломанта.   </w:t>
      </w:r>
    </w:p>
    <w:p w:rsidR="00134171" w:rsidRPr="00286943" w:rsidRDefault="00134171" w:rsidP="00134171">
      <w:pPr>
        <w:spacing w:after="0" w:line="360" w:lineRule="auto"/>
        <w:ind w:firstLine="425"/>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В Детской школе искусств работают 23 преподавателя, которые преподают на разных отделениях: «Фортепиано», «Народные инструменты», «Сольное пение», «Синтезатор», «Скрипка», «Музыкальный фольклор», «Хоровое пение», «Эстрадная гитара», отделения хореографического, театрального, изобразительного искусства, отделение раннего эстетического развития.</w:t>
      </w:r>
    </w:p>
    <w:p w:rsidR="00134171" w:rsidRPr="00286943" w:rsidRDefault="00134171" w:rsidP="00134171">
      <w:pPr>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Услуга по публичному показу музейных предметов, музейных коллекций в Холмском городском округе возложена на МБУК «Историко-культурный центр» муниципального образования «Холмский городской округ». Количество посетителей в</w:t>
      </w:r>
      <w:r w:rsidRPr="00286943">
        <w:rPr>
          <w:rFonts w:ascii="Times New Roman" w:eastAsia="Times New Roman" w:hAnsi="Times New Roman" w:cs="Times New Roman"/>
          <w:b/>
          <w:sz w:val="26"/>
          <w:szCs w:val="26"/>
          <w:lang w:eastAsia="ru-RU"/>
        </w:rPr>
        <w:t xml:space="preserve"> </w:t>
      </w:r>
      <w:r w:rsidRPr="00286943">
        <w:rPr>
          <w:rFonts w:ascii="Times New Roman" w:eastAsia="Times New Roman" w:hAnsi="Times New Roman" w:cs="Times New Roman"/>
          <w:sz w:val="26"/>
          <w:szCs w:val="26"/>
          <w:lang w:eastAsia="ru-RU"/>
        </w:rPr>
        <w:t xml:space="preserve">2023 г. составило 20 086 человек, количество выставок 30 шт., проведено 132 экскурсий.    </w:t>
      </w:r>
    </w:p>
    <w:p w:rsidR="00134171" w:rsidRPr="00286943" w:rsidRDefault="00134171" w:rsidP="00134171">
      <w:pPr>
        <w:pStyle w:val="af3"/>
        <w:spacing w:after="0" w:line="360" w:lineRule="auto"/>
        <w:ind w:left="0" w:firstLine="567"/>
        <w:jc w:val="both"/>
        <w:rPr>
          <w:b w:val="0"/>
          <w:sz w:val="26"/>
          <w:szCs w:val="26"/>
        </w:rPr>
      </w:pPr>
      <w:r w:rsidRPr="00286943">
        <w:rPr>
          <w:sz w:val="26"/>
          <w:szCs w:val="26"/>
        </w:rPr>
        <w:t xml:space="preserve">  </w:t>
      </w:r>
      <w:r w:rsidRPr="00286943">
        <w:rPr>
          <w:b w:val="0"/>
          <w:sz w:val="26"/>
          <w:szCs w:val="26"/>
        </w:rPr>
        <w:t>На финансирование целевых программных мероприятий в 2023 году было израсходовано 416</w:t>
      </w:r>
      <w:r w:rsidR="00C96FD7" w:rsidRPr="00286943">
        <w:rPr>
          <w:b w:val="0"/>
          <w:sz w:val="26"/>
          <w:szCs w:val="26"/>
        </w:rPr>
        <w:t>,</w:t>
      </w:r>
      <w:r w:rsidRPr="00286943">
        <w:rPr>
          <w:b w:val="0"/>
          <w:sz w:val="26"/>
          <w:szCs w:val="26"/>
        </w:rPr>
        <w:t>7</w:t>
      </w:r>
      <w:r w:rsidR="00C96FD7" w:rsidRPr="00286943">
        <w:rPr>
          <w:b w:val="0"/>
          <w:sz w:val="26"/>
          <w:szCs w:val="26"/>
        </w:rPr>
        <w:t xml:space="preserve"> млн</w:t>
      </w:r>
      <w:r w:rsidRPr="00286943">
        <w:rPr>
          <w:b w:val="0"/>
          <w:sz w:val="26"/>
          <w:szCs w:val="26"/>
        </w:rPr>
        <w:t>. руб. при плане 429</w:t>
      </w:r>
      <w:r w:rsidR="00C96FD7" w:rsidRPr="00286943">
        <w:rPr>
          <w:b w:val="0"/>
          <w:sz w:val="26"/>
          <w:szCs w:val="26"/>
        </w:rPr>
        <w:t>,7 млн</w:t>
      </w:r>
      <w:r w:rsidRPr="00286943">
        <w:rPr>
          <w:b w:val="0"/>
          <w:sz w:val="26"/>
          <w:szCs w:val="26"/>
        </w:rPr>
        <w:t xml:space="preserve">. руб. или 97,0%.   </w:t>
      </w:r>
    </w:p>
    <w:p w:rsidR="00134171" w:rsidRPr="00286943" w:rsidRDefault="00134171" w:rsidP="00134171">
      <w:pPr>
        <w:spacing w:after="0" w:line="360" w:lineRule="auto"/>
        <w:ind w:firstLine="567"/>
        <w:jc w:val="both"/>
        <w:rPr>
          <w:rFonts w:ascii="Times New Roman" w:hAnsi="Times New Roman" w:cs="Times New Roman"/>
          <w:sz w:val="26"/>
          <w:szCs w:val="26"/>
        </w:rPr>
      </w:pPr>
      <w:r w:rsidRPr="00286943">
        <w:rPr>
          <w:rFonts w:ascii="Times New Roman" w:eastAsia="Times New Roman" w:hAnsi="Times New Roman" w:cs="Times New Roman"/>
          <w:sz w:val="26"/>
          <w:szCs w:val="26"/>
          <w:lang w:eastAsia="ru-RU"/>
        </w:rPr>
        <w:t>Объем платных услуг учреждений культуры (в т.ч. гранты и спонсорская помощь) в 2023 году составил 14</w:t>
      </w:r>
      <w:r w:rsidR="00C96FD7" w:rsidRPr="00286943">
        <w:rPr>
          <w:rFonts w:ascii="Times New Roman" w:eastAsia="Times New Roman" w:hAnsi="Times New Roman" w:cs="Times New Roman"/>
          <w:sz w:val="26"/>
          <w:szCs w:val="26"/>
          <w:lang w:eastAsia="ru-RU"/>
        </w:rPr>
        <w:t>,3 млн</w:t>
      </w:r>
      <w:r w:rsidRPr="00286943">
        <w:rPr>
          <w:rFonts w:ascii="Times New Roman" w:eastAsia="Times New Roman" w:hAnsi="Times New Roman" w:cs="Times New Roman"/>
          <w:sz w:val="26"/>
          <w:szCs w:val="26"/>
          <w:lang w:eastAsia="ru-RU"/>
        </w:rPr>
        <w:t>. руб. (2022 г. – 14</w:t>
      </w:r>
      <w:r w:rsidR="00C96FD7" w:rsidRPr="00286943">
        <w:rPr>
          <w:rFonts w:ascii="Times New Roman" w:eastAsia="Times New Roman" w:hAnsi="Times New Roman" w:cs="Times New Roman"/>
          <w:sz w:val="26"/>
          <w:szCs w:val="26"/>
          <w:lang w:eastAsia="ru-RU"/>
        </w:rPr>
        <w:t>,</w:t>
      </w:r>
      <w:r w:rsidR="00060D68" w:rsidRPr="00286943">
        <w:rPr>
          <w:rFonts w:ascii="Times New Roman" w:eastAsia="Times New Roman" w:hAnsi="Times New Roman" w:cs="Times New Roman"/>
          <w:sz w:val="26"/>
          <w:szCs w:val="26"/>
          <w:lang w:eastAsia="ru-RU"/>
        </w:rPr>
        <w:t>1 млн</w:t>
      </w:r>
      <w:r w:rsidRPr="00286943">
        <w:rPr>
          <w:rFonts w:ascii="Times New Roman" w:eastAsia="Times New Roman" w:hAnsi="Times New Roman" w:cs="Times New Roman"/>
          <w:sz w:val="26"/>
          <w:szCs w:val="26"/>
          <w:lang w:eastAsia="ru-RU"/>
        </w:rPr>
        <w:t>. руб.).</w:t>
      </w:r>
    </w:p>
    <w:p w:rsidR="00F3636D" w:rsidRPr="00286943" w:rsidRDefault="00134171" w:rsidP="00134171">
      <w:pPr>
        <w:spacing w:after="0" w:line="360" w:lineRule="auto"/>
        <w:ind w:firstLine="567"/>
        <w:jc w:val="both"/>
        <w:rPr>
          <w:rFonts w:ascii="Times New Roman" w:hAnsi="Times New Roman" w:cs="Times New Roman"/>
          <w:sz w:val="26"/>
          <w:szCs w:val="26"/>
        </w:rPr>
      </w:pPr>
      <w:r w:rsidRPr="00286943">
        <w:rPr>
          <w:rFonts w:ascii="Times New Roman" w:eastAsia="Times New Roman" w:hAnsi="Times New Roman" w:cs="Times New Roman"/>
          <w:sz w:val="26"/>
          <w:szCs w:val="26"/>
          <w:lang w:eastAsia="ru-RU"/>
        </w:rPr>
        <w:t>На территории муниципалитета в сфере физической культуры и спорта функционируют два бюджетных учреждения: Муниципальное бюджетное учреждение дополнительного образования спортивная школа муниципального образования «Холмский городской округ» и Муниципальное бюджетное учреждение дополнительного образования спортивная школа «Холмск – Арена».</w:t>
      </w:r>
    </w:p>
    <w:p w:rsidR="00134171" w:rsidRPr="00286943" w:rsidRDefault="00134171" w:rsidP="00A232C4">
      <w:pPr>
        <w:spacing w:after="0" w:line="360" w:lineRule="auto"/>
        <w:ind w:firstLine="709"/>
        <w:jc w:val="both"/>
        <w:rPr>
          <w:rFonts w:ascii="Times New Roman" w:eastAsia="Times New Roman" w:hAnsi="Times New Roman" w:cs="Times New Roman"/>
          <w:sz w:val="26"/>
          <w:szCs w:val="26"/>
          <w:lang w:eastAsia="ru-RU"/>
        </w:rPr>
      </w:pPr>
    </w:p>
    <w:p w:rsidR="00546587" w:rsidRPr="00286943" w:rsidRDefault="00546587" w:rsidP="00546587">
      <w:pPr>
        <w:spacing w:after="0" w:line="240" w:lineRule="auto"/>
        <w:ind w:firstLine="708"/>
        <w:jc w:val="center"/>
        <w:rPr>
          <w:rFonts w:ascii="Times New Roman" w:eastAsia="Times New Roman" w:hAnsi="Times New Roman" w:cs="Times New Roman"/>
          <w:b/>
          <w:i/>
          <w:sz w:val="26"/>
          <w:szCs w:val="26"/>
          <w:lang w:eastAsia="ru-RU"/>
        </w:rPr>
      </w:pPr>
      <w:r w:rsidRPr="00286943">
        <w:rPr>
          <w:rFonts w:ascii="Times New Roman" w:eastAsia="Times New Roman" w:hAnsi="Times New Roman" w:cs="Times New Roman"/>
          <w:b/>
          <w:i/>
          <w:sz w:val="26"/>
          <w:szCs w:val="26"/>
          <w:lang w:eastAsia="ru-RU"/>
        </w:rPr>
        <w:t>Таблица. Спортивные сооружения, находящиеся в оперативном управлении МБУ Спортивная школа</w:t>
      </w:r>
    </w:p>
    <w:p w:rsidR="00546587" w:rsidRPr="00286943" w:rsidRDefault="00546587" w:rsidP="00546587">
      <w:pPr>
        <w:spacing w:after="0" w:line="240" w:lineRule="auto"/>
        <w:ind w:firstLine="708"/>
        <w:jc w:val="center"/>
        <w:rPr>
          <w:rFonts w:ascii="Times New Roman" w:eastAsia="Times New Roman" w:hAnsi="Times New Roman" w:cs="Times New Roman"/>
          <w:b/>
          <w:i/>
          <w:sz w:val="26"/>
          <w:szCs w:val="26"/>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678"/>
        <w:gridCol w:w="4536"/>
      </w:tblGrid>
      <w:tr w:rsidR="000927FA" w:rsidRPr="00286943" w:rsidTr="000927FA">
        <w:trPr>
          <w:trHeight w:val="1"/>
        </w:trPr>
        <w:tc>
          <w:tcPr>
            <w:tcW w:w="709" w:type="dxa"/>
            <w:tcBorders>
              <w:top w:val="single" w:sz="4" w:space="0" w:color="auto"/>
              <w:left w:val="single" w:sz="4" w:space="0" w:color="auto"/>
              <w:bottom w:val="single" w:sz="4" w:space="0" w:color="auto"/>
              <w:right w:val="single" w:sz="4" w:space="0" w:color="auto"/>
            </w:tcBorders>
            <w:hideMark/>
          </w:tcPr>
          <w:p w:rsidR="000927FA" w:rsidRPr="00286943" w:rsidRDefault="000927FA" w:rsidP="009D2661">
            <w:pPr>
              <w:spacing w:after="0" w:line="240" w:lineRule="auto"/>
              <w:jc w:val="center"/>
              <w:rPr>
                <w:rFonts w:ascii="Times New Roman" w:eastAsia="Times New Roman" w:hAnsi="Times New Roman" w:cs="Times New Roman"/>
                <w:b/>
                <w:sz w:val="26"/>
                <w:szCs w:val="26"/>
                <w:lang w:eastAsia="ru-RU"/>
              </w:rPr>
            </w:pPr>
            <w:r w:rsidRPr="00286943">
              <w:rPr>
                <w:rFonts w:ascii="Times New Roman" w:eastAsia="Times New Roman" w:hAnsi="Times New Roman" w:cs="Times New Roman"/>
                <w:b/>
                <w:sz w:val="26"/>
                <w:szCs w:val="26"/>
                <w:lang w:eastAsia="ru-RU"/>
              </w:rPr>
              <w:lastRenderedPageBreak/>
              <w:t>№ п/п</w:t>
            </w:r>
          </w:p>
        </w:tc>
        <w:tc>
          <w:tcPr>
            <w:tcW w:w="4678" w:type="dxa"/>
            <w:tcBorders>
              <w:top w:val="single" w:sz="4" w:space="0" w:color="auto"/>
              <w:left w:val="single" w:sz="4" w:space="0" w:color="auto"/>
              <w:bottom w:val="single" w:sz="4" w:space="0" w:color="auto"/>
              <w:right w:val="single" w:sz="4" w:space="0" w:color="auto"/>
            </w:tcBorders>
            <w:hideMark/>
          </w:tcPr>
          <w:p w:rsidR="000927FA" w:rsidRPr="00286943" w:rsidRDefault="000927FA" w:rsidP="009D2661">
            <w:pPr>
              <w:spacing w:after="0" w:line="240" w:lineRule="auto"/>
              <w:jc w:val="center"/>
              <w:rPr>
                <w:rFonts w:ascii="Times New Roman" w:eastAsia="Times New Roman" w:hAnsi="Times New Roman" w:cs="Times New Roman"/>
                <w:b/>
                <w:sz w:val="26"/>
                <w:szCs w:val="26"/>
                <w:lang w:eastAsia="ru-RU"/>
              </w:rPr>
            </w:pPr>
            <w:r w:rsidRPr="00286943">
              <w:rPr>
                <w:rFonts w:ascii="Times New Roman" w:eastAsia="Times New Roman" w:hAnsi="Times New Roman" w:cs="Times New Roman"/>
                <w:b/>
                <w:sz w:val="26"/>
                <w:szCs w:val="26"/>
                <w:lang w:eastAsia="ru-RU"/>
              </w:rPr>
              <w:t>Наименование объекта</w:t>
            </w:r>
          </w:p>
        </w:tc>
        <w:tc>
          <w:tcPr>
            <w:tcW w:w="4536" w:type="dxa"/>
            <w:tcBorders>
              <w:top w:val="single" w:sz="4" w:space="0" w:color="auto"/>
              <w:left w:val="single" w:sz="4" w:space="0" w:color="auto"/>
              <w:bottom w:val="single" w:sz="4" w:space="0" w:color="auto"/>
              <w:right w:val="single" w:sz="4" w:space="0" w:color="auto"/>
            </w:tcBorders>
            <w:hideMark/>
          </w:tcPr>
          <w:p w:rsidR="000927FA" w:rsidRPr="00286943" w:rsidRDefault="000927FA" w:rsidP="009D2661">
            <w:pPr>
              <w:spacing w:after="0" w:line="240" w:lineRule="auto"/>
              <w:jc w:val="center"/>
              <w:rPr>
                <w:rFonts w:ascii="Times New Roman" w:eastAsia="Times New Roman" w:hAnsi="Times New Roman" w:cs="Times New Roman"/>
                <w:b/>
                <w:sz w:val="26"/>
                <w:szCs w:val="26"/>
                <w:lang w:eastAsia="ru-RU"/>
              </w:rPr>
            </w:pPr>
            <w:r w:rsidRPr="00286943">
              <w:rPr>
                <w:rFonts w:ascii="Times New Roman" w:eastAsia="Times New Roman" w:hAnsi="Times New Roman" w:cs="Times New Roman"/>
                <w:b/>
                <w:sz w:val="26"/>
                <w:szCs w:val="26"/>
                <w:lang w:eastAsia="ru-RU"/>
              </w:rPr>
              <w:t>Адрес</w:t>
            </w:r>
          </w:p>
        </w:tc>
      </w:tr>
      <w:tr w:rsidR="000927FA" w:rsidRPr="00286943" w:rsidTr="000927FA">
        <w:trPr>
          <w:trHeight w:val="1"/>
        </w:trPr>
        <w:tc>
          <w:tcPr>
            <w:tcW w:w="709" w:type="dxa"/>
            <w:tcBorders>
              <w:top w:val="single" w:sz="4" w:space="0" w:color="auto"/>
              <w:left w:val="single" w:sz="4" w:space="0" w:color="auto"/>
              <w:bottom w:val="single" w:sz="4" w:space="0" w:color="auto"/>
              <w:right w:val="single" w:sz="4" w:space="0" w:color="auto"/>
            </w:tcBorders>
            <w:hideMark/>
          </w:tcPr>
          <w:p w:rsidR="000927FA" w:rsidRPr="00286943" w:rsidRDefault="000927FA" w:rsidP="009D2661">
            <w:pPr>
              <w:spacing w:after="0" w:line="240" w:lineRule="auto"/>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1</w:t>
            </w:r>
          </w:p>
        </w:tc>
        <w:tc>
          <w:tcPr>
            <w:tcW w:w="4678" w:type="dxa"/>
            <w:tcBorders>
              <w:top w:val="single" w:sz="4" w:space="0" w:color="auto"/>
              <w:left w:val="single" w:sz="4" w:space="0" w:color="auto"/>
              <w:bottom w:val="single" w:sz="4" w:space="0" w:color="auto"/>
              <w:right w:val="single" w:sz="4" w:space="0" w:color="auto"/>
            </w:tcBorders>
            <w:hideMark/>
          </w:tcPr>
          <w:p w:rsidR="000927FA" w:rsidRPr="00286943" w:rsidRDefault="000927FA" w:rsidP="009D2661">
            <w:pPr>
              <w:spacing w:after="0" w:line="240" w:lineRule="auto"/>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Стадион «Маяк Сахалина»</w:t>
            </w:r>
          </w:p>
        </w:tc>
        <w:tc>
          <w:tcPr>
            <w:tcW w:w="4536" w:type="dxa"/>
            <w:tcBorders>
              <w:top w:val="single" w:sz="4" w:space="0" w:color="auto"/>
              <w:left w:val="single" w:sz="4" w:space="0" w:color="auto"/>
              <w:bottom w:val="single" w:sz="4" w:space="0" w:color="auto"/>
              <w:right w:val="single" w:sz="4" w:space="0" w:color="auto"/>
            </w:tcBorders>
            <w:hideMark/>
          </w:tcPr>
          <w:p w:rsidR="000927FA" w:rsidRPr="00286943" w:rsidRDefault="000927FA" w:rsidP="009D2661">
            <w:pPr>
              <w:spacing w:after="0" w:line="240" w:lineRule="auto"/>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г. Холмск, пл. Ленина, д.  4А</w:t>
            </w:r>
          </w:p>
        </w:tc>
      </w:tr>
      <w:tr w:rsidR="000927FA" w:rsidRPr="00286943" w:rsidTr="000927FA">
        <w:trPr>
          <w:trHeight w:val="1"/>
        </w:trPr>
        <w:tc>
          <w:tcPr>
            <w:tcW w:w="709" w:type="dxa"/>
            <w:tcBorders>
              <w:top w:val="single" w:sz="4" w:space="0" w:color="auto"/>
              <w:left w:val="single" w:sz="4" w:space="0" w:color="auto"/>
              <w:bottom w:val="single" w:sz="4" w:space="0" w:color="auto"/>
              <w:right w:val="single" w:sz="4" w:space="0" w:color="auto"/>
            </w:tcBorders>
            <w:hideMark/>
          </w:tcPr>
          <w:p w:rsidR="000927FA" w:rsidRPr="00286943" w:rsidRDefault="000927FA" w:rsidP="009D2661">
            <w:pPr>
              <w:spacing w:after="0" w:line="240" w:lineRule="auto"/>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2</w:t>
            </w:r>
          </w:p>
        </w:tc>
        <w:tc>
          <w:tcPr>
            <w:tcW w:w="4678" w:type="dxa"/>
            <w:tcBorders>
              <w:top w:val="single" w:sz="4" w:space="0" w:color="auto"/>
              <w:left w:val="single" w:sz="4" w:space="0" w:color="auto"/>
              <w:bottom w:val="single" w:sz="4" w:space="0" w:color="auto"/>
              <w:right w:val="single" w:sz="4" w:space="0" w:color="auto"/>
            </w:tcBorders>
            <w:hideMark/>
          </w:tcPr>
          <w:p w:rsidR="000927FA" w:rsidRPr="00286943" w:rsidRDefault="000927FA" w:rsidP="009D2661">
            <w:pPr>
              <w:spacing w:after="0" w:line="240" w:lineRule="auto"/>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Физкультурно-оздоровительный комплекс (ФОК)</w:t>
            </w:r>
          </w:p>
        </w:tc>
        <w:tc>
          <w:tcPr>
            <w:tcW w:w="4536" w:type="dxa"/>
            <w:tcBorders>
              <w:top w:val="single" w:sz="4" w:space="0" w:color="auto"/>
              <w:left w:val="single" w:sz="4" w:space="0" w:color="auto"/>
              <w:bottom w:val="single" w:sz="4" w:space="0" w:color="auto"/>
              <w:right w:val="single" w:sz="4" w:space="0" w:color="auto"/>
            </w:tcBorders>
            <w:hideMark/>
          </w:tcPr>
          <w:p w:rsidR="000927FA" w:rsidRPr="00286943" w:rsidRDefault="000927FA" w:rsidP="009D2661">
            <w:pPr>
              <w:spacing w:after="0" w:line="240" w:lineRule="auto"/>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г. Холмск, ул. Победы, д. 6А</w:t>
            </w:r>
          </w:p>
        </w:tc>
      </w:tr>
      <w:tr w:rsidR="000927FA" w:rsidRPr="00286943" w:rsidTr="000927FA">
        <w:trPr>
          <w:trHeight w:val="1"/>
        </w:trPr>
        <w:tc>
          <w:tcPr>
            <w:tcW w:w="709" w:type="dxa"/>
            <w:tcBorders>
              <w:top w:val="single" w:sz="4" w:space="0" w:color="auto"/>
              <w:left w:val="single" w:sz="4" w:space="0" w:color="auto"/>
              <w:bottom w:val="single" w:sz="4" w:space="0" w:color="auto"/>
              <w:right w:val="single" w:sz="4" w:space="0" w:color="auto"/>
            </w:tcBorders>
            <w:hideMark/>
          </w:tcPr>
          <w:p w:rsidR="000927FA" w:rsidRPr="00286943" w:rsidRDefault="000927FA" w:rsidP="009D2661">
            <w:pPr>
              <w:spacing w:after="0" w:line="240" w:lineRule="auto"/>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3</w:t>
            </w:r>
          </w:p>
        </w:tc>
        <w:tc>
          <w:tcPr>
            <w:tcW w:w="4678" w:type="dxa"/>
            <w:tcBorders>
              <w:top w:val="single" w:sz="4" w:space="0" w:color="auto"/>
              <w:left w:val="single" w:sz="4" w:space="0" w:color="auto"/>
              <w:bottom w:val="single" w:sz="4" w:space="0" w:color="auto"/>
              <w:right w:val="single" w:sz="4" w:space="0" w:color="auto"/>
            </w:tcBorders>
            <w:hideMark/>
          </w:tcPr>
          <w:p w:rsidR="000927FA" w:rsidRPr="00286943" w:rsidRDefault="000927FA" w:rsidP="009D2661">
            <w:pPr>
              <w:spacing w:after="0" w:line="240" w:lineRule="auto"/>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Плавательный бассейн</w:t>
            </w:r>
          </w:p>
        </w:tc>
        <w:tc>
          <w:tcPr>
            <w:tcW w:w="4536" w:type="dxa"/>
            <w:tcBorders>
              <w:top w:val="single" w:sz="4" w:space="0" w:color="auto"/>
              <w:left w:val="single" w:sz="4" w:space="0" w:color="auto"/>
              <w:bottom w:val="single" w:sz="4" w:space="0" w:color="auto"/>
              <w:right w:val="single" w:sz="4" w:space="0" w:color="auto"/>
            </w:tcBorders>
            <w:hideMark/>
          </w:tcPr>
          <w:p w:rsidR="000927FA" w:rsidRPr="00286943" w:rsidRDefault="000927FA" w:rsidP="009D2661">
            <w:pPr>
              <w:spacing w:after="0" w:line="240" w:lineRule="auto"/>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г. Холмск, ул. Победы, д. 6</w:t>
            </w:r>
          </w:p>
        </w:tc>
      </w:tr>
      <w:tr w:rsidR="000927FA" w:rsidRPr="00286943" w:rsidTr="000927FA">
        <w:trPr>
          <w:trHeight w:val="1"/>
        </w:trPr>
        <w:tc>
          <w:tcPr>
            <w:tcW w:w="709" w:type="dxa"/>
            <w:tcBorders>
              <w:top w:val="single" w:sz="4" w:space="0" w:color="auto"/>
              <w:left w:val="single" w:sz="4" w:space="0" w:color="auto"/>
              <w:bottom w:val="single" w:sz="4" w:space="0" w:color="auto"/>
              <w:right w:val="single" w:sz="4" w:space="0" w:color="auto"/>
            </w:tcBorders>
            <w:hideMark/>
          </w:tcPr>
          <w:p w:rsidR="000927FA" w:rsidRPr="00286943" w:rsidRDefault="000927FA" w:rsidP="009D2661">
            <w:pPr>
              <w:spacing w:after="0" w:line="240" w:lineRule="auto"/>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4</w:t>
            </w:r>
          </w:p>
        </w:tc>
        <w:tc>
          <w:tcPr>
            <w:tcW w:w="4678" w:type="dxa"/>
            <w:tcBorders>
              <w:top w:val="single" w:sz="4" w:space="0" w:color="auto"/>
              <w:left w:val="single" w:sz="4" w:space="0" w:color="auto"/>
              <w:bottom w:val="single" w:sz="4" w:space="0" w:color="auto"/>
              <w:right w:val="single" w:sz="4" w:space="0" w:color="auto"/>
            </w:tcBorders>
            <w:hideMark/>
          </w:tcPr>
          <w:p w:rsidR="000927FA" w:rsidRPr="00286943" w:rsidRDefault="000927FA" w:rsidP="009D2661">
            <w:pPr>
              <w:spacing w:after="0" w:line="240" w:lineRule="auto"/>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Спортивный зал «Отвага»</w:t>
            </w:r>
          </w:p>
        </w:tc>
        <w:tc>
          <w:tcPr>
            <w:tcW w:w="4536" w:type="dxa"/>
            <w:tcBorders>
              <w:top w:val="single" w:sz="4" w:space="0" w:color="auto"/>
              <w:left w:val="single" w:sz="4" w:space="0" w:color="auto"/>
              <w:bottom w:val="single" w:sz="4" w:space="0" w:color="auto"/>
              <w:right w:val="single" w:sz="4" w:space="0" w:color="auto"/>
            </w:tcBorders>
            <w:hideMark/>
          </w:tcPr>
          <w:p w:rsidR="000927FA" w:rsidRPr="00286943" w:rsidRDefault="000927FA" w:rsidP="009D2661">
            <w:pPr>
              <w:spacing w:after="0" w:line="240" w:lineRule="auto"/>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г. Холмск, ул. Чехова, д. 94</w:t>
            </w:r>
          </w:p>
        </w:tc>
      </w:tr>
      <w:tr w:rsidR="000927FA" w:rsidRPr="00286943" w:rsidTr="000927FA">
        <w:trPr>
          <w:trHeight w:val="1"/>
        </w:trPr>
        <w:tc>
          <w:tcPr>
            <w:tcW w:w="709" w:type="dxa"/>
            <w:tcBorders>
              <w:top w:val="single" w:sz="4" w:space="0" w:color="auto"/>
              <w:left w:val="single" w:sz="4" w:space="0" w:color="auto"/>
              <w:bottom w:val="single" w:sz="4" w:space="0" w:color="auto"/>
              <w:right w:val="single" w:sz="4" w:space="0" w:color="auto"/>
            </w:tcBorders>
            <w:hideMark/>
          </w:tcPr>
          <w:p w:rsidR="000927FA" w:rsidRPr="00286943" w:rsidRDefault="000927FA" w:rsidP="009D2661">
            <w:pPr>
              <w:spacing w:after="0" w:line="240" w:lineRule="auto"/>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5</w:t>
            </w:r>
          </w:p>
        </w:tc>
        <w:tc>
          <w:tcPr>
            <w:tcW w:w="4678" w:type="dxa"/>
            <w:tcBorders>
              <w:top w:val="single" w:sz="4" w:space="0" w:color="auto"/>
              <w:left w:val="single" w:sz="4" w:space="0" w:color="auto"/>
              <w:bottom w:val="single" w:sz="4" w:space="0" w:color="auto"/>
              <w:right w:val="single" w:sz="4" w:space="0" w:color="auto"/>
            </w:tcBorders>
            <w:hideMark/>
          </w:tcPr>
          <w:p w:rsidR="000927FA" w:rsidRPr="00286943" w:rsidRDefault="000927FA" w:rsidP="009D2661">
            <w:pPr>
              <w:spacing w:after="0" w:line="240" w:lineRule="auto"/>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Спортивные залы «Витязь 1», «Витязь 2»</w:t>
            </w:r>
          </w:p>
        </w:tc>
        <w:tc>
          <w:tcPr>
            <w:tcW w:w="4536" w:type="dxa"/>
            <w:tcBorders>
              <w:top w:val="single" w:sz="4" w:space="0" w:color="auto"/>
              <w:left w:val="single" w:sz="4" w:space="0" w:color="auto"/>
              <w:bottom w:val="single" w:sz="4" w:space="0" w:color="auto"/>
              <w:right w:val="single" w:sz="4" w:space="0" w:color="auto"/>
            </w:tcBorders>
            <w:hideMark/>
          </w:tcPr>
          <w:p w:rsidR="000927FA" w:rsidRPr="00286943" w:rsidRDefault="000927FA" w:rsidP="009D2661">
            <w:pPr>
              <w:spacing w:after="0" w:line="240" w:lineRule="auto"/>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с. Костромское, ул. Центральная, д. 15, ул. Центральная, д. 17</w:t>
            </w:r>
          </w:p>
        </w:tc>
      </w:tr>
      <w:tr w:rsidR="000927FA" w:rsidRPr="00286943" w:rsidTr="000927FA">
        <w:trPr>
          <w:trHeight w:val="1"/>
        </w:trPr>
        <w:tc>
          <w:tcPr>
            <w:tcW w:w="709" w:type="dxa"/>
            <w:tcBorders>
              <w:top w:val="single" w:sz="4" w:space="0" w:color="auto"/>
              <w:left w:val="single" w:sz="4" w:space="0" w:color="auto"/>
              <w:bottom w:val="single" w:sz="4" w:space="0" w:color="auto"/>
              <w:right w:val="single" w:sz="4" w:space="0" w:color="auto"/>
            </w:tcBorders>
            <w:hideMark/>
          </w:tcPr>
          <w:p w:rsidR="000927FA" w:rsidRPr="00286943" w:rsidRDefault="000927FA" w:rsidP="009D2661">
            <w:pPr>
              <w:spacing w:after="0" w:line="240" w:lineRule="auto"/>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6</w:t>
            </w:r>
          </w:p>
        </w:tc>
        <w:tc>
          <w:tcPr>
            <w:tcW w:w="4678" w:type="dxa"/>
            <w:tcBorders>
              <w:top w:val="single" w:sz="4" w:space="0" w:color="auto"/>
              <w:left w:val="single" w:sz="4" w:space="0" w:color="auto"/>
              <w:bottom w:val="single" w:sz="4" w:space="0" w:color="auto"/>
              <w:right w:val="single" w:sz="4" w:space="0" w:color="auto"/>
            </w:tcBorders>
            <w:hideMark/>
          </w:tcPr>
          <w:p w:rsidR="000927FA" w:rsidRPr="00286943" w:rsidRDefault="000927FA" w:rsidP="009D2661">
            <w:pPr>
              <w:spacing w:after="0" w:line="240" w:lineRule="auto"/>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Спортивный зал единоборств</w:t>
            </w:r>
          </w:p>
        </w:tc>
        <w:tc>
          <w:tcPr>
            <w:tcW w:w="4536" w:type="dxa"/>
            <w:tcBorders>
              <w:top w:val="single" w:sz="4" w:space="0" w:color="auto"/>
              <w:left w:val="single" w:sz="4" w:space="0" w:color="auto"/>
              <w:bottom w:val="single" w:sz="4" w:space="0" w:color="auto"/>
              <w:right w:val="single" w:sz="4" w:space="0" w:color="auto"/>
            </w:tcBorders>
            <w:hideMark/>
          </w:tcPr>
          <w:p w:rsidR="000927FA" w:rsidRPr="00286943" w:rsidRDefault="000927FA" w:rsidP="009D2661">
            <w:pPr>
              <w:spacing w:after="0" w:line="240" w:lineRule="auto"/>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г. Холмск, ул. Советская, д. 93А</w:t>
            </w:r>
          </w:p>
        </w:tc>
      </w:tr>
      <w:tr w:rsidR="000927FA" w:rsidRPr="00286943" w:rsidTr="000927FA">
        <w:trPr>
          <w:trHeight w:val="97"/>
        </w:trPr>
        <w:tc>
          <w:tcPr>
            <w:tcW w:w="709" w:type="dxa"/>
            <w:tcBorders>
              <w:top w:val="single" w:sz="4" w:space="0" w:color="auto"/>
              <w:left w:val="single" w:sz="4" w:space="0" w:color="auto"/>
              <w:bottom w:val="single" w:sz="4" w:space="0" w:color="auto"/>
              <w:right w:val="single" w:sz="4" w:space="0" w:color="auto"/>
            </w:tcBorders>
            <w:hideMark/>
          </w:tcPr>
          <w:p w:rsidR="000927FA" w:rsidRPr="00286943" w:rsidRDefault="000927FA" w:rsidP="009D2661">
            <w:pPr>
              <w:spacing w:after="0" w:line="240" w:lineRule="auto"/>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7</w:t>
            </w:r>
          </w:p>
        </w:tc>
        <w:tc>
          <w:tcPr>
            <w:tcW w:w="4678" w:type="dxa"/>
            <w:tcBorders>
              <w:top w:val="single" w:sz="4" w:space="0" w:color="auto"/>
              <w:left w:val="single" w:sz="4" w:space="0" w:color="auto"/>
              <w:bottom w:val="single" w:sz="4" w:space="0" w:color="auto"/>
              <w:right w:val="single" w:sz="4" w:space="0" w:color="auto"/>
            </w:tcBorders>
            <w:hideMark/>
          </w:tcPr>
          <w:p w:rsidR="000927FA" w:rsidRPr="00286943" w:rsidRDefault="000927FA" w:rsidP="009D2661">
            <w:pPr>
              <w:spacing w:after="0" w:line="240" w:lineRule="auto"/>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Спортивный зал «Мужество»</w:t>
            </w:r>
          </w:p>
        </w:tc>
        <w:tc>
          <w:tcPr>
            <w:tcW w:w="4536" w:type="dxa"/>
            <w:tcBorders>
              <w:top w:val="single" w:sz="4" w:space="0" w:color="auto"/>
              <w:left w:val="single" w:sz="4" w:space="0" w:color="auto"/>
              <w:bottom w:val="single" w:sz="4" w:space="0" w:color="auto"/>
              <w:right w:val="single" w:sz="4" w:space="0" w:color="auto"/>
            </w:tcBorders>
            <w:hideMark/>
          </w:tcPr>
          <w:p w:rsidR="000927FA" w:rsidRPr="00286943" w:rsidRDefault="000927FA" w:rsidP="009D2661">
            <w:pPr>
              <w:spacing w:after="0" w:line="240" w:lineRule="auto"/>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с. Чехов, переулок Бумажный, д. 6</w:t>
            </w:r>
          </w:p>
        </w:tc>
      </w:tr>
      <w:tr w:rsidR="000927FA" w:rsidRPr="00286943" w:rsidTr="000927FA">
        <w:trPr>
          <w:trHeight w:val="1"/>
        </w:trPr>
        <w:tc>
          <w:tcPr>
            <w:tcW w:w="709" w:type="dxa"/>
            <w:tcBorders>
              <w:top w:val="single" w:sz="4" w:space="0" w:color="auto"/>
              <w:left w:val="single" w:sz="4" w:space="0" w:color="auto"/>
              <w:bottom w:val="single" w:sz="4" w:space="0" w:color="auto"/>
              <w:right w:val="single" w:sz="4" w:space="0" w:color="auto"/>
            </w:tcBorders>
            <w:hideMark/>
          </w:tcPr>
          <w:p w:rsidR="000927FA" w:rsidRPr="00286943" w:rsidRDefault="000927FA" w:rsidP="009D2661">
            <w:pPr>
              <w:spacing w:after="0" w:line="240" w:lineRule="auto"/>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8</w:t>
            </w:r>
          </w:p>
        </w:tc>
        <w:tc>
          <w:tcPr>
            <w:tcW w:w="4678" w:type="dxa"/>
            <w:tcBorders>
              <w:top w:val="single" w:sz="4" w:space="0" w:color="auto"/>
              <w:left w:val="single" w:sz="4" w:space="0" w:color="auto"/>
              <w:bottom w:val="single" w:sz="4" w:space="0" w:color="auto"/>
              <w:right w:val="single" w:sz="4" w:space="0" w:color="auto"/>
            </w:tcBorders>
            <w:hideMark/>
          </w:tcPr>
          <w:p w:rsidR="000927FA" w:rsidRPr="00286943" w:rsidRDefault="000927FA" w:rsidP="009D2661">
            <w:pPr>
              <w:spacing w:after="0" w:line="240" w:lineRule="auto"/>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Спортивный зал «Дзюдо»</w:t>
            </w:r>
          </w:p>
        </w:tc>
        <w:tc>
          <w:tcPr>
            <w:tcW w:w="4536" w:type="dxa"/>
            <w:tcBorders>
              <w:top w:val="single" w:sz="4" w:space="0" w:color="auto"/>
              <w:left w:val="single" w:sz="4" w:space="0" w:color="auto"/>
              <w:bottom w:val="single" w:sz="4" w:space="0" w:color="auto"/>
              <w:right w:val="single" w:sz="4" w:space="0" w:color="auto"/>
            </w:tcBorders>
            <w:hideMark/>
          </w:tcPr>
          <w:p w:rsidR="000927FA" w:rsidRPr="00286943" w:rsidRDefault="000927FA" w:rsidP="009D2661">
            <w:pPr>
              <w:spacing w:after="0" w:line="240" w:lineRule="auto"/>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г. Холмск, ул. Лермонтова, д. 26</w:t>
            </w:r>
          </w:p>
        </w:tc>
      </w:tr>
      <w:tr w:rsidR="000927FA" w:rsidRPr="00286943" w:rsidTr="000927FA">
        <w:trPr>
          <w:trHeight w:val="1"/>
        </w:trPr>
        <w:tc>
          <w:tcPr>
            <w:tcW w:w="709" w:type="dxa"/>
            <w:tcBorders>
              <w:top w:val="single" w:sz="4" w:space="0" w:color="auto"/>
              <w:left w:val="single" w:sz="4" w:space="0" w:color="auto"/>
              <w:bottom w:val="single" w:sz="4" w:space="0" w:color="auto"/>
              <w:right w:val="single" w:sz="4" w:space="0" w:color="auto"/>
            </w:tcBorders>
            <w:hideMark/>
          </w:tcPr>
          <w:p w:rsidR="000927FA" w:rsidRPr="00286943" w:rsidRDefault="000927FA" w:rsidP="009D2661">
            <w:pPr>
              <w:spacing w:after="0" w:line="240" w:lineRule="auto"/>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9</w:t>
            </w:r>
          </w:p>
        </w:tc>
        <w:tc>
          <w:tcPr>
            <w:tcW w:w="4678" w:type="dxa"/>
            <w:tcBorders>
              <w:top w:val="single" w:sz="4" w:space="0" w:color="auto"/>
              <w:left w:val="single" w:sz="4" w:space="0" w:color="auto"/>
              <w:bottom w:val="single" w:sz="4" w:space="0" w:color="auto"/>
              <w:right w:val="single" w:sz="4" w:space="0" w:color="auto"/>
            </w:tcBorders>
            <w:hideMark/>
          </w:tcPr>
          <w:p w:rsidR="000927FA" w:rsidRPr="00286943" w:rsidRDefault="000927FA" w:rsidP="009D2661">
            <w:pPr>
              <w:spacing w:after="0" w:line="240" w:lineRule="auto"/>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Лыжная база</w:t>
            </w:r>
          </w:p>
        </w:tc>
        <w:tc>
          <w:tcPr>
            <w:tcW w:w="4536" w:type="dxa"/>
            <w:tcBorders>
              <w:top w:val="single" w:sz="4" w:space="0" w:color="auto"/>
              <w:left w:val="single" w:sz="4" w:space="0" w:color="auto"/>
              <w:bottom w:val="single" w:sz="4" w:space="0" w:color="auto"/>
              <w:right w:val="single" w:sz="4" w:space="0" w:color="auto"/>
            </w:tcBorders>
            <w:hideMark/>
          </w:tcPr>
          <w:p w:rsidR="000927FA" w:rsidRPr="00286943" w:rsidRDefault="000927FA" w:rsidP="009D2661">
            <w:pPr>
              <w:spacing w:after="0" w:line="240" w:lineRule="auto"/>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г. Холмск, ул. Шевченко, 54</w:t>
            </w:r>
          </w:p>
        </w:tc>
      </w:tr>
      <w:tr w:rsidR="000927FA" w:rsidRPr="00286943" w:rsidTr="000927FA">
        <w:trPr>
          <w:trHeight w:val="1"/>
        </w:trPr>
        <w:tc>
          <w:tcPr>
            <w:tcW w:w="709" w:type="dxa"/>
            <w:tcBorders>
              <w:top w:val="single" w:sz="4" w:space="0" w:color="auto"/>
              <w:left w:val="single" w:sz="4" w:space="0" w:color="auto"/>
              <w:bottom w:val="single" w:sz="4" w:space="0" w:color="auto"/>
              <w:right w:val="single" w:sz="4" w:space="0" w:color="auto"/>
            </w:tcBorders>
          </w:tcPr>
          <w:p w:rsidR="000927FA" w:rsidRPr="00286943" w:rsidRDefault="000927FA" w:rsidP="009D2661">
            <w:pPr>
              <w:spacing w:after="0" w:line="240" w:lineRule="auto"/>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10</w:t>
            </w:r>
          </w:p>
        </w:tc>
        <w:tc>
          <w:tcPr>
            <w:tcW w:w="4678" w:type="dxa"/>
            <w:tcBorders>
              <w:top w:val="single" w:sz="4" w:space="0" w:color="auto"/>
              <w:left w:val="single" w:sz="4" w:space="0" w:color="auto"/>
              <w:bottom w:val="single" w:sz="4" w:space="0" w:color="auto"/>
              <w:right w:val="single" w:sz="4" w:space="0" w:color="auto"/>
            </w:tcBorders>
          </w:tcPr>
          <w:p w:rsidR="000927FA" w:rsidRPr="00286943" w:rsidRDefault="000927FA" w:rsidP="009D2661">
            <w:pPr>
              <w:spacing w:after="0" w:line="240" w:lineRule="auto"/>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Физкультурно-оздоровительный комплекс «Спарта»</w:t>
            </w:r>
          </w:p>
        </w:tc>
        <w:tc>
          <w:tcPr>
            <w:tcW w:w="4536" w:type="dxa"/>
            <w:tcBorders>
              <w:top w:val="single" w:sz="4" w:space="0" w:color="auto"/>
              <w:left w:val="single" w:sz="4" w:space="0" w:color="auto"/>
              <w:bottom w:val="single" w:sz="4" w:space="0" w:color="auto"/>
              <w:right w:val="single" w:sz="4" w:space="0" w:color="auto"/>
            </w:tcBorders>
          </w:tcPr>
          <w:p w:rsidR="000927FA" w:rsidRPr="00286943" w:rsidRDefault="000927FA" w:rsidP="009D2661">
            <w:pPr>
              <w:spacing w:after="0" w:line="240" w:lineRule="auto"/>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Г. Холмск, ул. Первомайская 1А</w:t>
            </w:r>
          </w:p>
        </w:tc>
      </w:tr>
      <w:tr w:rsidR="000927FA" w:rsidRPr="00286943" w:rsidTr="000927FA">
        <w:trPr>
          <w:trHeight w:val="1"/>
        </w:trPr>
        <w:tc>
          <w:tcPr>
            <w:tcW w:w="709" w:type="dxa"/>
            <w:tcBorders>
              <w:top w:val="single" w:sz="4" w:space="0" w:color="auto"/>
              <w:left w:val="single" w:sz="4" w:space="0" w:color="auto"/>
              <w:bottom w:val="single" w:sz="4" w:space="0" w:color="auto"/>
              <w:right w:val="single" w:sz="4" w:space="0" w:color="auto"/>
            </w:tcBorders>
          </w:tcPr>
          <w:p w:rsidR="000927FA" w:rsidRPr="00286943" w:rsidRDefault="000927FA" w:rsidP="009D2661">
            <w:pPr>
              <w:spacing w:after="0" w:line="240" w:lineRule="auto"/>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11</w:t>
            </w:r>
          </w:p>
        </w:tc>
        <w:tc>
          <w:tcPr>
            <w:tcW w:w="4678" w:type="dxa"/>
            <w:tcBorders>
              <w:top w:val="single" w:sz="4" w:space="0" w:color="auto"/>
              <w:left w:val="single" w:sz="4" w:space="0" w:color="auto"/>
              <w:bottom w:val="single" w:sz="4" w:space="0" w:color="auto"/>
              <w:right w:val="single" w:sz="4" w:space="0" w:color="auto"/>
            </w:tcBorders>
          </w:tcPr>
          <w:p w:rsidR="000927FA" w:rsidRPr="00286943" w:rsidRDefault="000927FA" w:rsidP="009D2661">
            <w:pPr>
              <w:spacing w:after="0" w:line="240" w:lineRule="auto"/>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Ледовый комплекс «Холмск-Арена»</w:t>
            </w:r>
          </w:p>
        </w:tc>
        <w:tc>
          <w:tcPr>
            <w:tcW w:w="4536" w:type="dxa"/>
            <w:tcBorders>
              <w:top w:val="single" w:sz="4" w:space="0" w:color="auto"/>
              <w:left w:val="single" w:sz="4" w:space="0" w:color="auto"/>
              <w:bottom w:val="single" w:sz="4" w:space="0" w:color="auto"/>
              <w:right w:val="single" w:sz="4" w:space="0" w:color="auto"/>
            </w:tcBorders>
          </w:tcPr>
          <w:p w:rsidR="000927FA" w:rsidRPr="00286943" w:rsidRDefault="000927FA" w:rsidP="009D2661">
            <w:pPr>
              <w:spacing w:after="0" w:line="240" w:lineRule="auto"/>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Г. Холмск, ул. Морская 16</w:t>
            </w:r>
          </w:p>
        </w:tc>
      </w:tr>
    </w:tbl>
    <w:p w:rsidR="00546587" w:rsidRPr="00286943" w:rsidRDefault="00546587" w:rsidP="00546587">
      <w:pPr>
        <w:spacing w:after="0" w:line="240" w:lineRule="auto"/>
        <w:ind w:firstLine="567"/>
        <w:jc w:val="both"/>
        <w:rPr>
          <w:rFonts w:ascii="Times New Roman" w:eastAsia="Times New Roman" w:hAnsi="Times New Roman" w:cs="Times New Roman"/>
          <w:sz w:val="26"/>
          <w:szCs w:val="26"/>
          <w:lang w:eastAsia="ru-RU"/>
        </w:rPr>
      </w:pPr>
    </w:p>
    <w:p w:rsidR="00134171" w:rsidRPr="00286943" w:rsidRDefault="00134171" w:rsidP="00134171">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Средний уровень заработной платы работников спорта – 60</w:t>
      </w:r>
      <w:r w:rsidR="00060D68" w:rsidRPr="00286943">
        <w:rPr>
          <w:rFonts w:ascii="Times New Roman" w:eastAsia="Times New Roman" w:hAnsi="Times New Roman" w:cs="Times New Roman"/>
          <w:sz w:val="26"/>
          <w:szCs w:val="26"/>
          <w:lang w:eastAsia="ru-RU"/>
        </w:rPr>
        <w:t>,</w:t>
      </w:r>
      <w:r w:rsidRPr="00286943">
        <w:rPr>
          <w:rFonts w:ascii="Times New Roman" w:eastAsia="Times New Roman" w:hAnsi="Times New Roman" w:cs="Times New Roman"/>
          <w:sz w:val="26"/>
          <w:szCs w:val="26"/>
          <w:lang w:eastAsia="ru-RU"/>
        </w:rPr>
        <w:t>3</w:t>
      </w:r>
      <w:r w:rsidR="00060D68" w:rsidRPr="00286943">
        <w:rPr>
          <w:rFonts w:ascii="Times New Roman" w:eastAsia="Times New Roman" w:hAnsi="Times New Roman" w:cs="Times New Roman"/>
          <w:sz w:val="26"/>
          <w:szCs w:val="26"/>
          <w:lang w:eastAsia="ru-RU"/>
        </w:rPr>
        <w:t xml:space="preserve"> тыс.</w:t>
      </w:r>
      <w:r w:rsidRPr="00286943">
        <w:rPr>
          <w:rFonts w:ascii="Times New Roman" w:eastAsia="Times New Roman" w:hAnsi="Times New Roman" w:cs="Times New Roman"/>
          <w:sz w:val="26"/>
          <w:szCs w:val="26"/>
          <w:lang w:eastAsia="ru-RU"/>
        </w:rPr>
        <w:t xml:space="preserve"> руб., средняя численность сотрудников – 195,7 человек.</w:t>
      </w:r>
    </w:p>
    <w:p w:rsidR="00134171" w:rsidRPr="00286943" w:rsidRDefault="00134171" w:rsidP="00134171">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В 2023 году на материально-техническое обеспечение муниципальных спортивных школ для приобретения спортивного оборудования, инвентаря и экипировки было израсходовано 4178,9 тыс. рублей.</w:t>
      </w:r>
    </w:p>
    <w:p w:rsidR="00134171" w:rsidRPr="00286943" w:rsidRDefault="00134171" w:rsidP="00134171">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В муниципальном образовании «Холмский городской округ» в 2023 году, на базе спортивных учреждений развивалось 18 видов спорта: тяжелая и легкая атлетика, плавание, каратэ, тхэквондо, киокусинкай, бокс, дзюдо, самбо, пауэрлифтинг, баскетбол, волейбол, футбол, спортивные танцы, лыжные гонки,</w:t>
      </w:r>
      <w:r w:rsidR="005C28E7" w:rsidRPr="00286943">
        <w:rPr>
          <w:rFonts w:ascii="Times New Roman" w:eastAsia="Times New Roman" w:hAnsi="Times New Roman" w:cs="Times New Roman"/>
          <w:sz w:val="26"/>
          <w:szCs w:val="26"/>
          <w:lang w:eastAsia="ru-RU"/>
        </w:rPr>
        <w:t xml:space="preserve"> настольный теннис,</w:t>
      </w:r>
      <w:r w:rsidRPr="00286943">
        <w:rPr>
          <w:rFonts w:ascii="Times New Roman" w:eastAsia="Times New Roman" w:hAnsi="Times New Roman" w:cs="Times New Roman"/>
          <w:sz w:val="26"/>
          <w:szCs w:val="26"/>
          <w:lang w:eastAsia="ru-RU"/>
        </w:rPr>
        <w:t xml:space="preserve"> хоккей, фигурное катание. </w:t>
      </w:r>
    </w:p>
    <w:p w:rsidR="00134171" w:rsidRPr="00286943" w:rsidRDefault="00134171" w:rsidP="00134171">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В 2023 году было проведено 130 спортивных мероприятий, в том числе впервые были проведены Всероссийские соревнования по тяжелой атлетике «Кубок Дальнего Востока»; 184 выездов спортсменов за пределы муниципального образования для участий в различных спортивных мероприятиях. 8430 человек приняло участие в различных физкультурно-спортивных мероприятиях, из них 6656 дети.</w:t>
      </w:r>
    </w:p>
    <w:p w:rsidR="00134171" w:rsidRPr="00286943" w:rsidRDefault="00134171" w:rsidP="00134171">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Спортсмены Холмского городского округа приняли участия в 27 всероссийских и 1-ом международном соревновании. Всего в 2023 году присвоено 404 спортивных разрядов из них КМС – 6 человек, 1 спортивный разряд – 14 человек.</w:t>
      </w:r>
    </w:p>
    <w:p w:rsidR="00134171" w:rsidRPr="00286943" w:rsidRDefault="00134171" w:rsidP="00134171">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lastRenderedPageBreak/>
        <w:t>В ходе работы по развитию физической культуры и спорта в муниципальном образовании «Холмский городской округ» в 2023 году достигнуты следующие запланированные индикаторы (показатели) в разрезе муниципальных образований Сахалинской области к государственной программе Сахалинской области:</w:t>
      </w:r>
    </w:p>
    <w:p w:rsidR="00134171" w:rsidRPr="00286943" w:rsidRDefault="00134171" w:rsidP="00134171">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доля населения, систематически занимающегося физической культурой и спортом, в общей численности населения в возрасте от 3 до 79 лет, план - 65 %, факт - 65 %, что  составляет  20 059 человек;</w:t>
      </w:r>
    </w:p>
    <w:p w:rsidR="00134171" w:rsidRPr="00286943" w:rsidRDefault="00134171" w:rsidP="00134171">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доля детей и молодёжи от 3 до 29 лет, систематически занимающихся физической культурой и спортом, план - 93,5 %, факт - 93,6 %, что составило 8339 человека;</w:t>
      </w:r>
    </w:p>
    <w:p w:rsidR="00134171" w:rsidRPr="00286943" w:rsidRDefault="00134171" w:rsidP="00134171">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доля граждан среднего возраста (женщины от 30 до 54 лет, мужчины от 30 до 59 лет), план - 63,5 %, факт - 65 %, что составляет 8647 человек;</w:t>
      </w:r>
    </w:p>
    <w:p w:rsidR="00134171" w:rsidRPr="00286943" w:rsidRDefault="00134171" w:rsidP="00134171">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доля граждан старшего возраста (женщины от 55 до 79 лет, мужчины от 60 до 79 лет), план - 32,4 %, факт - 33,4 %, что составляет 9 031 человек;</w:t>
      </w:r>
    </w:p>
    <w:p w:rsidR="00134171" w:rsidRPr="00286943" w:rsidRDefault="00134171" w:rsidP="00134171">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доля граждан трудоспособного населения систематически занимающихся физической культурой и спортом, план - 70,1 %, факт - 70,1 %, что составляет 12 684 человека.</w:t>
      </w:r>
    </w:p>
    <w:p w:rsidR="00134171" w:rsidRPr="00286943" w:rsidRDefault="00134171" w:rsidP="00134171">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xml:space="preserve">Систематически адаптивной физической культурой, спортом или общей физической подготовкой в организованной форме или индивидуально 505 человек состоящих на учёте по инвалидности, что составляет 30,0 % от числа лиц с ограниченными возможностями, не имеющих ограничений по медицинским показаниям к занятиям физической культурой, спортом или общей физической подготовкой проживающих на территории муниципального образования «Холмский городской округ». </w:t>
      </w:r>
    </w:p>
    <w:p w:rsidR="00134171" w:rsidRPr="00286943" w:rsidRDefault="00134171" w:rsidP="00134171">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В муниципальном бюджетном учреждении спортивная школа муниципального образования «Холмский городской округ» действует отделение адаптивной физической культуре по спортивному плаванию, в котором спортивной подготовкой в 2023 году занималось 38 человека, из них в возрасте от 6 до 18 лет - 32 человек:</w:t>
      </w:r>
    </w:p>
    <w:p w:rsidR="00134171" w:rsidRPr="00286943" w:rsidRDefault="00134171" w:rsidP="00134171">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 xml:space="preserve">лица с интеллектуальными нарушениями - 17 человек, </w:t>
      </w:r>
    </w:p>
    <w:p w:rsidR="00134171" w:rsidRPr="00286943" w:rsidRDefault="00134171" w:rsidP="00134171">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лица с нарушением зрения - 3 человека,</w:t>
      </w:r>
    </w:p>
    <w:p w:rsidR="00134171" w:rsidRPr="00286943" w:rsidRDefault="00134171" w:rsidP="00134171">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лица с нарушением ОДА - 18 человек.</w:t>
      </w:r>
    </w:p>
    <w:p w:rsidR="00134171" w:rsidRPr="00286943" w:rsidRDefault="00134171" w:rsidP="00134171">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lastRenderedPageBreak/>
        <w:t xml:space="preserve">Спортсмены отделения адаптивной физической культуре по спортивному плаванию приняли участие в «Единые игры специальной олимпиады» г. Казань, где заняли 2 первых, 1 третье место и 2 четвертых места  и Всероссийской Спартакиаде специальной олимпиады по плаванию в г. Пенза, где заняли 4 первых, 1 - второе, 2 третьих места. </w:t>
      </w:r>
    </w:p>
    <w:p w:rsidR="00134171" w:rsidRPr="00286943" w:rsidRDefault="00134171" w:rsidP="00134171">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В 2023 году на территории муниципального образования «Холмский городской округ» было проведено 10 спортивных и спортивно-массовых мероприятий с участием людей с ограниченными возможностями, а также приняли участия в 11 спортивных мероприятиях с выездом за пределы Холмского района с участием людей с ограниченными возможностями.</w:t>
      </w:r>
    </w:p>
    <w:p w:rsidR="00134171" w:rsidRPr="00286943" w:rsidRDefault="00134171" w:rsidP="00134171">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Молодежная политика реализуется в отношении молодых граждан в возрасте от 14 до 35 лет. Численность данной категории граждан в муниципальном образовании «Холмский городской округ» в 2023 году составляла 7 301 человек.</w:t>
      </w:r>
    </w:p>
    <w:p w:rsidR="00134171" w:rsidRPr="00286943" w:rsidRDefault="00134171" w:rsidP="00134171">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За 2023 год было организовано 140 муниципальных мероприятий с детьми и молодежью по различным направлениям, на которые израсходовано – 5</w:t>
      </w:r>
      <w:r w:rsidR="00060D68" w:rsidRPr="00286943">
        <w:rPr>
          <w:rFonts w:ascii="Times New Roman" w:eastAsia="Times New Roman" w:hAnsi="Times New Roman" w:cs="Times New Roman"/>
          <w:sz w:val="26"/>
          <w:szCs w:val="26"/>
          <w:lang w:eastAsia="ru-RU"/>
        </w:rPr>
        <w:t>,6</w:t>
      </w:r>
      <w:r w:rsidRPr="00286943">
        <w:rPr>
          <w:rFonts w:ascii="Times New Roman" w:eastAsia="Times New Roman" w:hAnsi="Times New Roman" w:cs="Times New Roman"/>
          <w:sz w:val="26"/>
          <w:szCs w:val="26"/>
          <w:lang w:eastAsia="ru-RU"/>
        </w:rPr>
        <w:t xml:space="preserve"> </w:t>
      </w:r>
      <w:r w:rsidR="00060D68" w:rsidRPr="00286943">
        <w:rPr>
          <w:rFonts w:ascii="Times New Roman" w:eastAsia="Times New Roman" w:hAnsi="Times New Roman" w:cs="Times New Roman"/>
          <w:sz w:val="26"/>
          <w:szCs w:val="26"/>
          <w:lang w:eastAsia="ru-RU"/>
        </w:rPr>
        <w:t>млн</w:t>
      </w:r>
      <w:r w:rsidRPr="00286943">
        <w:rPr>
          <w:rFonts w:ascii="Times New Roman" w:eastAsia="Times New Roman" w:hAnsi="Times New Roman" w:cs="Times New Roman"/>
          <w:sz w:val="26"/>
          <w:szCs w:val="26"/>
          <w:lang w:eastAsia="ru-RU"/>
        </w:rPr>
        <w:t xml:space="preserve">. руб. из средств местного бюджета, предусмотренных в рамках муниципальных программ. </w:t>
      </w:r>
    </w:p>
    <w:p w:rsidR="00134171" w:rsidRPr="00286943" w:rsidRDefault="00134171" w:rsidP="00134171">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Calibri" w:hAnsi="Times New Roman" w:cs="Times New Roman"/>
          <w:sz w:val="26"/>
          <w:szCs w:val="26"/>
        </w:rPr>
        <w:t xml:space="preserve">В 2023 году в Холмском городском округе зарегистрировано более 1 505 волонтеров. </w:t>
      </w:r>
      <w:r w:rsidRPr="00286943">
        <w:rPr>
          <w:rFonts w:ascii="Times New Roman" w:eastAsia="Times New Roman" w:hAnsi="Times New Roman" w:cs="Times New Roman"/>
          <w:sz w:val="26"/>
          <w:szCs w:val="26"/>
          <w:lang w:eastAsia="ru-RU"/>
        </w:rPr>
        <w:t>Всего с участием волонтеров было проведено более 100 социальных, патриотических, экологических акций и мероприятий.</w:t>
      </w:r>
      <w:r w:rsidRPr="00286943">
        <w:rPr>
          <w:rFonts w:ascii="Times New Roman" w:eastAsia="Calibri" w:hAnsi="Times New Roman" w:cs="Times New Roman"/>
          <w:sz w:val="26"/>
          <w:szCs w:val="26"/>
        </w:rPr>
        <w:t xml:space="preserve"> Продолжает активную деятельность отделение серебряных волонтеров, численность добровольцев в возрасте 65+ составляет более 150 человек. Серебряные волонтеры организовали активную деятельность по оказанию помощи участникам СВО: изготовление маскировочных сетей, сухих душей, подушек для раненых, окопных свечей, сбор гуманитарной помощи, письма поддержки и многое другое. Волонтерское движение расширилось и путем включения жителей Холмского городского округа среднего возраста, которые также активно мобилизовались на сбор средств для нужд военных, находящихся в зоне СВО: изготовление смесей для супов, сбор гуманитарной помощи, приобретение оборудования и отправка грузов в зону СВО.</w:t>
      </w:r>
    </w:p>
    <w:p w:rsidR="00134171" w:rsidRPr="00286943" w:rsidRDefault="00134171" w:rsidP="00134171">
      <w:pPr>
        <w:widowControl w:val="0"/>
        <w:autoSpaceDE w:val="0"/>
        <w:autoSpaceDN w:val="0"/>
        <w:adjustRightInd w:val="0"/>
        <w:spacing w:after="0" w:line="360" w:lineRule="auto"/>
        <w:ind w:firstLine="709"/>
        <w:jc w:val="both"/>
        <w:rPr>
          <w:rFonts w:ascii="Times New Roman" w:eastAsia="Calibri" w:hAnsi="Times New Roman" w:cs="Times New Roman"/>
          <w:color w:val="FF0000"/>
          <w:sz w:val="26"/>
          <w:szCs w:val="26"/>
        </w:rPr>
      </w:pPr>
      <w:r w:rsidRPr="00286943">
        <w:rPr>
          <w:rFonts w:ascii="Times New Roman" w:eastAsia="Calibri" w:hAnsi="Times New Roman" w:cs="Times New Roman"/>
          <w:sz w:val="26"/>
          <w:szCs w:val="26"/>
        </w:rPr>
        <w:t xml:space="preserve">В местном отделении Всероссийского детско-юношеского военно-патриотического общественного движения «ЮНАРМИЯ» Холмского городского округа насчитывается 10 юнармейских отрядов с общей численностью 210 человек. </w:t>
      </w:r>
      <w:r w:rsidRPr="00286943">
        <w:rPr>
          <w:rFonts w:ascii="Times New Roman" w:eastAsia="Calibri" w:hAnsi="Times New Roman" w:cs="Times New Roman"/>
          <w:sz w:val="26"/>
          <w:szCs w:val="26"/>
        </w:rPr>
        <w:lastRenderedPageBreak/>
        <w:t xml:space="preserve">В 2023 году в ряды движения вступили 89 новых членов. Кроме того, было принято и дали торжественную клятву быть верными своему Отечеству 25 членов отряда «Юные друзья пограничников». Юнармейцы являются активными участниками всех патриотических мероприятий города и сельских территорий, включены во всероссийские акции и проекты, помогают ветеранам и в течение года получают навыки военно-прикладных знаний и умений. Всего за прошедший год с участие юнармейцев проведено более 75 мероприятий с общей численностью участников более 680 человек. </w:t>
      </w:r>
      <w:r w:rsidRPr="00286943">
        <w:rPr>
          <w:rFonts w:ascii="Times New Roman" w:eastAsia="Times New Roman" w:hAnsi="Times New Roman" w:cs="Times New Roman"/>
          <w:sz w:val="26"/>
          <w:szCs w:val="26"/>
          <w:lang w:eastAsia="ru-RU"/>
        </w:rPr>
        <w:t xml:space="preserve">На развитие юнармейского движения, поддержку деятельности патриотических отрядов по линии реализации государственной молодежной политики за год было израсходовано </w:t>
      </w:r>
      <w:r w:rsidR="00060D68" w:rsidRPr="00286943">
        <w:rPr>
          <w:rFonts w:ascii="Times New Roman" w:eastAsia="Times New Roman" w:hAnsi="Times New Roman" w:cs="Times New Roman"/>
          <w:sz w:val="26"/>
          <w:szCs w:val="26"/>
          <w:lang w:eastAsia="ru-RU"/>
        </w:rPr>
        <w:br/>
      </w:r>
      <w:r w:rsidRPr="00286943">
        <w:rPr>
          <w:rFonts w:ascii="Times New Roman" w:eastAsia="Times New Roman" w:hAnsi="Times New Roman" w:cs="Times New Roman"/>
          <w:sz w:val="26"/>
          <w:szCs w:val="26"/>
          <w:lang w:eastAsia="ru-RU"/>
        </w:rPr>
        <w:t>1</w:t>
      </w:r>
      <w:r w:rsidR="00060D68" w:rsidRPr="00286943">
        <w:rPr>
          <w:rFonts w:ascii="Times New Roman" w:eastAsia="Times New Roman" w:hAnsi="Times New Roman" w:cs="Times New Roman"/>
          <w:sz w:val="26"/>
          <w:szCs w:val="26"/>
          <w:lang w:eastAsia="ru-RU"/>
        </w:rPr>
        <w:t>,</w:t>
      </w:r>
      <w:r w:rsidRPr="00286943">
        <w:rPr>
          <w:rFonts w:ascii="Times New Roman" w:eastAsia="Times New Roman" w:hAnsi="Times New Roman" w:cs="Times New Roman"/>
          <w:sz w:val="26"/>
          <w:szCs w:val="26"/>
          <w:lang w:eastAsia="ru-RU"/>
        </w:rPr>
        <w:t>1</w:t>
      </w:r>
      <w:r w:rsidR="00060D68" w:rsidRPr="00286943">
        <w:rPr>
          <w:rFonts w:ascii="Times New Roman" w:eastAsia="Times New Roman" w:hAnsi="Times New Roman" w:cs="Times New Roman"/>
          <w:sz w:val="26"/>
          <w:szCs w:val="26"/>
          <w:lang w:eastAsia="ru-RU"/>
        </w:rPr>
        <w:t xml:space="preserve"> млн</w:t>
      </w:r>
      <w:r w:rsidRPr="00286943">
        <w:rPr>
          <w:rFonts w:ascii="Times New Roman" w:eastAsia="Times New Roman" w:hAnsi="Times New Roman" w:cs="Times New Roman"/>
          <w:color w:val="000000"/>
          <w:sz w:val="26"/>
          <w:szCs w:val="26"/>
          <w:lang w:eastAsia="ru-RU"/>
        </w:rPr>
        <w:t>.руб.</w:t>
      </w:r>
    </w:p>
    <w:p w:rsidR="00134171" w:rsidRPr="00286943" w:rsidRDefault="00134171" w:rsidP="00134171">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286943">
        <w:rPr>
          <w:rFonts w:ascii="Times New Roman" w:eastAsia="Calibri" w:hAnsi="Times New Roman" w:cs="Times New Roman"/>
          <w:sz w:val="26"/>
          <w:szCs w:val="26"/>
        </w:rPr>
        <w:t xml:space="preserve"> В 2023 году продолжена реализация нового молодежного проекта по созданию молодежного пространства «Брекватер». Проект функционировал как мобильная площадка, территория свободного развития, коворкинг-зона для реализации различных направлений молодежных интересов: творческое, музыкальное, интеллектуальное, киберпространство в формате мастер-классов, тренинговых занятий, квизов и других форм взаимодействия и реализации способностей молодежи.</w:t>
      </w:r>
    </w:p>
    <w:p w:rsidR="002F6199" w:rsidRPr="00286943" w:rsidRDefault="002F6199" w:rsidP="0073210D">
      <w:pPr>
        <w:spacing w:after="0" w:line="360" w:lineRule="auto"/>
        <w:jc w:val="both"/>
        <w:rPr>
          <w:rFonts w:ascii="Times New Roman" w:hAnsi="Times New Roman" w:cs="Times New Roman"/>
          <w:b/>
          <w:sz w:val="26"/>
          <w:szCs w:val="26"/>
          <w:u w:val="single"/>
        </w:rPr>
      </w:pPr>
    </w:p>
    <w:p w:rsidR="007A3A97" w:rsidRPr="00286943" w:rsidRDefault="00B97C6B" w:rsidP="00742BAD">
      <w:pPr>
        <w:pStyle w:val="1"/>
        <w:jc w:val="center"/>
        <w:rPr>
          <w:rFonts w:ascii="Times New Roman" w:hAnsi="Times New Roman" w:cs="Times New Roman"/>
          <w:b/>
          <w:bCs/>
          <w:color w:val="auto"/>
          <w:sz w:val="26"/>
          <w:szCs w:val="26"/>
        </w:rPr>
      </w:pPr>
      <w:bookmarkStart w:id="20" w:name="_Toc129082598"/>
      <w:r w:rsidRPr="00286943">
        <w:rPr>
          <w:rFonts w:ascii="Times New Roman" w:hAnsi="Times New Roman" w:cs="Times New Roman"/>
          <w:b/>
          <w:bCs/>
          <w:color w:val="auto"/>
          <w:sz w:val="26"/>
          <w:szCs w:val="26"/>
        </w:rPr>
        <w:t>11.</w:t>
      </w:r>
      <w:r w:rsidR="002C2AB8" w:rsidRPr="00286943">
        <w:rPr>
          <w:rFonts w:ascii="Times New Roman" w:hAnsi="Times New Roman" w:cs="Times New Roman"/>
          <w:b/>
          <w:bCs/>
          <w:color w:val="auto"/>
          <w:sz w:val="26"/>
          <w:szCs w:val="26"/>
        </w:rPr>
        <w:t xml:space="preserve"> </w:t>
      </w:r>
      <w:r w:rsidRPr="00286943">
        <w:rPr>
          <w:rFonts w:ascii="Times New Roman" w:hAnsi="Times New Roman" w:cs="Times New Roman"/>
          <w:b/>
          <w:bCs/>
          <w:color w:val="auto"/>
          <w:sz w:val="26"/>
          <w:szCs w:val="26"/>
        </w:rPr>
        <w:t>Участие в судебных заседаниях</w:t>
      </w:r>
      <w:bookmarkEnd w:id="20"/>
    </w:p>
    <w:p w:rsidR="00B97C6B" w:rsidRPr="00286943" w:rsidRDefault="00B97C6B" w:rsidP="0073210D">
      <w:pPr>
        <w:spacing w:after="0" w:line="360" w:lineRule="auto"/>
        <w:ind w:firstLine="708"/>
        <w:jc w:val="center"/>
        <w:rPr>
          <w:rFonts w:ascii="Times New Roman" w:hAnsi="Times New Roman" w:cs="Times New Roman"/>
          <w:b/>
          <w:bCs/>
          <w:sz w:val="26"/>
          <w:szCs w:val="26"/>
        </w:rPr>
      </w:pPr>
    </w:p>
    <w:p w:rsidR="008726A1" w:rsidRPr="00286943" w:rsidRDefault="008726A1" w:rsidP="008726A1">
      <w:pPr>
        <w:spacing w:after="0" w:line="360" w:lineRule="auto"/>
        <w:ind w:firstLine="708"/>
        <w:jc w:val="both"/>
        <w:rPr>
          <w:rFonts w:ascii="Times New Roman" w:hAnsi="Times New Roman" w:cs="Times New Roman"/>
          <w:sz w:val="26"/>
          <w:szCs w:val="26"/>
        </w:rPr>
      </w:pPr>
      <w:r w:rsidRPr="00286943">
        <w:rPr>
          <w:rFonts w:ascii="Times New Roman" w:hAnsi="Times New Roman" w:cs="Times New Roman"/>
          <w:sz w:val="26"/>
          <w:szCs w:val="26"/>
        </w:rPr>
        <w:t>В 2023 году в администрацию муниципального образования «Холмский городской округ» поступило 221 исковое заявление.</w:t>
      </w:r>
    </w:p>
    <w:p w:rsidR="008726A1" w:rsidRPr="00286943" w:rsidRDefault="008726A1" w:rsidP="008726A1">
      <w:pPr>
        <w:spacing w:after="0" w:line="360" w:lineRule="auto"/>
        <w:ind w:firstLine="708"/>
        <w:jc w:val="both"/>
        <w:rPr>
          <w:rFonts w:ascii="Times New Roman" w:hAnsi="Times New Roman" w:cs="Times New Roman"/>
          <w:sz w:val="26"/>
          <w:szCs w:val="26"/>
        </w:rPr>
      </w:pPr>
      <w:r w:rsidRPr="00286943">
        <w:rPr>
          <w:rFonts w:ascii="Times New Roman" w:hAnsi="Times New Roman" w:cs="Times New Roman"/>
          <w:sz w:val="26"/>
          <w:szCs w:val="26"/>
        </w:rPr>
        <w:tab/>
        <w:t xml:space="preserve">Рассмотрено – 147 заявления, в производстве суда находятся - 74 исковых заявлений. </w:t>
      </w:r>
    </w:p>
    <w:p w:rsidR="008726A1" w:rsidRPr="00286943" w:rsidRDefault="008726A1" w:rsidP="008726A1">
      <w:pPr>
        <w:spacing w:after="0" w:line="360" w:lineRule="auto"/>
        <w:ind w:firstLine="708"/>
        <w:jc w:val="both"/>
        <w:rPr>
          <w:rFonts w:ascii="Times New Roman" w:hAnsi="Times New Roman" w:cs="Times New Roman"/>
          <w:sz w:val="26"/>
          <w:szCs w:val="26"/>
        </w:rPr>
      </w:pPr>
      <w:r w:rsidRPr="00286943">
        <w:rPr>
          <w:rFonts w:ascii="Times New Roman" w:hAnsi="Times New Roman" w:cs="Times New Roman"/>
          <w:sz w:val="26"/>
          <w:szCs w:val="26"/>
        </w:rPr>
        <w:tab/>
        <w:t>От имени истца в суд направлено 54 исковых заявления.</w:t>
      </w:r>
    </w:p>
    <w:p w:rsidR="008726A1" w:rsidRPr="00286943" w:rsidRDefault="008726A1" w:rsidP="008726A1">
      <w:pPr>
        <w:spacing w:after="0" w:line="360" w:lineRule="auto"/>
        <w:ind w:firstLine="708"/>
        <w:jc w:val="both"/>
        <w:rPr>
          <w:rFonts w:ascii="Times New Roman" w:hAnsi="Times New Roman" w:cs="Times New Roman"/>
          <w:sz w:val="26"/>
          <w:szCs w:val="26"/>
        </w:rPr>
      </w:pPr>
      <w:r w:rsidRPr="00286943">
        <w:rPr>
          <w:rFonts w:ascii="Times New Roman" w:hAnsi="Times New Roman" w:cs="Times New Roman"/>
          <w:sz w:val="26"/>
          <w:szCs w:val="26"/>
        </w:rPr>
        <w:tab/>
        <w:t xml:space="preserve">В 2023 году основной упор был направлен на взыскание денежных средств в бюджет муниципального образования «Холмский городской округ». </w:t>
      </w:r>
    </w:p>
    <w:p w:rsidR="008726A1" w:rsidRPr="00286943" w:rsidRDefault="008726A1" w:rsidP="008726A1">
      <w:pPr>
        <w:spacing w:after="0" w:line="360" w:lineRule="auto"/>
        <w:ind w:firstLine="708"/>
        <w:jc w:val="both"/>
        <w:rPr>
          <w:rFonts w:ascii="Times New Roman" w:hAnsi="Times New Roman" w:cs="Times New Roman"/>
          <w:sz w:val="26"/>
          <w:szCs w:val="26"/>
        </w:rPr>
      </w:pPr>
      <w:r w:rsidRPr="00286943">
        <w:rPr>
          <w:rFonts w:ascii="Times New Roman" w:hAnsi="Times New Roman" w:cs="Times New Roman"/>
          <w:sz w:val="26"/>
          <w:szCs w:val="26"/>
        </w:rPr>
        <w:tab/>
        <w:t xml:space="preserve">Арбитражным судом Сахалинской области удовлетворены исковые требования Департамента по управлению муниципальным имуществом и землепользованию администрации муниципального образования «Холмский </w:t>
      </w:r>
      <w:r w:rsidRPr="00286943">
        <w:rPr>
          <w:rFonts w:ascii="Times New Roman" w:hAnsi="Times New Roman" w:cs="Times New Roman"/>
          <w:sz w:val="26"/>
          <w:szCs w:val="26"/>
        </w:rPr>
        <w:lastRenderedPageBreak/>
        <w:t xml:space="preserve">городской округ» по вопросу взыскания суммы задолженности по арендной плате, в размере </w:t>
      </w:r>
      <w:r w:rsidR="00407C57" w:rsidRPr="00286943">
        <w:rPr>
          <w:rFonts w:ascii="Times New Roman" w:hAnsi="Times New Roman" w:cs="Times New Roman"/>
          <w:sz w:val="26"/>
          <w:szCs w:val="26"/>
        </w:rPr>
        <w:t xml:space="preserve">более </w:t>
      </w:r>
      <w:r w:rsidRPr="00286943">
        <w:rPr>
          <w:rFonts w:ascii="Times New Roman" w:hAnsi="Times New Roman" w:cs="Times New Roman"/>
          <w:sz w:val="26"/>
          <w:szCs w:val="26"/>
        </w:rPr>
        <w:t>8</w:t>
      </w:r>
      <w:r w:rsidR="00407C57" w:rsidRPr="00286943">
        <w:rPr>
          <w:rFonts w:ascii="Times New Roman" w:hAnsi="Times New Roman" w:cs="Times New Roman"/>
          <w:sz w:val="26"/>
          <w:szCs w:val="26"/>
        </w:rPr>
        <w:t xml:space="preserve">,5 млн. </w:t>
      </w:r>
      <w:r w:rsidRPr="00286943">
        <w:rPr>
          <w:rFonts w:ascii="Times New Roman" w:hAnsi="Times New Roman" w:cs="Times New Roman"/>
          <w:sz w:val="26"/>
          <w:szCs w:val="26"/>
        </w:rPr>
        <w:t>рублей.</w:t>
      </w:r>
    </w:p>
    <w:p w:rsidR="008726A1" w:rsidRPr="00286943" w:rsidRDefault="008726A1" w:rsidP="008726A1">
      <w:pPr>
        <w:spacing w:after="0" w:line="360" w:lineRule="auto"/>
        <w:ind w:firstLine="708"/>
        <w:jc w:val="both"/>
        <w:rPr>
          <w:rFonts w:ascii="Times New Roman" w:hAnsi="Times New Roman" w:cs="Times New Roman"/>
          <w:sz w:val="26"/>
          <w:szCs w:val="26"/>
        </w:rPr>
      </w:pPr>
      <w:r w:rsidRPr="00286943">
        <w:rPr>
          <w:rFonts w:ascii="Times New Roman" w:hAnsi="Times New Roman" w:cs="Times New Roman"/>
          <w:sz w:val="26"/>
          <w:szCs w:val="26"/>
        </w:rPr>
        <w:tab/>
        <w:t xml:space="preserve">За 2023 год окончено 23 исполнительных производства, на контроле находится исполнение 18 производств, 16 из которых планируется окончить в 2024 году. </w:t>
      </w:r>
    </w:p>
    <w:p w:rsidR="008726A1" w:rsidRPr="00286943" w:rsidRDefault="008726A1" w:rsidP="008726A1">
      <w:pPr>
        <w:spacing w:after="0" w:line="360" w:lineRule="auto"/>
        <w:ind w:firstLine="708"/>
        <w:jc w:val="both"/>
        <w:rPr>
          <w:rFonts w:ascii="Times New Roman" w:hAnsi="Times New Roman" w:cs="Times New Roman"/>
          <w:sz w:val="26"/>
          <w:szCs w:val="26"/>
        </w:rPr>
      </w:pPr>
      <w:r w:rsidRPr="00286943">
        <w:rPr>
          <w:rFonts w:ascii="Times New Roman" w:hAnsi="Times New Roman" w:cs="Times New Roman"/>
          <w:sz w:val="26"/>
          <w:szCs w:val="26"/>
        </w:rPr>
        <w:tab/>
        <w:t>На заседаниях административной комиссии муниципального образования «Холмский городской округ» в 2023 году рассмотрено 183 протокола об административных правонарушениях по признакам, предусмотренным Законом Сахалинской области от 29.03.2004 № 490 «Об административных правонарушениях в Сахалинской области», в числе которых:</w:t>
      </w:r>
    </w:p>
    <w:p w:rsidR="008726A1" w:rsidRPr="00286943" w:rsidRDefault="008726A1" w:rsidP="008726A1">
      <w:pPr>
        <w:pStyle w:val="a3"/>
        <w:numPr>
          <w:ilvl w:val="0"/>
          <w:numId w:val="37"/>
        </w:numPr>
        <w:tabs>
          <w:tab w:val="left" w:pos="1134"/>
        </w:tabs>
        <w:spacing w:after="0" w:line="360" w:lineRule="auto"/>
        <w:ind w:left="0" w:firstLine="709"/>
        <w:jc w:val="both"/>
        <w:rPr>
          <w:rFonts w:ascii="Times New Roman" w:hAnsi="Times New Roman" w:cs="Times New Roman"/>
          <w:sz w:val="26"/>
          <w:szCs w:val="26"/>
        </w:rPr>
      </w:pPr>
      <w:r w:rsidRPr="00286943">
        <w:rPr>
          <w:rFonts w:ascii="Times New Roman" w:hAnsi="Times New Roman" w:cs="Times New Roman"/>
          <w:sz w:val="26"/>
          <w:szCs w:val="26"/>
        </w:rPr>
        <w:t>Нарушение требований муниципальных нормативных правовых актов, касающихся обеспечения благоустройства ст. 21-4 – 11 протоколов;</w:t>
      </w:r>
    </w:p>
    <w:p w:rsidR="008726A1" w:rsidRPr="00286943" w:rsidRDefault="008726A1" w:rsidP="008726A1">
      <w:pPr>
        <w:pStyle w:val="a3"/>
        <w:numPr>
          <w:ilvl w:val="0"/>
          <w:numId w:val="37"/>
        </w:numPr>
        <w:tabs>
          <w:tab w:val="left" w:pos="1134"/>
        </w:tabs>
        <w:spacing w:after="0" w:line="360" w:lineRule="auto"/>
        <w:ind w:left="0" w:firstLine="709"/>
        <w:jc w:val="both"/>
        <w:rPr>
          <w:rFonts w:ascii="Times New Roman" w:hAnsi="Times New Roman" w:cs="Times New Roman"/>
          <w:sz w:val="26"/>
          <w:szCs w:val="26"/>
        </w:rPr>
      </w:pPr>
      <w:r w:rsidRPr="00286943">
        <w:rPr>
          <w:rFonts w:ascii="Times New Roman" w:hAnsi="Times New Roman" w:cs="Times New Roman"/>
          <w:sz w:val="26"/>
          <w:szCs w:val="26"/>
        </w:rPr>
        <w:t>Нарушение требований муниципальных нормативных правовых актов, касающихся порядка содержания объектов благоустройства ст. 21-5 – 10 протоколов;</w:t>
      </w:r>
    </w:p>
    <w:p w:rsidR="008726A1" w:rsidRPr="00286943" w:rsidRDefault="008726A1" w:rsidP="008726A1">
      <w:pPr>
        <w:pStyle w:val="a3"/>
        <w:numPr>
          <w:ilvl w:val="0"/>
          <w:numId w:val="37"/>
        </w:numPr>
        <w:tabs>
          <w:tab w:val="left" w:pos="1134"/>
        </w:tabs>
        <w:spacing w:after="0" w:line="360" w:lineRule="auto"/>
        <w:ind w:left="0" w:firstLine="709"/>
        <w:jc w:val="both"/>
        <w:rPr>
          <w:rFonts w:ascii="Times New Roman" w:hAnsi="Times New Roman" w:cs="Times New Roman"/>
          <w:sz w:val="26"/>
          <w:szCs w:val="26"/>
        </w:rPr>
      </w:pPr>
      <w:r w:rsidRPr="00286943">
        <w:rPr>
          <w:rFonts w:ascii="Times New Roman" w:hAnsi="Times New Roman" w:cs="Times New Roman"/>
          <w:sz w:val="26"/>
          <w:szCs w:val="26"/>
        </w:rPr>
        <w:t>Нарушение требований муниципальных нормативных правовых актов, касающихся порядка проведения земляных работ ст. 21-6 – 1 протокол;</w:t>
      </w:r>
    </w:p>
    <w:p w:rsidR="008726A1" w:rsidRPr="00286943" w:rsidRDefault="008726A1" w:rsidP="008726A1">
      <w:pPr>
        <w:pStyle w:val="a3"/>
        <w:numPr>
          <w:ilvl w:val="0"/>
          <w:numId w:val="37"/>
        </w:numPr>
        <w:tabs>
          <w:tab w:val="left" w:pos="1134"/>
        </w:tabs>
        <w:spacing w:after="0" w:line="360" w:lineRule="auto"/>
        <w:ind w:left="0" w:firstLine="709"/>
        <w:jc w:val="both"/>
        <w:rPr>
          <w:rFonts w:ascii="Times New Roman" w:hAnsi="Times New Roman" w:cs="Times New Roman"/>
          <w:sz w:val="26"/>
          <w:szCs w:val="26"/>
        </w:rPr>
      </w:pPr>
      <w:r w:rsidRPr="00286943">
        <w:rPr>
          <w:rFonts w:ascii="Times New Roman" w:hAnsi="Times New Roman" w:cs="Times New Roman"/>
          <w:sz w:val="26"/>
          <w:szCs w:val="26"/>
        </w:rPr>
        <w:t>Нарушение требований муниципальных нормативных правовых актов, касающихся порядка проведения работ по сбору, временному хранению и вывозу отходов производства и потребления ст. 21-7 – 10 протоколов;</w:t>
      </w:r>
    </w:p>
    <w:p w:rsidR="008726A1" w:rsidRPr="00286943" w:rsidRDefault="008726A1" w:rsidP="008726A1">
      <w:pPr>
        <w:pStyle w:val="a3"/>
        <w:numPr>
          <w:ilvl w:val="0"/>
          <w:numId w:val="37"/>
        </w:numPr>
        <w:tabs>
          <w:tab w:val="left" w:pos="1134"/>
        </w:tabs>
        <w:spacing w:after="0" w:line="360" w:lineRule="auto"/>
        <w:ind w:left="0" w:firstLine="709"/>
        <w:jc w:val="both"/>
        <w:rPr>
          <w:rFonts w:ascii="Times New Roman" w:hAnsi="Times New Roman" w:cs="Times New Roman"/>
          <w:sz w:val="26"/>
          <w:szCs w:val="26"/>
        </w:rPr>
      </w:pPr>
      <w:r w:rsidRPr="00286943">
        <w:rPr>
          <w:rFonts w:ascii="Times New Roman" w:hAnsi="Times New Roman" w:cs="Times New Roman"/>
          <w:sz w:val="26"/>
          <w:szCs w:val="26"/>
        </w:rPr>
        <w:t>Ответственность за нахождение посторонних лиц в технических помещениях зданий и сооружений ст. 32 – 27 протоколов;</w:t>
      </w:r>
    </w:p>
    <w:p w:rsidR="008726A1" w:rsidRPr="00286943" w:rsidRDefault="008726A1" w:rsidP="008726A1">
      <w:pPr>
        <w:pStyle w:val="a3"/>
        <w:numPr>
          <w:ilvl w:val="0"/>
          <w:numId w:val="37"/>
        </w:numPr>
        <w:tabs>
          <w:tab w:val="left" w:pos="1134"/>
        </w:tabs>
        <w:spacing w:after="0" w:line="360" w:lineRule="auto"/>
        <w:ind w:left="0" w:firstLine="709"/>
        <w:jc w:val="both"/>
        <w:rPr>
          <w:rFonts w:ascii="Times New Roman" w:hAnsi="Times New Roman" w:cs="Times New Roman"/>
          <w:sz w:val="26"/>
          <w:szCs w:val="26"/>
        </w:rPr>
      </w:pPr>
      <w:r w:rsidRPr="00286943">
        <w:rPr>
          <w:rFonts w:ascii="Times New Roman" w:hAnsi="Times New Roman" w:cs="Times New Roman"/>
          <w:sz w:val="26"/>
          <w:szCs w:val="26"/>
        </w:rPr>
        <w:t>Нарушение тишины и покоя граждан – ст. 32-1 – 122 протокола.</w:t>
      </w:r>
    </w:p>
    <w:p w:rsidR="00273100" w:rsidRPr="00286943" w:rsidRDefault="008726A1" w:rsidP="008726A1">
      <w:pPr>
        <w:spacing w:after="0" w:line="360" w:lineRule="auto"/>
        <w:ind w:firstLine="708"/>
        <w:jc w:val="both"/>
        <w:rPr>
          <w:rFonts w:ascii="Times New Roman" w:hAnsi="Times New Roman" w:cs="Times New Roman"/>
          <w:sz w:val="26"/>
          <w:szCs w:val="26"/>
        </w:rPr>
      </w:pPr>
      <w:r w:rsidRPr="00286943">
        <w:rPr>
          <w:rFonts w:ascii="Times New Roman" w:hAnsi="Times New Roman" w:cs="Times New Roman"/>
          <w:sz w:val="26"/>
          <w:szCs w:val="26"/>
        </w:rPr>
        <w:tab/>
        <w:t>Сумма взысканных штрафов составила – 216</w:t>
      </w:r>
      <w:r w:rsidR="00060D68" w:rsidRPr="00286943">
        <w:rPr>
          <w:rFonts w:ascii="Times New Roman" w:hAnsi="Times New Roman" w:cs="Times New Roman"/>
          <w:sz w:val="26"/>
          <w:szCs w:val="26"/>
        </w:rPr>
        <w:t>,</w:t>
      </w:r>
      <w:r w:rsidRPr="00286943">
        <w:rPr>
          <w:rFonts w:ascii="Times New Roman" w:hAnsi="Times New Roman" w:cs="Times New Roman"/>
          <w:sz w:val="26"/>
          <w:szCs w:val="26"/>
        </w:rPr>
        <w:t>7</w:t>
      </w:r>
      <w:r w:rsidR="00060D68" w:rsidRPr="00286943">
        <w:rPr>
          <w:rFonts w:ascii="Times New Roman" w:hAnsi="Times New Roman" w:cs="Times New Roman"/>
          <w:sz w:val="26"/>
          <w:szCs w:val="26"/>
        </w:rPr>
        <w:t xml:space="preserve"> тыс.</w:t>
      </w:r>
      <w:r w:rsidRPr="00286943">
        <w:rPr>
          <w:rFonts w:ascii="Times New Roman" w:hAnsi="Times New Roman" w:cs="Times New Roman"/>
          <w:sz w:val="26"/>
          <w:szCs w:val="26"/>
        </w:rPr>
        <w:t xml:space="preserve"> рублей.</w:t>
      </w:r>
      <w:r w:rsidR="00D0679D" w:rsidRPr="00286943">
        <w:rPr>
          <w:rFonts w:ascii="Times New Roman" w:hAnsi="Times New Roman" w:cs="Times New Roman"/>
          <w:sz w:val="26"/>
          <w:szCs w:val="26"/>
        </w:rPr>
        <w:t xml:space="preserve">       </w:t>
      </w:r>
    </w:p>
    <w:p w:rsidR="002C2AB8" w:rsidRPr="00286943" w:rsidRDefault="002C2AB8" w:rsidP="002C2AB8">
      <w:pPr>
        <w:spacing w:after="0" w:line="360" w:lineRule="auto"/>
        <w:jc w:val="both"/>
        <w:rPr>
          <w:rFonts w:ascii="Times New Roman" w:hAnsi="Times New Roman" w:cs="Times New Roman"/>
          <w:sz w:val="26"/>
          <w:szCs w:val="26"/>
        </w:rPr>
      </w:pPr>
    </w:p>
    <w:p w:rsidR="00836D4E" w:rsidRPr="00286943" w:rsidRDefault="00D0679D" w:rsidP="007D5422">
      <w:pPr>
        <w:pStyle w:val="a3"/>
        <w:numPr>
          <w:ilvl w:val="0"/>
          <w:numId w:val="4"/>
        </w:numPr>
        <w:spacing w:after="0" w:line="360" w:lineRule="auto"/>
        <w:jc w:val="center"/>
        <w:outlineLvl w:val="0"/>
        <w:rPr>
          <w:rFonts w:ascii="Times New Roman" w:hAnsi="Times New Roman" w:cs="Times New Roman"/>
          <w:b/>
          <w:sz w:val="26"/>
          <w:szCs w:val="26"/>
        </w:rPr>
      </w:pPr>
      <w:bookmarkStart w:id="21" w:name="_Toc129082599"/>
      <w:r w:rsidRPr="00286943">
        <w:rPr>
          <w:rFonts w:ascii="Times New Roman" w:hAnsi="Times New Roman" w:cs="Times New Roman"/>
          <w:b/>
          <w:sz w:val="26"/>
          <w:szCs w:val="26"/>
        </w:rPr>
        <w:t>Обращения граждан</w:t>
      </w:r>
      <w:bookmarkEnd w:id="21"/>
    </w:p>
    <w:p w:rsidR="00B96C01" w:rsidRPr="00286943" w:rsidRDefault="00B96C01" w:rsidP="00546587">
      <w:pPr>
        <w:spacing w:after="0" w:line="360" w:lineRule="auto"/>
        <w:jc w:val="both"/>
        <w:rPr>
          <w:rFonts w:ascii="Times New Roman" w:eastAsia="Times New Roman" w:hAnsi="Times New Roman" w:cs="Times New Roman"/>
          <w:sz w:val="26"/>
          <w:szCs w:val="26"/>
          <w:lang w:eastAsia="ru-RU"/>
        </w:rPr>
      </w:pPr>
    </w:p>
    <w:p w:rsidR="00EE0766" w:rsidRPr="00286943" w:rsidRDefault="00EE0766" w:rsidP="00EE0766">
      <w:pPr>
        <w:spacing w:after="0" w:line="360" w:lineRule="auto"/>
        <w:ind w:firstLine="708"/>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За 12 месяцев 2023 года в администрацию муниципального образования «Холмский городской округ» поступило 1653 обращения граждан, что на 14 % меньше, чем за аналогичный период 2022 года (справочно в 2022 году – 1915 обращений).</w:t>
      </w:r>
    </w:p>
    <w:p w:rsidR="00EE0766" w:rsidRPr="00286943" w:rsidRDefault="00EE0766" w:rsidP="00EE0766">
      <w:pPr>
        <w:pStyle w:val="a8"/>
        <w:spacing w:after="0" w:line="360" w:lineRule="auto"/>
        <w:ind w:firstLine="708"/>
        <w:jc w:val="both"/>
        <w:rPr>
          <w:rFonts w:ascii="Times New Roman" w:hAnsi="Times New Roman" w:cs="Times New Roman"/>
          <w:color w:val="000000"/>
          <w:sz w:val="26"/>
          <w:szCs w:val="26"/>
        </w:rPr>
      </w:pPr>
      <w:r w:rsidRPr="00286943">
        <w:rPr>
          <w:rFonts w:ascii="Times New Roman" w:eastAsia="Times New Roman" w:hAnsi="Times New Roman" w:cs="Times New Roman"/>
          <w:sz w:val="26"/>
          <w:szCs w:val="26"/>
          <w:lang w:eastAsia="ru-RU"/>
        </w:rPr>
        <w:t>Из них по формам:</w:t>
      </w:r>
    </w:p>
    <w:p w:rsidR="00EE0766" w:rsidRPr="00286943" w:rsidRDefault="00EE0766" w:rsidP="00EE0766">
      <w:pPr>
        <w:pStyle w:val="a3"/>
        <w:numPr>
          <w:ilvl w:val="0"/>
          <w:numId w:val="34"/>
        </w:numPr>
        <w:tabs>
          <w:tab w:val="left" w:pos="1134"/>
        </w:tabs>
        <w:spacing w:after="0" w:line="360" w:lineRule="auto"/>
        <w:ind w:left="0"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lastRenderedPageBreak/>
        <w:t>письменные – 1388 (АППГ – 1607),</w:t>
      </w:r>
    </w:p>
    <w:p w:rsidR="00EE0766" w:rsidRPr="00286943" w:rsidRDefault="00EE0766" w:rsidP="00EE0766">
      <w:pPr>
        <w:pStyle w:val="a3"/>
        <w:numPr>
          <w:ilvl w:val="0"/>
          <w:numId w:val="34"/>
        </w:numPr>
        <w:tabs>
          <w:tab w:val="left" w:pos="1134"/>
        </w:tabs>
        <w:spacing w:after="0" w:line="360" w:lineRule="auto"/>
        <w:ind w:left="0" w:firstLine="709"/>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устные – 265 (АППГ – 308).</w:t>
      </w:r>
    </w:p>
    <w:p w:rsidR="00EE0766" w:rsidRPr="00286943" w:rsidRDefault="00EE0766" w:rsidP="00EE0766">
      <w:pPr>
        <w:pStyle w:val="a8"/>
        <w:spacing w:after="0" w:line="360" w:lineRule="auto"/>
        <w:ind w:firstLine="708"/>
        <w:jc w:val="both"/>
        <w:rPr>
          <w:rFonts w:ascii="Times New Roman" w:hAnsi="Times New Roman" w:cs="Times New Roman"/>
          <w:sz w:val="26"/>
          <w:szCs w:val="26"/>
        </w:rPr>
      </w:pPr>
      <w:r w:rsidRPr="00286943">
        <w:rPr>
          <w:rFonts w:ascii="Times New Roman" w:hAnsi="Times New Roman" w:cs="Times New Roman"/>
          <w:color w:val="000000"/>
          <w:sz w:val="26"/>
          <w:szCs w:val="26"/>
        </w:rPr>
        <w:t xml:space="preserve">Основной причиной снижения количества обращений граждан можно обозначить </w:t>
      </w:r>
      <w:r w:rsidRPr="00286943">
        <w:rPr>
          <w:rFonts w:ascii="Times New Roman" w:hAnsi="Times New Roman" w:cs="Times New Roman"/>
          <w:sz w:val="26"/>
          <w:szCs w:val="26"/>
        </w:rPr>
        <w:t>реализацию на территории округа Программы обеспечения населения муниципального образования «Холмский городской округ» качественным жильем.</w:t>
      </w:r>
    </w:p>
    <w:p w:rsidR="00EE0766" w:rsidRPr="00286943" w:rsidRDefault="00EE0766" w:rsidP="00EE0766">
      <w:pPr>
        <w:pStyle w:val="a8"/>
        <w:spacing w:after="0" w:line="360" w:lineRule="auto"/>
        <w:ind w:firstLine="708"/>
        <w:jc w:val="both"/>
        <w:rPr>
          <w:rFonts w:ascii="Times New Roman" w:hAnsi="Times New Roman" w:cs="Times New Roman"/>
          <w:sz w:val="26"/>
          <w:szCs w:val="26"/>
        </w:rPr>
      </w:pPr>
      <w:r w:rsidRPr="00286943">
        <w:rPr>
          <w:rFonts w:ascii="Times New Roman" w:hAnsi="Times New Roman" w:cs="Times New Roman"/>
          <w:sz w:val="26"/>
          <w:szCs w:val="26"/>
        </w:rPr>
        <w:t>Снижение по тематике «жилищные вопросы» по сравнению с аналогичным периодом прошлого года составило 0,9 %.</w:t>
      </w:r>
    </w:p>
    <w:p w:rsidR="00EE0766" w:rsidRPr="00286943" w:rsidRDefault="00EE0766" w:rsidP="00EE0766">
      <w:pPr>
        <w:pStyle w:val="a8"/>
        <w:spacing w:after="0" w:line="360" w:lineRule="auto"/>
        <w:ind w:firstLine="708"/>
        <w:jc w:val="both"/>
        <w:rPr>
          <w:rFonts w:ascii="Times New Roman" w:hAnsi="Times New Roman" w:cs="Times New Roman"/>
          <w:sz w:val="26"/>
          <w:szCs w:val="26"/>
        </w:rPr>
      </w:pPr>
      <w:r w:rsidRPr="00286943">
        <w:rPr>
          <w:rFonts w:ascii="Times New Roman" w:hAnsi="Times New Roman" w:cs="Times New Roman"/>
          <w:sz w:val="26"/>
          <w:szCs w:val="26"/>
        </w:rPr>
        <w:t>Администрацией округа ведется постоянная работа по улучшению состояния коммунального хозяйства: проводится замена магистральных водопроводов и тепловых сетей, капитальный ремонт придомовых территорий, многоквартирных домов, подвальных инженерных сетей тепло- и водоснабжения, водоотведения, кровель, фасадов, подъездов жилых домов, благоустройство городского округа и т.д.</w:t>
      </w:r>
    </w:p>
    <w:p w:rsidR="00EE0766" w:rsidRPr="00286943" w:rsidRDefault="00EE0766" w:rsidP="00EE0766">
      <w:pPr>
        <w:pStyle w:val="a8"/>
        <w:spacing w:after="0" w:line="360" w:lineRule="auto"/>
        <w:ind w:firstLine="708"/>
        <w:jc w:val="both"/>
        <w:rPr>
          <w:rFonts w:ascii="Times New Roman" w:hAnsi="Times New Roman" w:cs="Times New Roman"/>
          <w:sz w:val="26"/>
          <w:szCs w:val="26"/>
        </w:rPr>
      </w:pPr>
      <w:r w:rsidRPr="00286943">
        <w:rPr>
          <w:rFonts w:ascii="Times New Roman" w:hAnsi="Times New Roman" w:cs="Times New Roman"/>
          <w:sz w:val="26"/>
          <w:szCs w:val="26"/>
        </w:rPr>
        <w:t>Снижение по тематике «коммунальное обслуживание» по сравнению                                               с 2022 годом составило 24 %.</w:t>
      </w:r>
    </w:p>
    <w:p w:rsidR="00EE0766" w:rsidRPr="00286943" w:rsidRDefault="00EE0766" w:rsidP="00EE0766">
      <w:pPr>
        <w:pStyle w:val="a8"/>
        <w:spacing w:after="0" w:line="360" w:lineRule="auto"/>
        <w:ind w:firstLine="708"/>
        <w:jc w:val="both"/>
        <w:rPr>
          <w:rFonts w:ascii="Times New Roman" w:hAnsi="Times New Roman" w:cs="Times New Roman"/>
          <w:sz w:val="26"/>
          <w:szCs w:val="26"/>
        </w:rPr>
      </w:pPr>
      <w:r w:rsidRPr="00286943">
        <w:rPr>
          <w:rFonts w:ascii="Times New Roman" w:hAnsi="Times New Roman" w:cs="Times New Roman"/>
          <w:sz w:val="26"/>
          <w:szCs w:val="26"/>
        </w:rPr>
        <w:t>За 12 месяцев 2023 года рассмотрено положительно 365 обращений граждан (расчистка от снежных масс улично-дорожной сети и придомовых территорий; предоставление благоустроенного жилья; ремонт кровель, фасадов, квартир; проведение обследования жилого фонда на предмет пригодности для проживания (ветхость и аварийность); оказание финансовой помощи; предоставление консультаций и разъяснений; выдача справок и т.д.)</w:t>
      </w:r>
    </w:p>
    <w:p w:rsidR="00EE0766" w:rsidRPr="00286943" w:rsidRDefault="00EE0766" w:rsidP="00EE0766">
      <w:pPr>
        <w:spacing w:after="0" w:line="360" w:lineRule="auto"/>
        <w:ind w:firstLine="708"/>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За 12 месяцев 2023 года на официальный сайт администрации поступило 171 обращение граждан.</w:t>
      </w:r>
    </w:p>
    <w:p w:rsidR="00EE0766" w:rsidRPr="00286943" w:rsidRDefault="00EE0766" w:rsidP="00EE0766">
      <w:pPr>
        <w:spacing w:after="0" w:line="360" w:lineRule="auto"/>
        <w:ind w:firstLine="708"/>
        <w:jc w:val="both"/>
        <w:rPr>
          <w:rFonts w:ascii="Times New Roman" w:eastAsia="Times New Roman" w:hAnsi="Times New Roman" w:cs="Times New Roman"/>
          <w:sz w:val="26"/>
          <w:szCs w:val="26"/>
          <w:lang w:eastAsia="ru-RU"/>
        </w:rPr>
      </w:pPr>
      <w:r w:rsidRPr="00286943">
        <w:rPr>
          <w:rFonts w:ascii="Times New Roman" w:eastAsia="Times New Roman" w:hAnsi="Times New Roman" w:cs="Times New Roman"/>
          <w:sz w:val="26"/>
          <w:szCs w:val="26"/>
          <w:lang w:eastAsia="ru-RU"/>
        </w:rPr>
        <w:t>В рамках проведенных мероприятиях обращений граждан о фактах совершения коррупционных правонарушений должностными лицами органов местного самоуправления не зафиксировано.</w:t>
      </w:r>
    </w:p>
    <w:p w:rsidR="00EE0766" w:rsidRPr="00286943" w:rsidRDefault="00EE0766" w:rsidP="00EE0766">
      <w:pPr>
        <w:spacing w:after="0" w:line="360" w:lineRule="auto"/>
        <w:ind w:firstLine="708"/>
        <w:jc w:val="both"/>
        <w:rPr>
          <w:rFonts w:ascii="Times New Roman" w:hAnsi="Times New Roman" w:cs="Times New Roman"/>
          <w:sz w:val="26"/>
          <w:szCs w:val="26"/>
        </w:rPr>
      </w:pPr>
      <w:r w:rsidRPr="00286943">
        <w:rPr>
          <w:rFonts w:ascii="Times New Roman" w:hAnsi="Times New Roman" w:cs="Times New Roman"/>
          <w:sz w:val="26"/>
          <w:szCs w:val="26"/>
        </w:rPr>
        <w:t>Все поступившие обращения граждан рассмотрены в сроки, установленные законодательством.</w:t>
      </w:r>
    </w:p>
    <w:p w:rsidR="00B96C01" w:rsidRPr="00286943" w:rsidRDefault="00B96C01" w:rsidP="00546587">
      <w:pPr>
        <w:spacing w:after="0" w:line="360" w:lineRule="auto"/>
        <w:jc w:val="both"/>
        <w:rPr>
          <w:rFonts w:ascii="Times New Roman" w:eastAsia="Times New Roman" w:hAnsi="Times New Roman" w:cs="Times New Roman"/>
          <w:sz w:val="26"/>
          <w:szCs w:val="26"/>
          <w:lang w:eastAsia="ru-RU"/>
        </w:rPr>
      </w:pPr>
    </w:p>
    <w:p w:rsidR="009447CB" w:rsidRPr="00286943" w:rsidRDefault="009447CB" w:rsidP="007D5422">
      <w:pPr>
        <w:pStyle w:val="a3"/>
        <w:numPr>
          <w:ilvl w:val="0"/>
          <w:numId w:val="4"/>
        </w:numPr>
        <w:spacing w:after="0" w:line="360" w:lineRule="auto"/>
        <w:jc w:val="center"/>
        <w:outlineLvl w:val="0"/>
        <w:rPr>
          <w:rFonts w:ascii="Times New Roman" w:hAnsi="Times New Roman" w:cs="Times New Roman"/>
          <w:b/>
          <w:sz w:val="26"/>
          <w:szCs w:val="26"/>
        </w:rPr>
      </w:pPr>
      <w:bookmarkStart w:id="22" w:name="_Toc129082600"/>
      <w:r w:rsidRPr="00286943">
        <w:rPr>
          <w:rFonts w:ascii="Times New Roman" w:hAnsi="Times New Roman" w:cs="Times New Roman"/>
          <w:b/>
          <w:sz w:val="26"/>
          <w:szCs w:val="26"/>
        </w:rPr>
        <w:t>Предоставление государственных и муниципальных услуг</w:t>
      </w:r>
      <w:bookmarkEnd w:id="22"/>
    </w:p>
    <w:p w:rsidR="009447CB" w:rsidRPr="00286943" w:rsidRDefault="009447CB" w:rsidP="0073210D">
      <w:pPr>
        <w:pStyle w:val="a3"/>
        <w:spacing w:after="0" w:line="360" w:lineRule="auto"/>
        <w:ind w:left="1455"/>
        <w:rPr>
          <w:rFonts w:ascii="Times New Roman" w:hAnsi="Times New Roman" w:cs="Times New Roman"/>
          <w:b/>
          <w:sz w:val="26"/>
          <w:szCs w:val="26"/>
        </w:rPr>
      </w:pPr>
    </w:p>
    <w:p w:rsidR="00EE0766" w:rsidRPr="00286943" w:rsidRDefault="00A232C4" w:rsidP="00EE0766">
      <w:pPr>
        <w:spacing w:after="0" w:line="360" w:lineRule="auto"/>
        <w:ind w:firstLine="709"/>
        <w:jc w:val="both"/>
        <w:rPr>
          <w:rFonts w:ascii="Times New Roman" w:hAnsi="Times New Roman" w:cs="Times New Roman"/>
          <w:sz w:val="26"/>
          <w:szCs w:val="26"/>
        </w:rPr>
      </w:pPr>
      <w:r w:rsidRPr="00286943">
        <w:rPr>
          <w:rFonts w:ascii="Times New Roman" w:hAnsi="Times New Roman" w:cs="Times New Roman"/>
          <w:sz w:val="26"/>
          <w:szCs w:val="26"/>
        </w:rPr>
        <w:lastRenderedPageBreak/>
        <w:t xml:space="preserve"> </w:t>
      </w:r>
      <w:r w:rsidR="00EE0766" w:rsidRPr="00286943">
        <w:rPr>
          <w:rFonts w:ascii="Times New Roman" w:hAnsi="Times New Roman" w:cs="Times New Roman"/>
          <w:sz w:val="26"/>
          <w:szCs w:val="26"/>
        </w:rPr>
        <w:t xml:space="preserve">В рамках реализации требований Федерального закона от 27.07.2010 № 210-ФЗ «Об организации предоставления государственных и муниципальных услуг» администрацией Холмского городского округа, во исполнение распоряжения Правительства Сахалинской области от 07.12.2020 № 756-р «Об утверждении Перечней государственных и муниципальных услуг, оказываемых органами исполнительной власти Сахалинской области, органами местного самоуправления муниципальных образований Сахалинской области» в 2023 году администрацией муниципального образования «Холмский городской округ» продолжена оптимизация (типизация) административных регламентов муниципальных услуг, предоставляемых администрацией и подведомственными ей учреждениями. </w:t>
      </w:r>
    </w:p>
    <w:p w:rsidR="00EE0766" w:rsidRPr="00286943" w:rsidRDefault="00EE0766" w:rsidP="00EE0766">
      <w:pPr>
        <w:spacing w:after="0" w:line="360" w:lineRule="auto"/>
        <w:ind w:firstLine="709"/>
        <w:jc w:val="both"/>
        <w:rPr>
          <w:rFonts w:ascii="Times New Roman" w:hAnsi="Times New Roman" w:cs="Times New Roman"/>
          <w:sz w:val="26"/>
          <w:szCs w:val="26"/>
        </w:rPr>
      </w:pPr>
      <w:r w:rsidRPr="00286943">
        <w:rPr>
          <w:rStyle w:val="fontstyle01"/>
          <w:sz w:val="26"/>
          <w:szCs w:val="26"/>
        </w:rPr>
        <w:t>В целях реализации Указа Президента Российской Федерации от 21</w:t>
      </w:r>
      <w:r w:rsidRPr="00286943">
        <w:rPr>
          <w:rFonts w:ascii="Times New Roman" w:hAnsi="Times New Roman" w:cs="Times New Roman"/>
          <w:color w:val="000000"/>
          <w:sz w:val="26"/>
          <w:szCs w:val="26"/>
        </w:rPr>
        <w:br/>
      </w:r>
      <w:r w:rsidRPr="00286943">
        <w:rPr>
          <w:rStyle w:val="fontstyle01"/>
          <w:sz w:val="26"/>
          <w:szCs w:val="26"/>
        </w:rPr>
        <w:t>июля 2020 года № 474 «О национальных целях развития Российской</w:t>
      </w:r>
      <w:r w:rsidRPr="00286943">
        <w:rPr>
          <w:rFonts w:ascii="Times New Roman" w:hAnsi="Times New Roman" w:cs="Times New Roman"/>
          <w:color w:val="000000"/>
          <w:sz w:val="26"/>
          <w:szCs w:val="26"/>
        </w:rPr>
        <w:br/>
      </w:r>
      <w:r w:rsidRPr="00286943">
        <w:rPr>
          <w:rStyle w:val="fontstyle01"/>
          <w:sz w:val="26"/>
          <w:szCs w:val="26"/>
        </w:rPr>
        <w:t>Федерации на период до 2030 года» в части увеличения доли массовых</w:t>
      </w:r>
      <w:r w:rsidRPr="00286943">
        <w:rPr>
          <w:rFonts w:ascii="Times New Roman" w:hAnsi="Times New Roman" w:cs="Times New Roman"/>
          <w:color w:val="000000"/>
          <w:sz w:val="26"/>
          <w:szCs w:val="26"/>
        </w:rPr>
        <w:br/>
      </w:r>
      <w:r w:rsidRPr="00286943">
        <w:rPr>
          <w:rStyle w:val="fontstyle01"/>
          <w:sz w:val="26"/>
          <w:szCs w:val="26"/>
        </w:rPr>
        <w:t xml:space="preserve">социально значимых услуг, доступных в электронном виде, продолжается  работа по </w:t>
      </w:r>
      <w:r w:rsidRPr="00286943">
        <w:rPr>
          <w:rFonts w:ascii="Times New Roman" w:hAnsi="Times New Roman" w:cs="Times New Roman"/>
          <w:color w:val="000000"/>
          <w:sz w:val="26"/>
          <w:szCs w:val="26"/>
        </w:rPr>
        <w:t xml:space="preserve">переводу в электронный формат массовых социально значимых государственных и муниципальных услуг. </w:t>
      </w:r>
    </w:p>
    <w:p w:rsidR="00EE0766" w:rsidRPr="00286943" w:rsidRDefault="00EE0766" w:rsidP="00EE0766">
      <w:pPr>
        <w:spacing w:after="0" w:line="360" w:lineRule="auto"/>
        <w:ind w:firstLine="709"/>
        <w:jc w:val="both"/>
        <w:rPr>
          <w:rFonts w:ascii="Times New Roman" w:hAnsi="Times New Roman" w:cs="Times New Roman"/>
          <w:sz w:val="26"/>
          <w:szCs w:val="26"/>
        </w:rPr>
      </w:pPr>
      <w:r w:rsidRPr="00286943">
        <w:rPr>
          <w:rFonts w:ascii="Times New Roman" w:hAnsi="Times New Roman" w:cs="Times New Roman"/>
          <w:sz w:val="26"/>
          <w:szCs w:val="26"/>
        </w:rPr>
        <w:t>Утвержден перечень муниципальных услуг, предоставляемых администрацией муниципального образования «Холмский городской округ» и подведомственными ей учреждениями, для которых должны быть разработаны административные регламенты, информация о которых должна быть размещена в региональном реестре и на портале государственных и муниципальных услуг (функций), а также перечень  государственных услуг, предоставляемых администрацией муниципального образования «Холмский городской округ» и подведомственными ей учреждениями, в состав которых вошли 75 муниципальных услуг, 16</w:t>
      </w:r>
      <w:r w:rsidRPr="00286943">
        <w:rPr>
          <w:rFonts w:ascii="Times New Roman" w:hAnsi="Times New Roman" w:cs="Times New Roman"/>
          <w:b/>
          <w:sz w:val="26"/>
          <w:szCs w:val="26"/>
        </w:rPr>
        <w:t xml:space="preserve"> </w:t>
      </w:r>
      <w:r w:rsidRPr="00286943">
        <w:rPr>
          <w:rFonts w:ascii="Times New Roman" w:hAnsi="Times New Roman" w:cs="Times New Roman"/>
          <w:sz w:val="26"/>
          <w:szCs w:val="26"/>
        </w:rPr>
        <w:t xml:space="preserve">государственных услуг, предоставляемых администрацией Холмского городского округа и 2 муниципальные услуги, предоставляемые учреждениями. </w:t>
      </w:r>
    </w:p>
    <w:p w:rsidR="00EE0766" w:rsidRPr="00286943" w:rsidRDefault="00EE0766" w:rsidP="00EE0766">
      <w:pPr>
        <w:spacing w:after="0" w:line="360" w:lineRule="auto"/>
        <w:ind w:firstLine="709"/>
        <w:jc w:val="both"/>
        <w:rPr>
          <w:rFonts w:ascii="Times New Roman" w:hAnsi="Times New Roman" w:cs="Times New Roman"/>
          <w:sz w:val="26"/>
          <w:szCs w:val="26"/>
        </w:rPr>
      </w:pPr>
      <w:r w:rsidRPr="00286943">
        <w:rPr>
          <w:rFonts w:ascii="Times New Roman" w:hAnsi="Times New Roman" w:cs="Times New Roman"/>
          <w:sz w:val="26"/>
          <w:szCs w:val="26"/>
        </w:rPr>
        <w:t xml:space="preserve">Сведения об услугах в электронном виде размещены в Реестре государственных и муниципальных услуг (функций). </w:t>
      </w:r>
    </w:p>
    <w:p w:rsidR="00EE0766" w:rsidRPr="00286943" w:rsidRDefault="00EE0766" w:rsidP="00EE0766">
      <w:pPr>
        <w:spacing w:after="0" w:line="360" w:lineRule="auto"/>
        <w:ind w:firstLine="708"/>
        <w:jc w:val="both"/>
        <w:rPr>
          <w:rFonts w:ascii="Times New Roman" w:hAnsi="Times New Roman" w:cs="Times New Roman"/>
          <w:sz w:val="26"/>
          <w:szCs w:val="26"/>
        </w:rPr>
      </w:pPr>
      <w:r w:rsidRPr="00286943">
        <w:rPr>
          <w:rFonts w:ascii="Times New Roman" w:hAnsi="Times New Roman" w:cs="Times New Roman"/>
          <w:sz w:val="26"/>
          <w:szCs w:val="26"/>
        </w:rPr>
        <w:t xml:space="preserve">В соответствии с постановлением Правительства Сахалинской области от 14.12.2020 № 578 с государственным бюджетным учреждением Сахалинской области «Многофункциональный центр предоставления государственных и </w:t>
      </w:r>
      <w:r w:rsidRPr="00286943">
        <w:rPr>
          <w:rFonts w:ascii="Times New Roman" w:hAnsi="Times New Roman" w:cs="Times New Roman"/>
          <w:sz w:val="26"/>
          <w:szCs w:val="26"/>
        </w:rPr>
        <w:lastRenderedPageBreak/>
        <w:t>муниципальных услуг» заключено соглашение о взаимодействии при организации предоставления муниципальных услуг.</w:t>
      </w:r>
    </w:p>
    <w:p w:rsidR="00EE0766" w:rsidRPr="00286943" w:rsidRDefault="00EE0766" w:rsidP="00EE0766">
      <w:pPr>
        <w:spacing w:after="0" w:line="360" w:lineRule="auto"/>
        <w:ind w:firstLine="708"/>
        <w:jc w:val="both"/>
        <w:rPr>
          <w:rFonts w:ascii="Times New Roman" w:hAnsi="Times New Roman" w:cs="Times New Roman"/>
          <w:sz w:val="26"/>
          <w:szCs w:val="26"/>
        </w:rPr>
      </w:pPr>
      <w:r w:rsidRPr="00286943">
        <w:rPr>
          <w:rFonts w:ascii="Times New Roman" w:hAnsi="Times New Roman" w:cs="Times New Roman"/>
          <w:sz w:val="26"/>
          <w:szCs w:val="26"/>
        </w:rPr>
        <w:t>За отчетный период в администрации и ее структурных подразделениях оказано 6382 услуги, в том числе 4816 услуг в электронном виде, что составляет 75% от общего числа, отказов в предоставлении муниципальных услуг – 383 по причине предоставления неполного пакета документов, несоответствия предоставленных документов требованиям административного регламента.</w:t>
      </w:r>
    </w:p>
    <w:p w:rsidR="00EE0766" w:rsidRPr="00286943" w:rsidRDefault="00EE0766" w:rsidP="00EE0766">
      <w:pPr>
        <w:spacing w:after="0" w:line="360" w:lineRule="auto"/>
        <w:ind w:firstLine="708"/>
        <w:jc w:val="both"/>
        <w:rPr>
          <w:rFonts w:ascii="Times New Roman" w:hAnsi="Times New Roman" w:cs="Times New Roman"/>
          <w:sz w:val="26"/>
          <w:szCs w:val="26"/>
        </w:rPr>
      </w:pPr>
      <w:r w:rsidRPr="00286943">
        <w:rPr>
          <w:rFonts w:ascii="Times New Roman" w:hAnsi="Times New Roman" w:cs="Times New Roman"/>
          <w:sz w:val="26"/>
          <w:szCs w:val="26"/>
        </w:rPr>
        <w:t>Обращений по вопросам досудебного обжалования решений и действий (бездействий) должностных лиц, оказывающих или предоставляющий муниципальные (государственные) услуги за 2023 год не поступало.</w:t>
      </w:r>
    </w:p>
    <w:p w:rsidR="009447CB" w:rsidRPr="00286943" w:rsidRDefault="009447CB" w:rsidP="00EE0766">
      <w:pPr>
        <w:spacing w:after="0" w:line="360" w:lineRule="auto"/>
        <w:ind w:firstLine="709"/>
        <w:jc w:val="both"/>
        <w:rPr>
          <w:rFonts w:ascii="Times New Roman" w:hAnsi="Times New Roman" w:cs="Times New Roman"/>
          <w:b/>
          <w:sz w:val="26"/>
          <w:szCs w:val="26"/>
        </w:rPr>
      </w:pPr>
    </w:p>
    <w:p w:rsidR="006F1257" w:rsidRPr="00286943" w:rsidRDefault="006F1257" w:rsidP="007D5422">
      <w:pPr>
        <w:pStyle w:val="a3"/>
        <w:numPr>
          <w:ilvl w:val="0"/>
          <w:numId w:val="4"/>
        </w:numPr>
        <w:spacing w:after="0" w:line="360" w:lineRule="auto"/>
        <w:jc w:val="center"/>
        <w:outlineLvl w:val="0"/>
        <w:rPr>
          <w:rFonts w:ascii="Times New Roman" w:hAnsi="Times New Roman" w:cs="Times New Roman"/>
          <w:b/>
          <w:sz w:val="26"/>
          <w:szCs w:val="26"/>
        </w:rPr>
      </w:pPr>
      <w:bookmarkStart w:id="23" w:name="_Toc129082601"/>
      <w:r w:rsidRPr="00286943">
        <w:rPr>
          <w:rFonts w:ascii="Times New Roman" w:hAnsi="Times New Roman" w:cs="Times New Roman"/>
          <w:b/>
          <w:sz w:val="26"/>
          <w:szCs w:val="26"/>
        </w:rPr>
        <w:t>Вопросы, поставленные Собранием муниципального образования «Холмский городской округ»</w:t>
      </w:r>
      <w:bookmarkEnd w:id="23"/>
      <w:r w:rsidR="00D4169E" w:rsidRPr="00286943">
        <w:rPr>
          <w:rFonts w:ascii="Times New Roman" w:hAnsi="Times New Roman" w:cs="Times New Roman"/>
          <w:b/>
          <w:sz w:val="26"/>
          <w:szCs w:val="26"/>
        </w:rPr>
        <w:br/>
      </w:r>
    </w:p>
    <w:p w:rsidR="00EB149D" w:rsidRPr="00286943" w:rsidRDefault="000B6D40" w:rsidP="000B6D40">
      <w:pPr>
        <w:spacing w:after="0" w:line="360" w:lineRule="auto"/>
        <w:ind w:firstLine="709"/>
        <w:jc w:val="both"/>
        <w:rPr>
          <w:rFonts w:ascii="Times New Roman" w:hAnsi="Times New Roman" w:cs="Times New Roman"/>
          <w:sz w:val="26"/>
          <w:szCs w:val="26"/>
        </w:rPr>
      </w:pPr>
      <w:r w:rsidRPr="00286943">
        <w:rPr>
          <w:rFonts w:ascii="Times New Roman" w:hAnsi="Times New Roman" w:cs="Times New Roman"/>
          <w:sz w:val="26"/>
          <w:szCs w:val="26"/>
        </w:rPr>
        <w:t>За 202</w:t>
      </w:r>
      <w:r w:rsidR="00112F49" w:rsidRPr="00286943">
        <w:rPr>
          <w:rFonts w:ascii="Times New Roman" w:hAnsi="Times New Roman" w:cs="Times New Roman"/>
          <w:sz w:val="26"/>
          <w:szCs w:val="26"/>
        </w:rPr>
        <w:t>3</w:t>
      </w:r>
      <w:r w:rsidRPr="00286943">
        <w:rPr>
          <w:rFonts w:ascii="Times New Roman" w:hAnsi="Times New Roman" w:cs="Times New Roman"/>
          <w:sz w:val="26"/>
          <w:szCs w:val="26"/>
        </w:rPr>
        <w:t xml:space="preserve"> год в адрес администрации муниципального образования «Холмский городской округ» поступило </w:t>
      </w:r>
      <w:r w:rsidR="00112F49" w:rsidRPr="00286943">
        <w:rPr>
          <w:rFonts w:ascii="Times New Roman" w:hAnsi="Times New Roman" w:cs="Times New Roman"/>
          <w:sz w:val="26"/>
          <w:szCs w:val="26"/>
        </w:rPr>
        <w:t>112 решений</w:t>
      </w:r>
      <w:r w:rsidRPr="00286943">
        <w:rPr>
          <w:rFonts w:ascii="Times New Roman" w:hAnsi="Times New Roman" w:cs="Times New Roman"/>
          <w:sz w:val="26"/>
          <w:szCs w:val="26"/>
        </w:rPr>
        <w:t xml:space="preserve"> Собрания муниципального образования «Холмский городской округ». Данные решения включали в себя </w:t>
      </w:r>
      <w:r w:rsidR="00112F49" w:rsidRPr="00286943">
        <w:rPr>
          <w:rFonts w:ascii="Times New Roman" w:hAnsi="Times New Roman" w:cs="Times New Roman"/>
          <w:sz w:val="26"/>
          <w:szCs w:val="26"/>
        </w:rPr>
        <w:t>3</w:t>
      </w:r>
      <w:r w:rsidRPr="00286943">
        <w:rPr>
          <w:rFonts w:ascii="Times New Roman" w:hAnsi="Times New Roman" w:cs="Times New Roman"/>
          <w:sz w:val="26"/>
          <w:szCs w:val="26"/>
        </w:rPr>
        <w:t xml:space="preserve"> поручени</w:t>
      </w:r>
      <w:r w:rsidR="00112F49" w:rsidRPr="00286943">
        <w:rPr>
          <w:rFonts w:ascii="Times New Roman" w:hAnsi="Times New Roman" w:cs="Times New Roman"/>
          <w:sz w:val="26"/>
          <w:szCs w:val="26"/>
        </w:rPr>
        <w:t>я</w:t>
      </w:r>
      <w:r w:rsidRPr="00286943">
        <w:rPr>
          <w:rFonts w:ascii="Times New Roman" w:hAnsi="Times New Roman" w:cs="Times New Roman"/>
          <w:sz w:val="26"/>
          <w:szCs w:val="26"/>
        </w:rPr>
        <w:t xml:space="preserve"> администрации муниципального образования «Холмский городской округ». Поручения выполнены в полном объеме и в установленные сроки.</w:t>
      </w:r>
    </w:p>
    <w:p w:rsidR="00EB149D" w:rsidRPr="00286943" w:rsidRDefault="00EB149D" w:rsidP="00546587">
      <w:pPr>
        <w:spacing w:after="0" w:line="360" w:lineRule="auto"/>
        <w:jc w:val="both"/>
        <w:rPr>
          <w:rFonts w:ascii="Times New Roman" w:hAnsi="Times New Roman" w:cs="Times New Roman"/>
          <w:sz w:val="26"/>
          <w:szCs w:val="26"/>
        </w:rPr>
      </w:pPr>
    </w:p>
    <w:p w:rsidR="00914C3A" w:rsidRPr="00286943" w:rsidRDefault="00914C3A" w:rsidP="00914C3A">
      <w:pPr>
        <w:spacing w:after="0" w:line="360" w:lineRule="auto"/>
        <w:jc w:val="both"/>
        <w:rPr>
          <w:rFonts w:ascii="Times New Roman" w:hAnsi="Times New Roman" w:cs="Times New Roman"/>
          <w:sz w:val="26"/>
          <w:szCs w:val="26"/>
        </w:rPr>
      </w:pPr>
    </w:p>
    <w:sectPr w:rsidR="00914C3A" w:rsidRPr="00286943" w:rsidSect="00842B30">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F23" w:rsidRDefault="00301F23" w:rsidP="009C7578">
      <w:pPr>
        <w:spacing w:after="0" w:line="240" w:lineRule="auto"/>
      </w:pPr>
      <w:r>
        <w:separator/>
      </w:r>
    </w:p>
  </w:endnote>
  <w:endnote w:type="continuationSeparator" w:id="0">
    <w:p w:rsidR="00301F23" w:rsidRDefault="00301F23" w:rsidP="009C7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496469"/>
      <w:docPartObj>
        <w:docPartGallery w:val="Page Numbers (Bottom of Page)"/>
        <w:docPartUnique/>
      </w:docPartObj>
    </w:sdtPr>
    <w:sdtEndPr/>
    <w:sdtContent>
      <w:p w:rsidR="00453527" w:rsidRDefault="00453527">
        <w:pPr>
          <w:pStyle w:val="af7"/>
          <w:jc w:val="center"/>
        </w:pPr>
        <w:r>
          <w:fldChar w:fldCharType="begin"/>
        </w:r>
        <w:r>
          <w:instrText>PAGE   \* MERGEFORMAT</w:instrText>
        </w:r>
        <w:r>
          <w:fldChar w:fldCharType="separate"/>
        </w:r>
        <w:r w:rsidR="00842B30">
          <w:rPr>
            <w:noProof/>
          </w:rPr>
          <w:t>2</w:t>
        </w:r>
        <w:r>
          <w:fldChar w:fldCharType="end"/>
        </w:r>
      </w:p>
    </w:sdtContent>
  </w:sdt>
  <w:p w:rsidR="00453527" w:rsidRDefault="00453527">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F23" w:rsidRDefault="00301F23" w:rsidP="009C7578">
      <w:pPr>
        <w:spacing w:after="0" w:line="240" w:lineRule="auto"/>
      </w:pPr>
      <w:r>
        <w:separator/>
      </w:r>
    </w:p>
  </w:footnote>
  <w:footnote w:type="continuationSeparator" w:id="0">
    <w:p w:rsidR="00301F23" w:rsidRDefault="00301F23" w:rsidP="009C75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526D"/>
    <w:multiLevelType w:val="hybridMultilevel"/>
    <w:tmpl w:val="CE7AD138"/>
    <w:lvl w:ilvl="0" w:tplc="20E689C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27F6E6F"/>
    <w:multiLevelType w:val="hybridMultilevel"/>
    <w:tmpl w:val="6ADA89EA"/>
    <w:lvl w:ilvl="0" w:tplc="42FC121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FA3111"/>
    <w:multiLevelType w:val="hybridMultilevel"/>
    <w:tmpl w:val="0CDE2538"/>
    <w:lvl w:ilvl="0" w:tplc="20E689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BA458A"/>
    <w:multiLevelType w:val="hybridMultilevel"/>
    <w:tmpl w:val="26E6A660"/>
    <w:lvl w:ilvl="0" w:tplc="20E689C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EAA47CD"/>
    <w:multiLevelType w:val="hybridMultilevel"/>
    <w:tmpl w:val="BAB2B3CA"/>
    <w:lvl w:ilvl="0" w:tplc="B0FC3DA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nsid w:val="119C309E"/>
    <w:multiLevelType w:val="hybridMultilevel"/>
    <w:tmpl w:val="9B80FA04"/>
    <w:lvl w:ilvl="0" w:tplc="20E689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2C715F7"/>
    <w:multiLevelType w:val="hybridMultilevel"/>
    <w:tmpl w:val="C06C77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48E509E"/>
    <w:multiLevelType w:val="hybridMultilevel"/>
    <w:tmpl w:val="1584DE8C"/>
    <w:lvl w:ilvl="0" w:tplc="20E689C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6183D1F"/>
    <w:multiLevelType w:val="hybridMultilevel"/>
    <w:tmpl w:val="A90A54C4"/>
    <w:lvl w:ilvl="0" w:tplc="6952D46C">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66D79CD"/>
    <w:multiLevelType w:val="hybridMultilevel"/>
    <w:tmpl w:val="F3989ECA"/>
    <w:lvl w:ilvl="0" w:tplc="20E689C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0087933"/>
    <w:multiLevelType w:val="hybridMultilevel"/>
    <w:tmpl w:val="B5BEE14E"/>
    <w:lvl w:ilvl="0" w:tplc="20E689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BBC1218"/>
    <w:multiLevelType w:val="hybridMultilevel"/>
    <w:tmpl w:val="C1649B26"/>
    <w:lvl w:ilvl="0" w:tplc="4C34C1D6">
      <w:start w:val="12"/>
      <w:numFmt w:val="decimal"/>
      <w:lvlText w:val="%1."/>
      <w:lvlJc w:val="left"/>
      <w:pPr>
        <w:ind w:left="145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0030EE4"/>
    <w:multiLevelType w:val="hybridMultilevel"/>
    <w:tmpl w:val="F9106372"/>
    <w:lvl w:ilvl="0" w:tplc="20E689C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0545326"/>
    <w:multiLevelType w:val="hybridMultilevel"/>
    <w:tmpl w:val="63FA00E6"/>
    <w:lvl w:ilvl="0" w:tplc="C0E47FA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3AD28C3"/>
    <w:multiLevelType w:val="hybridMultilevel"/>
    <w:tmpl w:val="EE62ADC0"/>
    <w:lvl w:ilvl="0" w:tplc="20E689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F60DC6"/>
    <w:multiLevelType w:val="hybridMultilevel"/>
    <w:tmpl w:val="09928AA6"/>
    <w:lvl w:ilvl="0" w:tplc="C0E47FA8">
      <w:start w:val="1"/>
      <w:numFmt w:val="bullet"/>
      <w:lvlText w:val=""/>
      <w:lvlJc w:val="left"/>
      <w:pPr>
        <w:ind w:left="2138"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AC67347"/>
    <w:multiLevelType w:val="hybridMultilevel"/>
    <w:tmpl w:val="C4B2750C"/>
    <w:lvl w:ilvl="0" w:tplc="40D209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A777E73"/>
    <w:multiLevelType w:val="hybridMultilevel"/>
    <w:tmpl w:val="AB28B208"/>
    <w:lvl w:ilvl="0" w:tplc="20E689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ACC2C61"/>
    <w:multiLevelType w:val="hybridMultilevel"/>
    <w:tmpl w:val="8F7C15D2"/>
    <w:lvl w:ilvl="0" w:tplc="20E689C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FAC44DC"/>
    <w:multiLevelType w:val="hybridMultilevel"/>
    <w:tmpl w:val="4682404C"/>
    <w:lvl w:ilvl="0" w:tplc="20E689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FE5409E"/>
    <w:multiLevelType w:val="hybridMultilevel"/>
    <w:tmpl w:val="72E66E4A"/>
    <w:lvl w:ilvl="0" w:tplc="20E689C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06B60C6"/>
    <w:multiLevelType w:val="hybridMultilevel"/>
    <w:tmpl w:val="CECC04BC"/>
    <w:lvl w:ilvl="0" w:tplc="20E689C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523A30FF"/>
    <w:multiLevelType w:val="hybridMultilevel"/>
    <w:tmpl w:val="D4AA30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52EE38F7"/>
    <w:multiLevelType w:val="hybridMultilevel"/>
    <w:tmpl w:val="363E7248"/>
    <w:lvl w:ilvl="0" w:tplc="20E689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9386FE7"/>
    <w:multiLevelType w:val="hybridMultilevel"/>
    <w:tmpl w:val="6B2859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9F601C8"/>
    <w:multiLevelType w:val="hybridMultilevel"/>
    <w:tmpl w:val="2FF65238"/>
    <w:lvl w:ilvl="0" w:tplc="E586E7C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5A2F0847"/>
    <w:multiLevelType w:val="hybridMultilevel"/>
    <w:tmpl w:val="2FF65238"/>
    <w:lvl w:ilvl="0" w:tplc="E586E7C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5F300EFD"/>
    <w:multiLevelType w:val="hybridMultilevel"/>
    <w:tmpl w:val="91448B3C"/>
    <w:lvl w:ilvl="0" w:tplc="20E689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895941"/>
    <w:multiLevelType w:val="hybridMultilevel"/>
    <w:tmpl w:val="CB2296F0"/>
    <w:lvl w:ilvl="0" w:tplc="20E689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9AF3030"/>
    <w:multiLevelType w:val="hybridMultilevel"/>
    <w:tmpl w:val="4D04FF9E"/>
    <w:lvl w:ilvl="0" w:tplc="944463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6DAF1D4D"/>
    <w:multiLevelType w:val="hybridMultilevel"/>
    <w:tmpl w:val="88ACA4C0"/>
    <w:lvl w:ilvl="0" w:tplc="20E689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E0B702D"/>
    <w:multiLevelType w:val="hybridMultilevel"/>
    <w:tmpl w:val="91643C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6EF205D3"/>
    <w:multiLevelType w:val="hybridMultilevel"/>
    <w:tmpl w:val="35103074"/>
    <w:lvl w:ilvl="0" w:tplc="20E689C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70721114"/>
    <w:multiLevelType w:val="hybridMultilevel"/>
    <w:tmpl w:val="E3C4674E"/>
    <w:lvl w:ilvl="0" w:tplc="20E689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36E1C8A"/>
    <w:multiLevelType w:val="hybridMultilevel"/>
    <w:tmpl w:val="2FF65238"/>
    <w:lvl w:ilvl="0" w:tplc="E586E7C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nsid w:val="75713CF7"/>
    <w:multiLevelType w:val="hybridMultilevel"/>
    <w:tmpl w:val="CF36C29C"/>
    <w:lvl w:ilvl="0" w:tplc="93B2A984">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76224C8B"/>
    <w:multiLevelType w:val="hybridMultilevel"/>
    <w:tmpl w:val="5B646860"/>
    <w:lvl w:ilvl="0" w:tplc="C0E47FA8">
      <w:start w:val="1"/>
      <w:numFmt w:val="bullet"/>
      <w:lvlText w:val=""/>
      <w:lvlJc w:val="left"/>
      <w:pPr>
        <w:ind w:left="2138"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D7E290E"/>
    <w:multiLevelType w:val="hybridMultilevel"/>
    <w:tmpl w:val="5CFC8F9A"/>
    <w:lvl w:ilvl="0" w:tplc="04190005">
      <w:start w:val="1"/>
      <w:numFmt w:val="bullet"/>
      <w:lvlText w:val=""/>
      <w:lvlJc w:val="left"/>
      <w:pPr>
        <w:tabs>
          <w:tab w:val="num" w:pos="2844"/>
        </w:tabs>
        <w:ind w:left="2844" w:hanging="360"/>
      </w:pPr>
      <w:rPr>
        <w:rFonts w:ascii="Wingdings" w:hAnsi="Wingdings" w:hint="default"/>
      </w:rPr>
    </w:lvl>
    <w:lvl w:ilvl="1" w:tplc="04190003">
      <w:start w:val="1"/>
      <w:numFmt w:val="bullet"/>
      <w:lvlText w:val="o"/>
      <w:lvlJc w:val="left"/>
      <w:pPr>
        <w:tabs>
          <w:tab w:val="num" w:pos="3564"/>
        </w:tabs>
        <w:ind w:left="3564" w:hanging="360"/>
      </w:pPr>
      <w:rPr>
        <w:rFonts w:ascii="Courier New" w:hAnsi="Courier New" w:hint="default"/>
      </w:rPr>
    </w:lvl>
    <w:lvl w:ilvl="2" w:tplc="04190005">
      <w:start w:val="1"/>
      <w:numFmt w:val="bullet"/>
      <w:lvlText w:val=""/>
      <w:lvlJc w:val="left"/>
      <w:pPr>
        <w:tabs>
          <w:tab w:val="num" w:pos="4284"/>
        </w:tabs>
        <w:ind w:left="4284" w:hanging="360"/>
      </w:pPr>
      <w:rPr>
        <w:rFonts w:ascii="Wingdings" w:hAnsi="Wingdings" w:hint="default"/>
      </w:rPr>
    </w:lvl>
    <w:lvl w:ilvl="3" w:tplc="04190001">
      <w:start w:val="1"/>
      <w:numFmt w:val="bullet"/>
      <w:lvlText w:val=""/>
      <w:lvlJc w:val="left"/>
      <w:pPr>
        <w:tabs>
          <w:tab w:val="num" w:pos="5004"/>
        </w:tabs>
        <w:ind w:left="5004" w:hanging="360"/>
      </w:pPr>
      <w:rPr>
        <w:rFonts w:ascii="Symbol" w:hAnsi="Symbol" w:hint="default"/>
      </w:rPr>
    </w:lvl>
    <w:lvl w:ilvl="4" w:tplc="04190003">
      <w:start w:val="1"/>
      <w:numFmt w:val="bullet"/>
      <w:lvlText w:val="o"/>
      <w:lvlJc w:val="left"/>
      <w:pPr>
        <w:tabs>
          <w:tab w:val="num" w:pos="5724"/>
        </w:tabs>
        <w:ind w:left="5724" w:hanging="360"/>
      </w:pPr>
      <w:rPr>
        <w:rFonts w:ascii="Courier New" w:hAnsi="Courier New" w:hint="default"/>
      </w:rPr>
    </w:lvl>
    <w:lvl w:ilvl="5" w:tplc="04190005">
      <w:start w:val="1"/>
      <w:numFmt w:val="bullet"/>
      <w:lvlText w:val=""/>
      <w:lvlJc w:val="left"/>
      <w:pPr>
        <w:tabs>
          <w:tab w:val="num" w:pos="6444"/>
        </w:tabs>
        <w:ind w:left="6444" w:hanging="360"/>
      </w:pPr>
      <w:rPr>
        <w:rFonts w:ascii="Wingdings" w:hAnsi="Wingdings" w:hint="default"/>
      </w:rPr>
    </w:lvl>
    <w:lvl w:ilvl="6" w:tplc="04190001">
      <w:start w:val="1"/>
      <w:numFmt w:val="bullet"/>
      <w:lvlText w:val=""/>
      <w:lvlJc w:val="left"/>
      <w:pPr>
        <w:tabs>
          <w:tab w:val="num" w:pos="7164"/>
        </w:tabs>
        <w:ind w:left="7164" w:hanging="360"/>
      </w:pPr>
      <w:rPr>
        <w:rFonts w:ascii="Symbol" w:hAnsi="Symbol" w:hint="default"/>
      </w:rPr>
    </w:lvl>
    <w:lvl w:ilvl="7" w:tplc="04190003">
      <w:start w:val="1"/>
      <w:numFmt w:val="bullet"/>
      <w:lvlText w:val="o"/>
      <w:lvlJc w:val="left"/>
      <w:pPr>
        <w:tabs>
          <w:tab w:val="num" w:pos="7884"/>
        </w:tabs>
        <w:ind w:left="7884" w:hanging="360"/>
      </w:pPr>
      <w:rPr>
        <w:rFonts w:ascii="Courier New" w:hAnsi="Courier New" w:hint="default"/>
      </w:rPr>
    </w:lvl>
    <w:lvl w:ilvl="8" w:tplc="04190005" w:tentative="1">
      <w:start w:val="1"/>
      <w:numFmt w:val="bullet"/>
      <w:lvlText w:val=""/>
      <w:lvlJc w:val="left"/>
      <w:pPr>
        <w:tabs>
          <w:tab w:val="num" w:pos="8604"/>
        </w:tabs>
        <w:ind w:left="8604" w:hanging="360"/>
      </w:pPr>
      <w:rPr>
        <w:rFonts w:ascii="Wingdings" w:hAnsi="Wingdings" w:hint="default"/>
      </w:rPr>
    </w:lvl>
  </w:abstractNum>
  <w:num w:numId="1">
    <w:abstractNumId w:val="1"/>
  </w:num>
  <w:num w:numId="2">
    <w:abstractNumId w:val="37"/>
  </w:num>
  <w:num w:numId="3">
    <w:abstractNumId w:val="4"/>
  </w:num>
  <w:num w:numId="4">
    <w:abstractNumId w:val="11"/>
  </w:num>
  <w:num w:numId="5">
    <w:abstractNumId w:val="16"/>
  </w:num>
  <w:num w:numId="6">
    <w:abstractNumId w:val="35"/>
  </w:num>
  <w:num w:numId="7">
    <w:abstractNumId w:val="8"/>
  </w:num>
  <w:num w:numId="8">
    <w:abstractNumId w:val="29"/>
  </w:num>
  <w:num w:numId="9">
    <w:abstractNumId w:val="34"/>
  </w:num>
  <w:num w:numId="10">
    <w:abstractNumId w:val="25"/>
  </w:num>
  <w:num w:numId="11">
    <w:abstractNumId w:val="26"/>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9"/>
  </w:num>
  <w:num w:numId="15">
    <w:abstractNumId w:val="31"/>
  </w:num>
  <w:num w:numId="16">
    <w:abstractNumId w:val="28"/>
  </w:num>
  <w:num w:numId="17">
    <w:abstractNumId w:val="27"/>
  </w:num>
  <w:num w:numId="18">
    <w:abstractNumId w:val="18"/>
  </w:num>
  <w:num w:numId="19">
    <w:abstractNumId w:val="33"/>
  </w:num>
  <w:num w:numId="20">
    <w:abstractNumId w:val="5"/>
  </w:num>
  <w:num w:numId="21">
    <w:abstractNumId w:val="20"/>
  </w:num>
  <w:num w:numId="22">
    <w:abstractNumId w:val="24"/>
  </w:num>
  <w:num w:numId="23">
    <w:abstractNumId w:val="0"/>
  </w:num>
  <w:num w:numId="24">
    <w:abstractNumId w:val="2"/>
  </w:num>
  <w:num w:numId="25">
    <w:abstractNumId w:val="14"/>
  </w:num>
  <w:num w:numId="26">
    <w:abstractNumId w:val="30"/>
  </w:num>
  <w:num w:numId="27">
    <w:abstractNumId w:val="17"/>
  </w:num>
  <w:num w:numId="28">
    <w:abstractNumId w:val="12"/>
  </w:num>
  <w:num w:numId="29">
    <w:abstractNumId w:val="7"/>
  </w:num>
  <w:num w:numId="30">
    <w:abstractNumId w:val="32"/>
  </w:num>
  <w:num w:numId="31">
    <w:abstractNumId w:val="19"/>
  </w:num>
  <w:num w:numId="32">
    <w:abstractNumId w:val="13"/>
  </w:num>
  <w:num w:numId="33">
    <w:abstractNumId w:val="36"/>
  </w:num>
  <w:num w:numId="34">
    <w:abstractNumId w:val="15"/>
  </w:num>
  <w:num w:numId="35">
    <w:abstractNumId w:val="23"/>
  </w:num>
  <w:num w:numId="36">
    <w:abstractNumId w:val="22"/>
  </w:num>
  <w:num w:numId="37">
    <w:abstractNumId w:val="6"/>
  </w:num>
  <w:num w:numId="38">
    <w:abstractNumId w:val="21"/>
  </w:num>
  <w:num w:numId="39">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500"/>
    <w:rsid w:val="000045C5"/>
    <w:rsid w:val="000115EC"/>
    <w:rsid w:val="00013138"/>
    <w:rsid w:val="00013E55"/>
    <w:rsid w:val="000177F0"/>
    <w:rsid w:val="00021BB7"/>
    <w:rsid w:val="0003236D"/>
    <w:rsid w:val="00040E89"/>
    <w:rsid w:val="0005361A"/>
    <w:rsid w:val="00055ACC"/>
    <w:rsid w:val="00056FF2"/>
    <w:rsid w:val="00060D68"/>
    <w:rsid w:val="0007203B"/>
    <w:rsid w:val="00085A64"/>
    <w:rsid w:val="000927FA"/>
    <w:rsid w:val="00096C86"/>
    <w:rsid w:val="000A2F41"/>
    <w:rsid w:val="000A3824"/>
    <w:rsid w:val="000A3D6F"/>
    <w:rsid w:val="000A4315"/>
    <w:rsid w:val="000A445B"/>
    <w:rsid w:val="000B1D46"/>
    <w:rsid w:val="000B591B"/>
    <w:rsid w:val="000B6D40"/>
    <w:rsid w:val="000B78C6"/>
    <w:rsid w:val="000C01CE"/>
    <w:rsid w:val="000C7EE8"/>
    <w:rsid w:val="000D064E"/>
    <w:rsid w:val="000D3F6B"/>
    <w:rsid w:val="000E238A"/>
    <w:rsid w:val="000E293F"/>
    <w:rsid w:val="000E4A82"/>
    <w:rsid w:val="000E4EC8"/>
    <w:rsid w:val="000F6631"/>
    <w:rsid w:val="00112F49"/>
    <w:rsid w:val="0011769B"/>
    <w:rsid w:val="001219A2"/>
    <w:rsid w:val="001221F9"/>
    <w:rsid w:val="00123CAA"/>
    <w:rsid w:val="00124B2B"/>
    <w:rsid w:val="001340BC"/>
    <w:rsid w:val="00134171"/>
    <w:rsid w:val="0014022B"/>
    <w:rsid w:val="001516B7"/>
    <w:rsid w:val="0015363B"/>
    <w:rsid w:val="0015684C"/>
    <w:rsid w:val="001578E3"/>
    <w:rsid w:val="00160FC9"/>
    <w:rsid w:val="0016146C"/>
    <w:rsid w:val="00163AF7"/>
    <w:rsid w:val="001741B2"/>
    <w:rsid w:val="00174C8A"/>
    <w:rsid w:val="00177469"/>
    <w:rsid w:val="00177BC8"/>
    <w:rsid w:val="00180022"/>
    <w:rsid w:val="00183232"/>
    <w:rsid w:val="00191BD4"/>
    <w:rsid w:val="001948A9"/>
    <w:rsid w:val="0019653C"/>
    <w:rsid w:val="001A4091"/>
    <w:rsid w:val="001A4D2A"/>
    <w:rsid w:val="001A778C"/>
    <w:rsid w:val="001B3F52"/>
    <w:rsid w:val="001D3189"/>
    <w:rsid w:val="001D4D31"/>
    <w:rsid w:val="001E4A34"/>
    <w:rsid w:val="001F12E6"/>
    <w:rsid w:val="001F1F8A"/>
    <w:rsid w:val="001F6761"/>
    <w:rsid w:val="001F6D53"/>
    <w:rsid w:val="00200A56"/>
    <w:rsid w:val="0020186D"/>
    <w:rsid w:val="002160C8"/>
    <w:rsid w:val="00216F19"/>
    <w:rsid w:val="0021734E"/>
    <w:rsid w:val="00222377"/>
    <w:rsid w:val="00222A69"/>
    <w:rsid w:val="00223E52"/>
    <w:rsid w:val="002305EC"/>
    <w:rsid w:val="00237099"/>
    <w:rsid w:val="0023772D"/>
    <w:rsid w:val="00237FDB"/>
    <w:rsid w:val="00247B4E"/>
    <w:rsid w:val="002510F3"/>
    <w:rsid w:val="00257EDE"/>
    <w:rsid w:val="00265967"/>
    <w:rsid w:val="002711F9"/>
    <w:rsid w:val="00273100"/>
    <w:rsid w:val="002734C1"/>
    <w:rsid w:val="002735BC"/>
    <w:rsid w:val="00286943"/>
    <w:rsid w:val="002966B8"/>
    <w:rsid w:val="002A3BB0"/>
    <w:rsid w:val="002A7EA9"/>
    <w:rsid w:val="002B4B7D"/>
    <w:rsid w:val="002C2AB8"/>
    <w:rsid w:val="002D6CCE"/>
    <w:rsid w:val="002D6ED2"/>
    <w:rsid w:val="002E2150"/>
    <w:rsid w:val="002F1DA1"/>
    <w:rsid w:val="002F5CCD"/>
    <w:rsid w:val="002F6199"/>
    <w:rsid w:val="00301CE2"/>
    <w:rsid w:val="00301F23"/>
    <w:rsid w:val="00303DC7"/>
    <w:rsid w:val="00307103"/>
    <w:rsid w:val="00313158"/>
    <w:rsid w:val="00317E46"/>
    <w:rsid w:val="003235B2"/>
    <w:rsid w:val="00323F99"/>
    <w:rsid w:val="00324EA3"/>
    <w:rsid w:val="00331083"/>
    <w:rsid w:val="00332D91"/>
    <w:rsid w:val="00336113"/>
    <w:rsid w:val="00337A31"/>
    <w:rsid w:val="003531B8"/>
    <w:rsid w:val="00354A5F"/>
    <w:rsid w:val="00364190"/>
    <w:rsid w:val="00370B79"/>
    <w:rsid w:val="003874A3"/>
    <w:rsid w:val="00395030"/>
    <w:rsid w:val="003A1637"/>
    <w:rsid w:val="003A3197"/>
    <w:rsid w:val="003B1F29"/>
    <w:rsid w:val="003B5A20"/>
    <w:rsid w:val="003C00D2"/>
    <w:rsid w:val="003C0394"/>
    <w:rsid w:val="003D2DF4"/>
    <w:rsid w:val="003E7E7F"/>
    <w:rsid w:val="003F1C65"/>
    <w:rsid w:val="00407C57"/>
    <w:rsid w:val="004145DD"/>
    <w:rsid w:val="00417F60"/>
    <w:rsid w:val="00420C53"/>
    <w:rsid w:val="00421557"/>
    <w:rsid w:val="00430825"/>
    <w:rsid w:val="00437414"/>
    <w:rsid w:val="004376C1"/>
    <w:rsid w:val="00443000"/>
    <w:rsid w:val="004442FA"/>
    <w:rsid w:val="00450461"/>
    <w:rsid w:val="00453527"/>
    <w:rsid w:val="00455216"/>
    <w:rsid w:val="004568BF"/>
    <w:rsid w:val="00460227"/>
    <w:rsid w:val="00461BAC"/>
    <w:rsid w:val="004804B0"/>
    <w:rsid w:val="00480918"/>
    <w:rsid w:val="00481277"/>
    <w:rsid w:val="004872F7"/>
    <w:rsid w:val="00490410"/>
    <w:rsid w:val="004A303E"/>
    <w:rsid w:val="004A3152"/>
    <w:rsid w:val="004A33F8"/>
    <w:rsid w:val="004A6E98"/>
    <w:rsid w:val="004B350C"/>
    <w:rsid w:val="004C5777"/>
    <w:rsid w:val="004C5C51"/>
    <w:rsid w:val="004C6E7D"/>
    <w:rsid w:val="004D0F6B"/>
    <w:rsid w:val="004D157F"/>
    <w:rsid w:val="004E0823"/>
    <w:rsid w:val="004E21AA"/>
    <w:rsid w:val="004F1812"/>
    <w:rsid w:val="004F488F"/>
    <w:rsid w:val="004F5048"/>
    <w:rsid w:val="004F518E"/>
    <w:rsid w:val="0050023A"/>
    <w:rsid w:val="00501104"/>
    <w:rsid w:val="0050226D"/>
    <w:rsid w:val="00504E6F"/>
    <w:rsid w:val="00513F50"/>
    <w:rsid w:val="0052775C"/>
    <w:rsid w:val="0054196F"/>
    <w:rsid w:val="00543208"/>
    <w:rsid w:val="00544482"/>
    <w:rsid w:val="00546587"/>
    <w:rsid w:val="00546EAE"/>
    <w:rsid w:val="005549FF"/>
    <w:rsid w:val="005571F4"/>
    <w:rsid w:val="00557D0B"/>
    <w:rsid w:val="0056430C"/>
    <w:rsid w:val="005711D1"/>
    <w:rsid w:val="00577864"/>
    <w:rsid w:val="00583199"/>
    <w:rsid w:val="005841AB"/>
    <w:rsid w:val="0059751B"/>
    <w:rsid w:val="005A0E1D"/>
    <w:rsid w:val="005A0FDD"/>
    <w:rsid w:val="005B1B02"/>
    <w:rsid w:val="005B1E2B"/>
    <w:rsid w:val="005B37C6"/>
    <w:rsid w:val="005B61EE"/>
    <w:rsid w:val="005C28E7"/>
    <w:rsid w:val="005C3CE2"/>
    <w:rsid w:val="005C66F2"/>
    <w:rsid w:val="005C71FF"/>
    <w:rsid w:val="005D2D42"/>
    <w:rsid w:val="005D6883"/>
    <w:rsid w:val="005E75DD"/>
    <w:rsid w:val="005F1C46"/>
    <w:rsid w:val="005F7A05"/>
    <w:rsid w:val="00611F31"/>
    <w:rsid w:val="006139D4"/>
    <w:rsid w:val="00616EA0"/>
    <w:rsid w:val="00621D46"/>
    <w:rsid w:val="00623769"/>
    <w:rsid w:val="00623B7F"/>
    <w:rsid w:val="00630A97"/>
    <w:rsid w:val="00630ADE"/>
    <w:rsid w:val="006322EA"/>
    <w:rsid w:val="00633496"/>
    <w:rsid w:val="00634B5B"/>
    <w:rsid w:val="00636EE2"/>
    <w:rsid w:val="00640A37"/>
    <w:rsid w:val="00642DE1"/>
    <w:rsid w:val="00655FAE"/>
    <w:rsid w:val="0066000B"/>
    <w:rsid w:val="00664086"/>
    <w:rsid w:val="00673BDA"/>
    <w:rsid w:val="00675965"/>
    <w:rsid w:val="00680B20"/>
    <w:rsid w:val="0068128F"/>
    <w:rsid w:val="00686206"/>
    <w:rsid w:val="00687A6E"/>
    <w:rsid w:val="00694DC7"/>
    <w:rsid w:val="006958D2"/>
    <w:rsid w:val="00696D1E"/>
    <w:rsid w:val="00697A4F"/>
    <w:rsid w:val="006A2475"/>
    <w:rsid w:val="006B43BC"/>
    <w:rsid w:val="006C3E86"/>
    <w:rsid w:val="006C6AD8"/>
    <w:rsid w:val="006D55A2"/>
    <w:rsid w:val="006E66D1"/>
    <w:rsid w:val="006E70A2"/>
    <w:rsid w:val="006F1257"/>
    <w:rsid w:val="006F14E7"/>
    <w:rsid w:val="006F3029"/>
    <w:rsid w:val="00710A56"/>
    <w:rsid w:val="00721DE6"/>
    <w:rsid w:val="0072326D"/>
    <w:rsid w:val="00725D97"/>
    <w:rsid w:val="007310C5"/>
    <w:rsid w:val="00731E39"/>
    <w:rsid w:val="0073210D"/>
    <w:rsid w:val="00734961"/>
    <w:rsid w:val="00736481"/>
    <w:rsid w:val="00740DE8"/>
    <w:rsid w:val="00742BAD"/>
    <w:rsid w:val="0074344C"/>
    <w:rsid w:val="0075475A"/>
    <w:rsid w:val="007569DC"/>
    <w:rsid w:val="0075799A"/>
    <w:rsid w:val="00762D17"/>
    <w:rsid w:val="00763FBC"/>
    <w:rsid w:val="007664D0"/>
    <w:rsid w:val="00767BD8"/>
    <w:rsid w:val="0077197B"/>
    <w:rsid w:val="00792002"/>
    <w:rsid w:val="00792E10"/>
    <w:rsid w:val="00793DAA"/>
    <w:rsid w:val="00793DCA"/>
    <w:rsid w:val="0079620D"/>
    <w:rsid w:val="00797F92"/>
    <w:rsid w:val="007A3A97"/>
    <w:rsid w:val="007B041C"/>
    <w:rsid w:val="007B06C4"/>
    <w:rsid w:val="007B1E03"/>
    <w:rsid w:val="007B249D"/>
    <w:rsid w:val="007B44BE"/>
    <w:rsid w:val="007B67D0"/>
    <w:rsid w:val="007B6BD5"/>
    <w:rsid w:val="007C01B1"/>
    <w:rsid w:val="007C0DFF"/>
    <w:rsid w:val="007D39E8"/>
    <w:rsid w:val="007D5422"/>
    <w:rsid w:val="007D5DE0"/>
    <w:rsid w:val="007F0B2A"/>
    <w:rsid w:val="00803AF5"/>
    <w:rsid w:val="00803F16"/>
    <w:rsid w:val="008061F8"/>
    <w:rsid w:val="00812E3A"/>
    <w:rsid w:val="008141AD"/>
    <w:rsid w:val="00836D4E"/>
    <w:rsid w:val="00841F73"/>
    <w:rsid w:val="00842B30"/>
    <w:rsid w:val="00851AC4"/>
    <w:rsid w:val="00852461"/>
    <w:rsid w:val="008614FB"/>
    <w:rsid w:val="00863AE5"/>
    <w:rsid w:val="008652B8"/>
    <w:rsid w:val="00870698"/>
    <w:rsid w:val="008723B7"/>
    <w:rsid w:val="008726A1"/>
    <w:rsid w:val="00874A13"/>
    <w:rsid w:val="00877B28"/>
    <w:rsid w:val="008816EC"/>
    <w:rsid w:val="008817FD"/>
    <w:rsid w:val="008906D6"/>
    <w:rsid w:val="008909B0"/>
    <w:rsid w:val="0089341C"/>
    <w:rsid w:val="00897CE0"/>
    <w:rsid w:val="008A0784"/>
    <w:rsid w:val="008A4CB3"/>
    <w:rsid w:val="008B595F"/>
    <w:rsid w:val="008C0234"/>
    <w:rsid w:val="008C0BBE"/>
    <w:rsid w:val="008C266B"/>
    <w:rsid w:val="008C343F"/>
    <w:rsid w:val="008D1222"/>
    <w:rsid w:val="008E0706"/>
    <w:rsid w:val="008E0740"/>
    <w:rsid w:val="008E40F5"/>
    <w:rsid w:val="009012CF"/>
    <w:rsid w:val="00903DDF"/>
    <w:rsid w:val="009041CA"/>
    <w:rsid w:val="009117BD"/>
    <w:rsid w:val="00914C3A"/>
    <w:rsid w:val="00921A3F"/>
    <w:rsid w:val="00925693"/>
    <w:rsid w:val="00926C3D"/>
    <w:rsid w:val="00931A76"/>
    <w:rsid w:val="00932A81"/>
    <w:rsid w:val="0094000B"/>
    <w:rsid w:val="009447CB"/>
    <w:rsid w:val="0096423B"/>
    <w:rsid w:val="00967C55"/>
    <w:rsid w:val="00973CA5"/>
    <w:rsid w:val="00977257"/>
    <w:rsid w:val="00983528"/>
    <w:rsid w:val="009850CB"/>
    <w:rsid w:val="00986505"/>
    <w:rsid w:val="00991BE8"/>
    <w:rsid w:val="009946A2"/>
    <w:rsid w:val="009978BD"/>
    <w:rsid w:val="00997AD0"/>
    <w:rsid w:val="009A2720"/>
    <w:rsid w:val="009A33FB"/>
    <w:rsid w:val="009A5DB6"/>
    <w:rsid w:val="009A5FBF"/>
    <w:rsid w:val="009B0C5C"/>
    <w:rsid w:val="009B3EC4"/>
    <w:rsid w:val="009B60D2"/>
    <w:rsid w:val="009C3026"/>
    <w:rsid w:val="009C6B61"/>
    <w:rsid w:val="009C7578"/>
    <w:rsid w:val="009D0023"/>
    <w:rsid w:val="009D00C7"/>
    <w:rsid w:val="009D2661"/>
    <w:rsid w:val="009D664D"/>
    <w:rsid w:val="009E07B5"/>
    <w:rsid w:val="009E2E83"/>
    <w:rsid w:val="009E39C2"/>
    <w:rsid w:val="009E7636"/>
    <w:rsid w:val="009F314E"/>
    <w:rsid w:val="00A021EA"/>
    <w:rsid w:val="00A03558"/>
    <w:rsid w:val="00A04E1B"/>
    <w:rsid w:val="00A0746D"/>
    <w:rsid w:val="00A076A3"/>
    <w:rsid w:val="00A10AE4"/>
    <w:rsid w:val="00A232C4"/>
    <w:rsid w:val="00A2539E"/>
    <w:rsid w:val="00A26669"/>
    <w:rsid w:val="00A27952"/>
    <w:rsid w:val="00A32599"/>
    <w:rsid w:val="00A3311F"/>
    <w:rsid w:val="00A40F37"/>
    <w:rsid w:val="00A41F9A"/>
    <w:rsid w:val="00A428A0"/>
    <w:rsid w:val="00A516AB"/>
    <w:rsid w:val="00A561C4"/>
    <w:rsid w:val="00A603B5"/>
    <w:rsid w:val="00A6452C"/>
    <w:rsid w:val="00A6634E"/>
    <w:rsid w:val="00A81661"/>
    <w:rsid w:val="00A82CBA"/>
    <w:rsid w:val="00A83E4D"/>
    <w:rsid w:val="00A86699"/>
    <w:rsid w:val="00A87742"/>
    <w:rsid w:val="00A924A7"/>
    <w:rsid w:val="00A9714D"/>
    <w:rsid w:val="00A97726"/>
    <w:rsid w:val="00AB0F1E"/>
    <w:rsid w:val="00AB41F1"/>
    <w:rsid w:val="00AC0CFA"/>
    <w:rsid w:val="00AD6257"/>
    <w:rsid w:val="00AE4CF3"/>
    <w:rsid w:val="00AE5286"/>
    <w:rsid w:val="00AF699B"/>
    <w:rsid w:val="00B02180"/>
    <w:rsid w:val="00B0358A"/>
    <w:rsid w:val="00B04CEF"/>
    <w:rsid w:val="00B05EED"/>
    <w:rsid w:val="00B07768"/>
    <w:rsid w:val="00B07835"/>
    <w:rsid w:val="00B109FA"/>
    <w:rsid w:val="00B118C2"/>
    <w:rsid w:val="00B1285A"/>
    <w:rsid w:val="00B17156"/>
    <w:rsid w:val="00B20D53"/>
    <w:rsid w:val="00B222D3"/>
    <w:rsid w:val="00B24459"/>
    <w:rsid w:val="00B27980"/>
    <w:rsid w:val="00B336E4"/>
    <w:rsid w:val="00B35FD8"/>
    <w:rsid w:val="00B36602"/>
    <w:rsid w:val="00B414D7"/>
    <w:rsid w:val="00B51A8E"/>
    <w:rsid w:val="00B54517"/>
    <w:rsid w:val="00B60EDC"/>
    <w:rsid w:val="00B6368B"/>
    <w:rsid w:val="00B63997"/>
    <w:rsid w:val="00B64299"/>
    <w:rsid w:val="00B768B9"/>
    <w:rsid w:val="00B8427F"/>
    <w:rsid w:val="00B8778C"/>
    <w:rsid w:val="00B87E37"/>
    <w:rsid w:val="00B9061B"/>
    <w:rsid w:val="00B91311"/>
    <w:rsid w:val="00B96C01"/>
    <w:rsid w:val="00B97429"/>
    <w:rsid w:val="00B97C6B"/>
    <w:rsid w:val="00BA3C77"/>
    <w:rsid w:val="00BB18A2"/>
    <w:rsid w:val="00BB3C2B"/>
    <w:rsid w:val="00BB4738"/>
    <w:rsid w:val="00BB5B68"/>
    <w:rsid w:val="00BD0B64"/>
    <w:rsid w:val="00BD0DFE"/>
    <w:rsid w:val="00BD1CD2"/>
    <w:rsid w:val="00BD257E"/>
    <w:rsid w:val="00BD45D9"/>
    <w:rsid w:val="00BE0469"/>
    <w:rsid w:val="00BE177A"/>
    <w:rsid w:val="00BF5C89"/>
    <w:rsid w:val="00C0389B"/>
    <w:rsid w:val="00C03A91"/>
    <w:rsid w:val="00C03B63"/>
    <w:rsid w:val="00C03C9D"/>
    <w:rsid w:val="00C11F1F"/>
    <w:rsid w:val="00C13C5E"/>
    <w:rsid w:val="00C267AC"/>
    <w:rsid w:val="00C308EE"/>
    <w:rsid w:val="00C323E3"/>
    <w:rsid w:val="00C35A02"/>
    <w:rsid w:val="00C45929"/>
    <w:rsid w:val="00C4655B"/>
    <w:rsid w:val="00C55047"/>
    <w:rsid w:val="00C62798"/>
    <w:rsid w:val="00C653DB"/>
    <w:rsid w:val="00C70481"/>
    <w:rsid w:val="00C70D61"/>
    <w:rsid w:val="00C76387"/>
    <w:rsid w:val="00C81EFF"/>
    <w:rsid w:val="00C86025"/>
    <w:rsid w:val="00C91DA0"/>
    <w:rsid w:val="00C936C3"/>
    <w:rsid w:val="00C94E1A"/>
    <w:rsid w:val="00C94FEE"/>
    <w:rsid w:val="00C9536B"/>
    <w:rsid w:val="00C96FD7"/>
    <w:rsid w:val="00CA6BB0"/>
    <w:rsid w:val="00CA72B0"/>
    <w:rsid w:val="00CA7E99"/>
    <w:rsid w:val="00CB08AA"/>
    <w:rsid w:val="00CB13C5"/>
    <w:rsid w:val="00CB352F"/>
    <w:rsid w:val="00CC43E7"/>
    <w:rsid w:val="00CD345B"/>
    <w:rsid w:val="00CD6C38"/>
    <w:rsid w:val="00CD6CE0"/>
    <w:rsid w:val="00CD70DA"/>
    <w:rsid w:val="00CE099F"/>
    <w:rsid w:val="00CE252A"/>
    <w:rsid w:val="00CE6745"/>
    <w:rsid w:val="00CF16AB"/>
    <w:rsid w:val="00CF206F"/>
    <w:rsid w:val="00CF35CF"/>
    <w:rsid w:val="00CF3DBC"/>
    <w:rsid w:val="00CF6507"/>
    <w:rsid w:val="00D05FF7"/>
    <w:rsid w:val="00D0679D"/>
    <w:rsid w:val="00D11C63"/>
    <w:rsid w:val="00D13393"/>
    <w:rsid w:val="00D3058E"/>
    <w:rsid w:val="00D33AF3"/>
    <w:rsid w:val="00D4169E"/>
    <w:rsid w:val="00D472F7"/>
    <w:rsid w:val="00D6091D"/>
    <w:rsid w:val="00D62975"/>
    <w:rsid w:val="00D64130"/>
    <w:rsid w:val="00D67884"/>
    <w:rsid w:val="00D72F6D"/>
    <w:rsid w:val="00D7345A"/>
    <w:rsid w:val="00D75815"/>
    <w:rsid w:val="00D76FE8"/>
    <w:rsid w:val="00D80468"/>
    <w:rsid w:val="00D86897"/>
    <w:rsid w:val="00DA398B"/>
    <w:rsid w:val="00DA6D23"/>
    <w:rsid w:val="00DC21F0"/>
    <w:rsid w:val="00DC2F53"/>
    <w:rsid w:val="00DC52F3"/>
    <w:rsid w:val="00DC716F"/>
    <w:rsid w:val="00DD2B34"/>
    <w:rsid w:val="00DD35C6"/>
    <w:rsid w:val="00DD4372"/>
    <w:rsid w:val="00DD47F9"/>
    <w:rsid w:val="00DD5760"/>
    <w:rsid w:val="00DD72F0"/>
    <w:rsid w:val="00DD7BAD"/>
    <w:rsid w:val="00DF1655"/>
    <w:rsid w:val="00DF2EA8"/>
    <w:rsid w:val="00E20927"/>
    <w:rsid w:val="00E374AB"/>
    <w:rsid w:val="00E376C3"/>
    <w:rsid w:val="00E45058"/>
    <w:rsid w:val="00E52DC8"/>
    <w:rsid w:val="00E54AEE"/>
    <w:rsid w:val="00E55BB9"/>
    <w:rsid w:val="00E60F91"/>
    <w:rsid w:val="00E656F9"/>
    <w:rsid w:val="00E70B63"/>
    <w:rsid w:val="00E7598D"/>
    <w:rsid w:val="00EA229B"/>
    <w:rsid w:val="00EA4571"/>
    <w:rsid w:val="00EA4638"/>
    <w:rsid w:val="00EA6678"/>
    <w:rsid w:val="00EA66D3"/>
    <w:rsid w:val="00EB0CD7"/>
    <w:rsid w:val="00EB149D"/>
    <w:rsid w:val="00EC3A8F"/>
    <w:rsid w:val="00EC5F41"/>
    <w:rsid w:val="00ED2BAF"/>
    <w:rsid w:val="00ED4945"/>
    <w:rsid w:val="00EE0766"/>
    <w:rsid w:val="00EE0963"/>
    <w:rsid w:val="00EE27A6"/>
    <w:rsid w:val="00EE547E"/>
    <w:rsid w:val="00EE5648"/>
    <w:rsid w:val="00EF6079"/>
    <w:rsid w:val="00EF6AA9"/>
    <w:rsid w:val="00F003AB"/>
    <w:rsid w:val="00F01399"/>
    <w:rsid w:val="00F1582D"/>
    <w:rsid w:val="00F160C7"/>
    <w:rsid w:val="00F1693D"/>
    <w:rsid w:val="00F16BAF"/>
    <w:rsid w:val="00F1791B"/>
    <w:rsid w:val="00F20CBF"/>
    <w:rsid w:val="00F2354C"/>
    <w:rsid w:val="00F270CE"/>
    <w:rsid w:val="00F30C62"/>
    <w:rsid w:val="00F31125"/>
    <w:rsid w:val="00F316C6"/>
    <w:rsid w:val="00F3636D"/>
    <w:rsid w:val="00F36BC3"/>
    <w:rsid w:val="00F578B2"/>
    <w:rsid w:val="00F70D1C"/>
    <w:rsid w:val="00F71F03"/>
    <w:rsid w:val="00F82801"/>
    <w:rsid w:val="00F83CEA"/>
    <w:rsid w:val="00F92F4E"/>
    <w:rsid w:val="00F93B21"/>
    <w:rsid w:val="00F94DDC"/>
    <w:rsid w:val="00F958D4"/>
    <w:rsid w:val="00F97642"/>
    <w:rsid w:val="00FA10D6"/>
    <w:rsid w:val="00FA196B"/>
    <w:rsid w:val="00FA2B55"/>
    <w:rsid w:val="00FA3C60"/>
    <w:rsid w:val="00FB2E65"/>
    <w:rsid w:val="00FD082F"/>
    <w:rsid w:val="00FD6500"/>
    <w:rsid w:val="00FD70F0"/>
    <w:rsid w:val="00FD7A1B"/>
    <w:rsid w:val="00FE586A"/>
    <w:rsid w:val="00FE7E28"/>
    <w:rsid w:val="00FF5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8C4130A-EBDF-4D8E-BFA0-D452F203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257"/>
  </w:style>
  <w:style w:type="paragraph" w:styleId="1">
    <w:name w:val="heading 1"/>
    <w:basedOn w:val="a"/>
    <w:next w:val="a"/>
    <w:link w:val="10"/>
    <w:uiPriority w:val="9"/>
    <w:qFormat/>
    <w:rsid w:val="00742BA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42B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41F73"/>
    <w:pPr>
      <w:spacing w:after="160" w:line="259" w:lineRule="auto"/>
      <w:ind w:left="720"/>
      <w:contextualSpacing/>
    </w:pPr>
  </w:style>
  <w:style w:type="character" w:customStyle="1" w:styleId="a5">
    <w:name w:val="Без интервала Знак"/>
    <w:basedOn w:val="a0"/>
    <w:link w:val="a6"/>
    <w:locked/>
    <w:rsid w:val="005A0FDD"/>
  </w:style>
  <w:style w:type="paragraph" w:styleId="a6">
    <w:name w:val="No Spacing"/>
    <w:link w:val="a5"/>
    <w:uiPriority w:val="1"/>
    <w:qFormat/>
    <w:rsid w:val="005A0FDD"/>
    <w:pPr>
      <w:spacing w:after="0" w:line="240" w:lineRule="auto"/>
    </w:pPr>
  </w:style>
  <w:style w:type="character" w:styleId="a7">
    <w:name w:val="Strong"/>
    <w:basedOn w:val="a0"/>
    <w:uiPriority w:val="22"/>
    <w:qFormat/>
    <w:rsid w:val="00237FDB"/>
    <w:rPr>
      <w:b/>
      <w:bCs/>
    </w:rPr>
  </w:style>
  <w:style w:type="paragraph" w:styleId="a8">
    <w:name w:val="Body Text"/>
    <w:basedOn w:val="a"/>
    <w:link w:val="a9"/>
    <w:uiPriority w:val="99"/>
    <w:unhideWhenUsed/>
    <w:rsid w:val="00237FDB"/>
    <w:pPr>
      <w:spacing w:after="120"/>
    </w:pPr>
  </w:style>
  <w:style w:type="character" w:customStyle="1" w:styleId="a9">
    <w:name w:val="Основной текст Знак"/>
    <w:basedOn w:val="a0"/>
    <w:link w:val="a8"/>
    <w:uiPriority w:val="99"/>
    <w:rsid w:val="00237FDB"/>
  </w:style>
  <w:style w:type="paragraph" w:styleId="aa">
    <w:name w:val="Normal (Web)"/>
    <w:basedOn w:val="a"/>
    <w:uiPriority w:val="99"/>
    <w:unhideWhenUsed/>
    <w:rsid w:val="007B67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7B67D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B67D0"/>
    <w:rPr>
      <w:rFonts w:ascii="Tahoma" w:hAnsi="Tahoma" w:cs="Tahoma"/>
      <w:sz w:val="16"/>
      <w:szCs w:val="16"/>
    </w:rPr>
  </w:style>
  <w:style w:type="paragraph" w:styleId="ad">
    <w:name w:val="footnote text"/>
    <w:basedOn w:val="a"/>
    <w:link w:val="ae"/>
    <w:uiPriority w:val="99"/>
    <w:semiHidden/>
    <w:unhideWhenUsed/>
    <w:rsid w:val="009C7578"/>
    <w:pPr>
      <w:spacing w:after="0" w:line="240" w:lineRule="auto"/>
    </w:pPr>
    <w:rPr>
      <w:sz w:val="20"/>
      <w:szCs w:val="20"/>
    </w:rPr>
  </w:style>
  <w:style w:type="character" w:customStyle="1" w:styleId="ae">
    <w:name w:val="Текст сноски Знак"/>
    <w:basedOn w:val="a0"/>
    <w:link w:val="ad"/>
    <w:uiPriority w:val="99"/>
    <w:semiHidden/>
    <w:rsid w:val="009C7578"/>
    <w:rPr>
      <w:sz w:val="20"/>
      <w:szCs w:val="20"/>
    </w:rPr>
  </w:style>
  <w:style w:type="character" w:styleId="af">
    <w:name w:val="footnote reference"/>
    <w:basedOn w:val="a0"/>
    <w:uiPriority w:val="99"/>
    <w:semiHidden/>
    <w:unhideWhenUsed/>
    <w:rsid w:val="009C7578"/>
    <w:rPr>
      <w:vertAlign w:val="superscript"/>
    </w:rPr>
  </w:style>
  <w:style w:type="paragraph" w:customStyle="1" w:styleId="ConsPlusNonformat">
    <w:name w:val="ConsPlusNonformat"/>
    <w:rsid w:val="00CD70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EC3A8F"/>
    <w:pPr>
      <w:widowControl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EC3A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ody Text Indent"/>
    <w:basedOn w:val="a"/>
    <w:link w:val="af1"/>
    <w:uiPriority w:val="99"/>
    <w:rsid w:val="00EC3A8F"/>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1">
    <w:name w:val="Основной текст с отступом Знак"/>
    <w:basedOn w:val="a0"/>
    <w:link w:val="af0"/>
    <w:uiPriority w:val="99"/>
    <w:rsid w:val="00EC3A8F"/>
    <w:rPr>
      <w:rFonts w:ascii="Times New Roman" w:eastAsia="Times New Roman" w:hAnsi="Times New Roman" w:cs="Times New Roman"/>
      <w:sz w:val="24"/>
      <w:szCs w:val="24"/>
      <w:lang w:val="x-none" w:eastAsia="x-none"/>
    </w:rPr>
  </w:style>
  <w:style w:type="character" w:styleId="af2">
    <w:name w:val="Hyperlink"/>
    <w:basedOn w:val="a0"/>
    <w:uiPriority w:val="99"/>
    <w:unhideWhenUsed/>
    <w:rsid w:val="00CC43E7"/>
    <w:rPr>
      <w:color w:val="0000FF"/>
      <w:u w:val="single"/>
    </w:rPr>
  </w:style>
  <w:style w:type="paragraph" w:styleId="3">
    <w:name w:val="Body Text 3"/>
    <w:basedOn w:val="a"/>
    <w:link w:val="30"/>
    <w:rsid w:val="00B05EED"/>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B05EED"/>
    <w:rPr>
      <w:rFonts w:ascii="Times New Roman" w:eastAsia="Times New Roman" w:hAnsi="Times New Roman" w:cs="Times New Roman"/>
      <w:sz w:val="16"/>
      <w:szCs w:val="16"/>
      <w:lang w:eastAsia="ru-RU"/>
    </w:rPr>
  </w:style>
  <w:style w:type="paragraph" w:customStyle="1" w:styleId="21">
    <w:name w:val="Основной текст (2)"/>
    <w:basedOn w:val="a"/>
    <w:link w:val="22"/>
    <w:rsid w:val="00921A3F"/>
    <w:pPr>
      <w:shd w:val="clear" w:color="auto" w:fill="FFFFFF"/>
      <w:spacing w:after="0" w:line="240" w:lineRule="atLeast"/>
    </w:pPr>
    <w:rPr>
      <w:rFonts w:ascii="Times New Roman" w:eastAsia="Times New Roman" w:hAnsi="Times New Roman" w:cs="Times New Roman"/>
      <w:b/>
      <w:bCs/>
      <w:i/>
      <w:iCs/>
      <w:sz w:val="27"/>
      <w:szCs w:val="27"/>
      <w:lang w:eastAsia="ru-RU"/>
    </w:rPr>
  </w:style>
  <w:style w:type="character" w:customStyle="1" w:styleId="22">
    <w:name w:val="Основной текст (2)_"/>
    <w:link w:val="21"/>
    <w:rsid w:val="00921A3F"/>
    <w:rPr>
      <w:rFonts w:ascii="Times New Roman" w:eastAsia="Times New Roman" w:hAnsi="Times New Roman" w:cs="Times New Roman"/>
      <w:b/>
      <w:bCs/>
      <w:i/>
      <w:iCs/>
      <w:sz w:val="27"/>
      <w:szCs w:val="27"/>
      <w:shd w:val="clear" w:color="auto" w:fill="FFFFFF"/>
      <w:lang w:val="ru-RU" w:eastAsia="ru-RU"/>
    </w:rPr>
  </w:style>
  <w:style w:type="character" w:customStyle="1" w:styleId="2Exact">
    <w:name w:val="Основной текст (2) Exact"/>
    <w:rsid w:val="00921A3F"/>
    <w:rPr>
      <w:rFonts w:ascii="Times New Roman" w:eastAsia="Times New Roman" w:hAnsi="Times New Roman" w:cs="Times New Roman"/>
      <w:b w:val="0"/>
      <w:bCs w:val="0"/>
      <w:i w:val="0"/>
      <w:iCs w:val="0"/>
      <w:smallCaps w:val="0"/>
      <w:strike w:val="0"/>
      <w:sz w:val="22"/>
      <w:szCs w:val="22"/>
      <w:u w:val="none"/>
    </w:rPr>
  </w:style>
  <w:style w:type="character" w:customStyle="1" w:styleId="2Exact0">
    <w:name w:val="Основной текст (2) + Полужирный Exact"/>
    <w:rsid w:val="00921A3F"/>
    <w:rPr>
      <w:rFonts w:ascii="Times New Roman" w:eastAsia="Times New Roman" w:hAnsi="Times New Roman" w:cs="Times New Roman"/>
      <w:b/>
      <w:bCs/>
      <w:i w:val="0"/>
      <w:iCs w:val="0"/>
      <w:smallCaps w:val="0"/>
      <w:strike w:val="0"/>
      <w:sz w:val="22"/>
      <w:szCs w:val="22"/>
      <w:u w:val="none"/>
      <w:shd w:val="clear" w:color="auto" w:fill="FFFFFF"/>
      <w:lang w:val="ru-RU" w:eastAsia="ru-RU"/>
    </w:rPr>
  </w:style>
  <w:style w:type="character" w:customStyle="1" w:styleId="3Exact">
    <w:name w:val="Основной текст (3) Exact"/>
    <w:rsid w:val="00921A3F"/>
    <w:rPr>
      <w:rFonts w:ascii="Times New Roman" w:eastAsia="Times New Roman" w:hAnsi="Times New Roman" w:cs="Times New Roman"/>
      <w:b/>
      <w:bCs/>
      <w:i w:val="0"/>
      <w:iCs w:val="0"/>
      <w:smallCaps w:val="0"/>
      <w:strike w:val="0"/>
      <w:sz w:val="22"/>
      <w:szCs w:val="22"/>
      <w:u w:val="none"/>
    </w:rPr>
  </w:style>
  <w:style w:type="character" w:customStyle="1" w:styleId="3Exact0">
    <w:name w:val="Основной текст (3) + Не полужирный Exact"/>
    <w:rsid w:val="00921A3F"/>
  </w:style>
  <w:style w:type="character" w:customStyle="1" w:styleId="31">
    <w:name w:val="Основной текст (3)_"/>
    <w:link w:val="32"/>
    <w:rsid w:val="00921A3F"/>
    <w:rPr>
      <w:b/>
      <w:bCs/>
      <w:shd w:val="clear" w:color="auto" w:fill="FFFFFF"/>
    </w:rPr>
  </w:style>
  <w:style w:type="paragraph" w:customStyle="1" w:styleId="32">
    <w:name w:val="Основной текст (3)"/>
    <w:basedOn w:val="a"/>
    <w:link w:val="31"/>
    <w:rsid w:val="00921A3F"/>
    <w:pPr>
      <w:widowControl w:val="0"/>
      <w:shd w:val="clear" w:color="auto" w:fill="FFFFFF"/>
      <w:spacing w:after="0" w:line="264" w:lineRule="exact"/>
      <w:jc w:val="center"/>
    </w:pPr>
    <w:rPr>
      <w:b/>
      <w:bCs/>
    </w:rPr>
  </w:style>
  <w:style w:type="paragraph" w:styleId="af3">
    <w:name w:val="List Continue"/>
    <w:basedOn w:val="a"/>
    <w:rsid w:val="009D00C7"/>
    <w:pPr>
      <w:spacing w:after="120" w:line="240" w:lineRule="auto"/>
      <w:ind w:left="283"/>
    </w:pPr>
    <w:rPr>
      <w:rFonts w:ascii="Times New Roman" w:eastAsia="Times New Roman" w:hAnsi="Times New Roman" w:cs="Times New Roman"/>
      <w:b/>
      <w:bCs/>
      <w:sz w:val="18"/>
      <w:szCs w:val="18"/>
      <w:lang w:eastAsia="ru-RU"/>
    </w:rPr>
  </w:style>
  <w:style w:type="table" w:styleId="af4">
    <w:name w:val="Table Grid"/>
    <w:basedOn w:val="a1"/>
    <w:uiPriority w:val="59"/>
    <w:rsid w:val="00B97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header"/>
    <w:basedOn w:val="a"/>
    <w:link w:val="af6"/>
    <w:uiPriority w:val="99"/>
    <w:unhideWhenUsed/>
    <w:rsid w:val="00C13C5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C13C5E"/>
  </w:style>
  <w:style w:type="paragraph" w:styleId="af7">
    <w:name w:val="footer"/>
    <w:basedOn w:val="a"/>
    <w:link w:val="af8"/>
    <w:uiPriority w:val="99"/>
    <w:unhideWhenUsed/>
    <w:rsid w:val="00C13C5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C13C5E"/>
  </w:style>
  <w:style w:type="character" w:customStyle="1" w:styleId="a4">
    <w:name w:val="Абзац списка Знак"/>
    <w:link w:val="a3"/>
    <w:uiPriority w:val="34"/>
    <w:locked/>
    <w:rsid w:val="0007203B"/>
  </w:style>
  <w:style w:type="character" w:customStyle="1" w:styleId="fontstyle01">
    <w:name w:val="fontstyle01"/>
    <w:basedOn w:val="a0"/>
    <w:rsid w:val="0072326D"/>
    <w:rPr>
      <w:rFonts w:ascii="Times New Roman" w:hAnsi="Times New Roman" w:cs="Times New Roman" w:hint="default"/>
      <w:b w:val="0"/>
      <w:bCs w:val="0"/>
      <w:i w:val="0"/>
      <w:iCs w:val="0"/>
      <w:color w:val="000000"/>
      <w:sz w:val="28"/>
      <w:szCs w:val="28"/>
    </w:rPr>
  </w:style>
  <w:style w:type="character" w:customStyle="1" w:styleId="20">
    <w:name w:val="Заголовок 2 Знак"/>
    <w:basedOn w:val="a0"/>
    <w:link w:val="2"/>
    <w:uiPriority w:val="9"/>
    <w:semiHidden/>
    <w:rsid w:val="00742BAD"/>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742BAD"/>
    <w:rPr>
      <w:rFonts w:asciiTheme="majorHAnsi" w:eastAsiaTheme="majorEastAsia" w:hAnsiTheme="majorHAnsi" w:cstheme="majorBidi"/>
      <w:color w:val="365F91" w:themeColor="accent1" w:themeShade="BF"/>
      <w:sz w:val="32"/>
      <w:szCs w:val="32"/>
    </w:rPr>
  </w:style>
  <w:style w:type="paragraph" w:styleId="af9">
    <w:name w:val="TOC Heading"/>
    <w:basedOn w:val="1"/>
    <w:next w:val="a"/>
    <w:uiPriority w:val="39"/>
    <w:unhideWhenUsed/>
    <w:qFormat/>
    <w:rsid w:val="00A26669"/>
    <w:pPr>
      <w:spacing w:line="259" w:lineRule="auto"/>
      <w:outlineLvl w:val="9"/>
    </w:pPr>
    <w:rPr>
      <w:lang w:eastAsia="ru-RU"/>
    </w:rPr>
  </w:style>
  <w:style w:type="paragraph" w:styleId="11">
    <w:name w:val="toc 1"/>
    <w:basedOn w:val="a"/>
    <w:next w:val="a"/>
    <w:autoRedefine/>
    <w:uiPriority w:val="39"/>
    <w:unhideWhenUsed/>
    <w:rsid w:val="00A26669"/>
    <w:pPr>
      <w:spacing w:after="100"/>
    </w:pPr>
  </w:style>
  <w:style w:type="paragraph" w:styleId="23">
    <w:name w:val="toc 2"/>
    <w:basedOn w:val="a"/>
    <w:next w:val="a"/>
    <w:autoRedefine/>
    <w:uiPriority w:val="39"/>
    <w:unhideWhenUsed/>
    <w:rsid w:val="009D2661"/>
    <w:pPr>
      <w:tabs>
        <w:tab w:val="right" w:leader="dot" w:pos="9912"/>
      </w:tabs>
      <w:spacing w:after="100"/>
      <w:ind w:left="220"/>
    </w:pPr>
    <w:rPr>
      <w:rFonts w:ascii="Times New Roman" w:eastAsia="Times New Roman" w:hAnsi="Times New Roman" w:cs="Times New Roman"/>
      <w:noProof/>
      <w:sz w:val="26"/>
      <w:szCs w:val="26"/>
      <w:lang w:eastAsia="ru-RU"/>
    </w:rPr>
  </w:style>
  <w:style w:type="paragraph" w:customStyle="1" w:styleId="Standard">
    <w:name w:val="Standard"/>
    <w:rsid w:val="004C5C51"/>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44911">
      <w:bodyDiv w:val="1"/>
      <w:marLeft w:val="0"/>
      <w:marRight w:val="0"/>
      <w:marTop w:val="0"/>
      <w:marBottom w:val="0"/>
      <w:divBdr>
        <w:top w:val="none" w:sz="0" w:space="0" w:color="auto"/>
        <w:left w:val="none" w:sz="0" w:space="0" w:color="auto"/>
        <w:bottom w:val="none" w:sz="0" w:space="0" w:color="auto"/>
        <w:right w:val="none" w:sz="0" w:space="0" w:color="auto"/>
      </w:divBdr>
    </w:div>
    <w:div w:id="272329867">
      <w:bodyDiv w:val="1"/>
      <w:marLeft w:val="0"/>
      <w:marRight w:val="0"/>
      <w:marTop w:val="0"/>
      <w:marBottom w:val="0"/>
      <w:divBdr>
        <w:top w:val="none" w:sz="0" w:space="0" w:color="auto"/>
        <w:left w:val="none" w:sz="0" w:space="0" w:color="auto"/>
        <w:bottom w:val="none" w:sz="0" w:space="0" w:color="auto"/>
        <w:right w:val="none" w:sz="0" w:space="0" w:color="auto"/>
      </w:divBdr>
      <w:divsChild>
        <w:div w:id="912547761">
          <w:marLeft w:val="0"/>
          <w:marRight w:val="0"/>
          <w:marTop w:val="0"/>
          <w:marBottom w:val="0"/>
          <w:divBdr>
            <w:top w:val="none" w:sz="0" w:space="0" w:color="auto"/>
            <w:left w:val="none" w:sz="0" w:space="0" w:color="auto"/>
            <w:bottom w:val="none" w:sz="0" w:space="0" w:color="auto"/>
            <w:right w:val="none" w:sz="0" w:space="0" w:color="auto"/>
          </w:divBdr>
          <w:divsChild>
            <w:div w:id="1495225651">
              <w:marLeft w:val="0"/>
              <w:marRight w:val="0"/>
              <w:marTop w:val="0"/>
              <w:marBottom w:val="0"/>
              <w:divBdr>
                <w:top w:val="none" w:sz="0" w:space="0" w:color="auto"/>
                <w:left w:val="none" w:sz="0" w:space="0" w:color="auto"/>
                <w:bottom w:val="none" w:sz="0" w:space="0" w:color="auto"/>
                <w:right w:val="none" w:sz="0" w:space="0" w:color="auto"/>
              </w:divBdr>
            </w:div>
          </w:divsChild>
        </w:div>
        <w:div w:id="251670934">
          <w:marLeft w:val="0"/>
          <w:marRight w:val="0"/>
          <w:marTop w:val="0"/>
          <w:marBottom w:val="0"/>
          <w:divBdr>
            <w:top w:val="none" w:sz="0" w:space="0" w:color="auto"/>
            <w:left w:val="none" w:sz="0" w:space="0" w:color="auto"/>
            <w:bottom w:val="none" w:sz="0" w:space="0" w:color="auto"/>
            <w:right w:val="none" w:sz="0" w:space="0" w:color="auto"/>
          </w:divBdr>
          <w:divsChild>
            <w:div w:id="525096970">
              <w:marLeft w:val="0"/>
              <w:marRight w:val="0"/>
              <w:marTop w:val="0"/>
              <w:marBottom w:val="0"/>
              <w:divBdr>
                <w:top w:val="none" w:sz="0" w:space="0" w:color="auto"/>
                <w:left w:val="none" w:sz="0" w:space="0" w:color="auto"/>
                <w:bottom w:val="none" w:sz="0" w:space="0" w:color="auto"/>
                <w:right w:val="none" w:sz="0" w:space="0" w:color="auto"/>
              </w:divBdr>
              <w:divsChild>
                <w:div w:id="610742736">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745616273">
          <w:marLeft w:val="0"/>
          <w:marRight w:val="0"/>
          <w:marTop w:val="0"/>
          <w:marBottom w:val="0"/>
          <w:divBdr>
            <w:top w:val="none" w:sz="0" w:space="0" w:color="auto"/>
            <w:left w:val="none" w:sz="0" w:space="0" w:color="auto"/>
            <w:bottom w:val="none" w:sz="0" w:space="0" w:color="auto"/>
            <w:right w:val="none" w:sz="0" w:space="0" w:color="auto"/>
          </w:divBdr>
          <w:divsChild>
            <w:div w:id="1053458245">
              <w:marLeft w:val="0"/>
              <w:marRight w:val="0"/>
              <w:marTop w:val="0"/>
              <w:marBottom w:val="0"/>
              <w:divBdr>
                <w:top w:val="none" w:sz="0" w:space="0" w:color="auto"/>
                <w:left w:val="none" w:sz="0" w:space="0" w:color="auto"/>
                <w:bottom w:val="none" w:sz="0" w:space="0" w:color="auto"/>
                <w:right w:val="none" w:sz="0" w:space="0" w:color="auto"/>
              </w:divBdr>
              <w:divsChild>
                <w:div w:id="1735424614">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849298471">
          <w:marLeft w:val="0"/>
          <w:marRight w:val="0"/>
          <w:marTop w:val="0"/>
          <w:marBottom w:val="0"/>
          <w:divBdr>
            <w:top w:val="none" w:sz="0" w:space="0" w:color="auto"/>
            <w:left w:val="none" w:sz="0" w:space="0" w:color="auto"/>
            <w:bottom w:val="none" w:sz="0" w:space="0" w:color="auto"/>
            <w:right w:val="none" w:sz="0" w:space="0" w:color="auto"/>
          </w:divBdr>
          <w:divsChild>
            <w:div w:id="1179272909">
              <w:marLeft w:val="0"/>
              <w:marRight w:val="0"/>
              <w:marTop w:val="0"/>
              <w:marBottom w:val="0"/>
              <w:divBdr>
                <w:top w:val="none" w:sz="0" w:space="0" w:color="auto"/>
                <w:left w:val="none" w:sz="0" w:space="0" w:color="auto"/>
                <w:bottom w:val="none" w:sz="0" w:space="0" w:color="auto"/>
                <w:right w:val="none" w:sz="0" w:space="0" w:color="auto"/>
              </w:divBdr>
              <w:divsChild>
                <w:div w:id="1410809141">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376856716">
          <w:marLeft w:val="0"/>
          <w:marRight w:val="0"/>
          <w:marTop w:val="0"/>
          <w:marBottom w:val="0"/>
          <w:divBdr>
            <w:top w:val="none" w:sz="0" w:space="0" w:color="auto"/>
            <w:left w:val="none" w:sz="0" w:space="0" w:color="auto"/>
            <w:bottom w:val="none" w:sz="0" w:space="0" w:color="auto"/>
            <w:right w:val="none" w:sz="0" w:space="0" w:color="auto"/>
          </w:divBdr>
          <w:divsChild>
            <w:div w:id="1611084254">
              <w:marLeft w:val="0"/>
              <w:marRight w:val="0"/>
              <w:marTop w:val="0"/>
              <w:marBottom w:val="0"/>
              <w:divBdr>
                <w:top w:val="none" w:sz="0" w:space="0" w:color="auto"/>
                <w:left w:val="none" w:sz="0" w:space="0" w:color="auto"/>
                <w:bottom w:val="none" w:sz="0" w:space="0" w:color="auto"/>
                <w:right w:val="none" w:sz="0" w:space="0" w:color="auto"/>
              </w:divBdr>
              <w:divsChild>
                <w:div w:id="954023292">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1251816387">
          <w:marLeft w:val="0"/>
          <w:marRight w:val="0"/>
          <w:marTop w:val="0"/>
          <w:marBottom w:val="0"/>
          <w:divBdr>
            <w:top w:val="none" w:sz="0" w:space="0" w:color="auto"/>
            <w:left w:val="none" w:sz="0" w:space="0" w:color="auto"/>
            <w:bottom w:val="none" w:sz="0" w:space="0" w:color="auto"/>
            <w:right w:val="none" w:sz="0" w:space="0" w:color="auto"/>
          </w:divBdr>
          <w:divsChild>
            <w:div w:id="790170029">
              <w:marLeft w:val="0"/>
              <w:marRight w:val="0"/>
              <w:marTop w:val="0"/>
              <w:marBottom w:val="0"/>
              <w:divBdr>
                <w:top w:val="none" w:sz="0" w:space="0" w:color="auto"/>
                <w:left w:val="none" w:sz="0" w:space="0" w:color="auto"/>
                <w:bottom w:val="none" w:sz="0" w:space="0" w:color="auto"/>
                <w:right w:val="none" w:sz="0" w:space="0" w:color="auto"/>
              </w:divBdr>
              <w:divsChild>
                <w:div w:id="1959531716">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197671075">
          <w:marLeft w:val="0"/>
          <w:marRight w:val="0"/>
          <w:marTop w:val="0"/>
          <w:marBottom w:val="0"/>
          <w:divBdr>
            <w:top w:val="none" w:sz="0" w:space="0" w:color="auto"/>
            <w:left w:val="none" w:sz="0" w:space="0" w:color="auto"/>
            <w:bottom w:val="none" w:sz="0" w:space="0" w:color="auto"/>
            <w:right w:val="none" w:sz="0" w:space="0" w:color="auto"/>
          </w:divBdr>
          <w:divsChild>
            <w:div w:id="835848900">
              <w:marLeft w:val="0"/>
              <w:marRight w:val="0"/>
              <w:marTop w:val="0"/>
              <w:marBottom w:val="0"/>
              <w:divBdr>
                <w:top w:val="none" w:sz="0" w:space="0" w:color="auto"/>
                <w:left w:val="none" w:sz="0" w:space="0" w:color="auto"/>
                <w:bottom w:val="none" w:sz="0" w:space="0" w:color="auto"/>
                <w:right w:val="none" w:sz="0" w:space="0" w:color="auto"/>
              </w:divBdr>
              <w:divsChild>
                <w:div w:id="1315766573">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1830363438">
          <w:marLeft w:val="0"/>
          <w:marRight w:val="0"/>
          <w:marTop w:val="0"/>
          <w:marBottom w:val="0"/>
          <w:divBdr>
            <w:top w:val="none" w:sz="0" w:space="0" w:color="auto"/>
            <w:left w:val="none" w:sz="0" w:space="0" w:color="auto"/>
            <w:bottom w:val="none" w:sz="0" w:space="0" w:color="auto"/>
            <w:right w:val="none" w:sz="0" w:space="0" w:color="auto"/>
          </w:divBdr>
          <w:divsChild>
            <w:div w:id="357849611">
              <w:marLeft w:val="0"/>
              <w:marRight w:val="0"/>
              <w:marTop w:val="0"/>
              <w:marBottom w:val="0"/>
              <w:divBdr>
                <w:top w:val="none" w:sz="0" w:space="0" w:color="auto"/>
                <w:left w:val="none" w:sz="0" w:space="0" w:color="auto"/>
                <w:bottom w:val="none" w:sz="0" w:space="0" w:color="auto"/>
                <w:right w:val="none" w:sz="0" w:space="0" w:color="auto"/>
              </w:divBdr>
              <w:divsChild>
                <w:div w:id="1287547432">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1908101708">
          <w:marLeft w:val="0"/>
          <w:marRight w:val="0"/>
          <w:marTop w:val="0"/>
          <w:marBottom w:val="0"/>
          <w:divBdr>
            <w:top w:val="none" w:sz="0" w:space="0" w:color="auto"/>
            <w:left w:val="none" w:sz="0" w:space="0" w:color="auto"/>
            <w:bottom w:val="none" w:sz="0" w:space="0" w:color="auto"/>
            <w:right w:val="none" w:sz="0" w:space="0" w:color="auto"/>
          </w:divBdr>
          <w:divsChild>
            <w:div w:id="548226019">
              <w:marLeft w:val="0"/>
              <w:marRight w:val="0"/>
              <w:marTop w:val="0"/>
              <w:marBottom w:val="0"/>
              <w:divBdr>
                <w:top w:val="none" w:sz="0" w:space="0" w:color="auto"/>
                <w:left w:val="none" w:sz="0" w:space="0" w:color="auto"/>
                <w:bottom w:val="none" w:sz="0" w:space="0" w:color="auto"/>
                <w:right w:val="none" w:sz="0" w:space="0" w:color="auto"/>
              </w:divBdr>
              <w:divsChild>
                <w:div w:id="94985814">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573126477">
          <w:marLeft w:val="0"/>
          <w:marRight w:val="0"/>
          <w:marTop w:val="0"/>
          <w:marBottom w:val="0"/>
          <w:divBdr>
            <w:top w:val="none" w:sz="0" w:space="0" w:color="auto"/>
            <w:left w:val="none" w:sz="0" w:space="0" w:color="auto"/>
            <w:bottom w:val="none" w:sz="0" w:space="0" w:color="auto"/>
            <w:right w:val="none" w:sz="0" w:space="0" w:color="auto"/>
          </w:divBdr>
          <w:divsChild>
            <w:div w:id="1689481992">
              <w:marLeft w:val="0"/>
              <w:marRight w:val="0"/>
              <w:marTop w:val="0"/>
              <w:marBottom w:val="0"/>
              <w:divBdr>
                <w:top w:val="none" w:sz="0" w:space="0" w:color="auto"/>
                <w:left w:val="none" w:sz="0" w:space="0" w:color="auto"/>
                <w:bottom w:val="none" w:sz="0" w:space="0" w:color="auto"/>
                <w:right w:val="none" w:sz="0" w:space="0" w:color="auto"/>
              </w:divBdr>
              <w:divsChild>
                <w:div w:id="1427112352">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423310299">
          <w:marLeft w:val="0"/>
          <w:marRight w:val="0"/>
          <w:marTop w:val="0"/>
          <w:marBottom w:val="0"/>
          <w:divBdr>
            <w:top w:val="none" w:sz="0" w:space="0" w:color="auto"/>
            <w:left w:val="none" w:sz="0" w:space="0" w:color="auto"/>
            <w:bottom w:val="none" w:sz="0" w:space="0" w:color="auto"/>
            <w:right w:val="none" w:sz="0" w:space="0" w:color="auto"/>
          </w:divBdr>
          <w:divsChild>
            <w:div w:id="492331092">
              <w:marLeft w:val="0"/>
              <w:marRight w:val="0"/>
              <w:marTop w:val="0"/>
              <w:marBottom w:val="0"/>
              <w:divBdr>
                <w:top w:val="none" w:sz="0" w:space="0" w:color="auto"/>
                <w:left w:val="none" w:sz="0" w:space="0" w:color="auto"/>
                <w:bottom w:val="none" w:sz="0" w:space="0" w:color="auto"/>
                <w:right w:val="none" w:sz="0" w:space="0" w:color="auto"/>
              </w:divBdr>
              <w:divsChild>
                <w:div w:id="732200196">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676662755">
          <w:marLeft w:val="0"/>
          <w:marRight w:val="0"/>
          <w:marTop w:val="0"/>
          <w:marBottom w:val="0"/>
          <w:divBdr>
            <w:top w:val="none" w:sz="0" w:space="0" w:color="auto"/>
            <w:left w:val="none" w:sz="0" w:space="0" w:color="auto"/>
            <w:bottom w:val="none" w:sz="0" w:space="0" w:color="auto"/>
            <w:right w:val="none" w:sz="0" w:space="0" w:color="auto"/>
          </w:divBdr>
          <w:divsChild>
            <w:div w:id="2109303573">
              <w:marLeft w:val="0"/>
              <w:marRight w:val="0"/>
              <w:marTop w:val="0"/>
              <w:marBottom w:val="0"/>
              <w:divBdr>
                <w:top w:val="none" w:sz="0" w:space="0" w:color="auto"/>
                <w:left w:val="none" w:sz="0" w:space="0" w:color="auto"/>
                <w:bottom w:val="none" w:sz="0" w:space="0" w:color="auto"/>
                <w:right w:val="none" w:sz="0" w:space="0" w:color="auto"/>
              </w:divBdr>
              <w:divsChild>
                <w:div w:id="10111425">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201065758">
          <w:marLeft w:val="0"/>
          <w:marRight w:val="0"/>
          <w:marTop w:val="0"/>
          <w:marBottom w:val="0"/>
          <w:divBdr>
            <w:top w:val="none" w:sz="0" w:space="0" w:color="auto"/>
            <w:left w:val="none" w:sz="0" w:space="0" w:color="auto"/>
            <w:bottom w:val="none" w:sz="0" w:space="0" w:color="auto"/>
            <w:right w:val="none" w:sz="0" w:space="0" w:color="auto"/>
          </w:divBdr>
          <w:divsChild>
            <w:div w:id="720403131">
              <w:marLeft w:val="0"/>
              <w:marRight w:val="0"/>
              <w:marTop w:val="0"/>
              <w:marBottom w:val="0"/>
              <w:divBdr>
                <w:top w:val="none" w:sz="0" w:space="0" w:color="auto"/>
                <w:left w:val="none" w:sz="0" w:space="0" w:color="auto"/>
                <w:bottom w:val="none" w:sz="0" w:space="0" w:color="auto"/>
                <w:right w:val="none" w:sz="0" w:space="0" w:color="auto"/>
              </w:divBdr>
              <w:divsChild>
                <w:div w:id="1463039034">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560948866">
          <w:marLeft w:val="0"/>
          <w:marRight w:val="0"/>
          <w:marTop w:val="0"/>
          <w:marBottom w:val="0"/>
          <w:divBdr>
            <w:top w:val="none" w:sz="0" w:space="0" w:color="auto"/>
            <w:left w:val="none" w:sz="0" w:space="0" w:color="auto"/>
            <w:bottom w:val="none" w:sz="0" w:space="0" w:color="auto"/>
            <w:right w:val="none" w:sz="0" w:space="0" w:color="auto"/>
          </w:divBdr>
          <w:divsChild>
            <w:div w:id="445462679">
              <w:marLeft w:val="0"/>
              <w:marRight w:val="0"/>
              <w:marTop w:val="0"/>
              <w:marBottom w:val="0"/>
              <w:divBdr>
                <w:top w:val="none" w:sz="0" w:space="0" w:color="auto"/>
                <w:left w:val="none" w:sz="0" w:space="0" w:color="auto"/>
                <w:bottom w:val="none" w:sz="0" w:space="0" w:color="auto"/>
                <w:right w:val="none" w:sz="0" w:space="0" w:color="auto"/>
              </w:divBdr>
              <w:divsChild>
                <w:div w:id="1530683012">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1302350216">
          <w:marLeft w:val="0"/>
          <w:marRight w:val="0"/>
          <w:marTop w:val="0"/>
          <w:marBottom w:val="0"/>
          <w:divBdr>
            <w:top w:val="none" w:sz="0" w:space="0" w:color="auto"/>
            <w:left w:val="none" w:sz="0" w:space="0" w:color="auto"/>
            <w:bottom w:val="none" w:sz="0" w:space="0" w:color="auto"/>
            <w:right w:val="none" w:sz="0" w:space="0" w:color="auto"/>
          </w:divBdr>
          <w:divsChild>
            <w:div w:id="1840731801">
              <w:marLeft w:val="0"/>
              <w:marRight w:val="0"/>
              <w:marTop w:val="0"/>
              <w:marBottom w:val="0"/>
              <w:divBdr>
                <w:top w:val="none" w:sz="0" w:space="0" w:color="auto"/>
                <w:left w:val="none" w:sz="0" w:space="0" w:color="auto"/>
                <w:bottom w:val="none" w:sz="0" w:space="0" w:color="auto"/>
                <w:right w:val="none" w:sz="0" w:space="0" w:color="auto"/>
              </w:divBdr>
              <w:divsChild>
                <w:div w:id="1014376530">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1902136566">
          <w:marLeft w:val="0"/>
          <w:marRight w:val="0"/>
          <w:marTop w:val="0"/>
          <w:marBottom w:val="0"/>
          <w:divBdr>
            <w:top w:val="none" w:sz="0" w:space="0" w:color="auto"/>
            <w:left w:val="none" w:sz="0" w:space="0" w:color="auto"/>
            <w:bottom w:val="none" w:sz="0" w:space="0" w:color="auto"/>
            <w:right w:val="none" w:sz="0" w:space="0" w:color="auto"/>
          </w:divBdr>
          <w:divsChild>
            <w:div w:id="1210801405">
              <w:marLeft w:val="0"/>
              <w:marRight w:val="0"/>
              <w:marTop w:val="0"/>
              <w:marBottom w:val="0"/>
              <w:divBdr>
                <w:top w:val="none" w:sz="0" w:space="0" w:color="auto"/>
                <w:left w:val="none" w:sz="0" w:space="0" w:color="auto"/>
                <w:bottom w:val="none" w:sz="0" w:space="0" w:color="auto"/>
                <w:right w:val="none" w:sz="0" w:space="0" w:color="auto"/>
              </w:divBdr>
              <w:divsChild>
                <w:div w:id="1953589888">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1763254275">
          <w:marLeft w:val="0"/>
          <w:marRight w:val="0"/>
          <w:marTop w:val="0"/>
          <w:marBottom w:val="0"/>
          <w:divBdr>
            <w:top w:val="none" w:sz="0" w:space="0" w:color="auto"/>
            <w:left w:val="none" w:sz="0" w:space="0" w:color="auto"/>
            <w:bottom w:val="none" w:sz="0" w:space="0" w:color="auto"/>
            <w:right w:val="none" w:sz="0" w:space="0" w:color="auto"/>
          </w:divBdr>
          <w:divsChild>
            <w:div w:id="2029480056">
              <w:marLeft w:val="0"/>
              <w:marRight w:val="0"/>
              <w:marTop w:val="0"/>
              <w:marBottom w:val="0"/>
              <w:divBdr>
                <w:top w:val="none" w:sz="0" w:space="0" w:color="auto"/>
                <w:left w:val="none" w:sz="0" w:space="0" w:color="auto"/>
                <w:bottom w:val="none" w:sz="0" w:space="0" w:color="auto"/>
                <w:right w:val="none" w:sz="0" w:space="0" w:color="auto"/>
              </w:divBdr>
              <w:divsChild>
                <w:div w:id="301619119">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1886020135">
          <w:marLeft w:val="0"/>
          <w:marRight w:val="0"/>
          <w:marTop w:val="0"/>
          <w:marBottom w:val="0"/>
          <w:divBdr>
            <w:top w:val="none" w:sz="0" w:space="0" w:color="auto"/>
            <w:left w:val="none" w:sz="0" w:space="0" w:color="auto"/>
            <w:bottom w:val="none" w:sz="0" w:space="0" w:color="auto"/>
            <w:right w:val="none" w:sz="0" w:space="0" w:color="auto"/>
          </w:divBdr>
          <w:divsChild>
            <w:div w:id="612565395">
              <w:marLeft w:val="0"/>
              <w:marRight w:val="0"/>
              <w:marTop w:val="0"/>
              <w:marBottom w:val="0"/>
              <w:divBdr>
                <w:top w:val="none" w:sz="0" w:space="0" w:color="auto"/>
                <w:left w:val="none" w:sz="0" w:space="0" w:color="auto"/>
                <w:bottom w:val="none" w:sz="0" w:space="0" w:color="auto"/>
                <w:right w:val="none" w:sz="0" w:space="0" w:color="auto"/>
              </w:divBdr>
              <w:divsChild>
                <w:div w:id="690499301">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sChild>
    </w:div>
    <w:div w:id="349769435">
      <w:bodyDiv w:val="1"/>
      <w:marLeft w:val="0"/>
      <w:marRight w:val="0"/>
      <w:marTop w:val="0"/>
      <w:marBottom w:val="0"/>
      <w:divBdr>
        <w:top w:val="none" w:sz="0" w:space="0" w:color="auto"/>
        <w:left w:val="none" w:sz="0" w:space="0" w:color="auto"/>
        <w:bottom w:val="none" w:sz="0" w:space="0" w:color="auto"/>
        <w:right w:val="none" w:sz="0" w:space="0" w:color="auto"/>
      </w:divBdr>
    </w:div>
    <w:div w:id="399795564">
      <w:bodyDiv w:val="1"/>
      <w:marLeft w:val="0"/>
      <w:marRight w:val="0"/>
      <w:marTop w:val="0"/>
      <w:marBottom w:val="0"/>
      <w:divBdr>
        <w:top w:val="none" w:sz="0" w:space="0" w:color="auto"/>
        <w:left w:val="none" w:sz="0" w:space="0" w:color="auto"/>
        <w:bottom w:val="none" w:sz="0" w:space="0" w:color="auto"/>
        <w:right w:val="none" w:sz="0" w:space="0" w:color="auto"/>
      </w:divBdr>
    </w:div>
    <w:div w:id="487790742">
      <w:bodyDiv w:val="1"/>
      <w:marLeft w:val="0"/>
      <w:marRight w:val="0"/>
      <w:marTop w:val="0"/>
      <w:marBottom w:val="0"/>
      <w:divBdr>
        <w:top w:val="none" w:sz="0" w:space="0" w:color="auto"/>
        <w:left w:val="none" w:sz="0" w:space="0" w:color="auto"/>
        <w:bottom w:val="none" w:sz="0" w:space="0" w:color="auto"/>
        <w:right w:val="none" w:sz="0" w:space="0" w:color="auto"/>
      </w:divBdr>
      <w:divsChild>
        <w:div w:id="196312355">
          <w:marLeft w:val="0"/>
          <w:marRight w:val="0"/>
          <w:marTop w:val="0"/>
          <w:marBottom w:val="0"/>
          <w:divBdr>
            <w:top w:val="none" w:sz="0" w:space="0" w:color="auto"/>
            <w:left w:val="none" w:sz="0" w:space="0" w:color="auto"/>
            <w:bottom w:val="none" w:sz="0" w:space="0" w:color="auto"/>
            <w:right w:val="none" w:sz="0" w:space="0" w:color="auto"/>
          </w:divBdr>
          <w:divsChild>
            <w:div w:id="1822428965">
              <w:marLeft w:val="0"/>
              <w:marRight w:val="0"/>
              <w:marTop w:val="0"/>
              <w:marBottom w:val="0"/>
              <w:divBdr>
                <w:top w:val="none" w:sz="0" w:space="0" w:color="auto"/>
                <w:left w:val="none" w:sz="0" w:space="0" w:color="auto"/>
                <w:bottom w:val="none" w:sz="0" w:space="0" w:color="auto"/>
                <w:right w:val="none" w:sz="0" w:space="0" w:color="auto"/>
              </w:divBdr>
            </w:div>
          </w:divsChild>
        </w:div>
        <w:div w:id="635451236">
          <w:marLeft w:val="0"/>
          <w:marRight w:val="0"/>
          <w:marTop w:val="0"/>
          <w:marBottom w:val="0"/>
          <w:divBdr>
            <w:top w:val="none" w:sz="0" w:space="0" w:color="auto"/>
            <w:left w:val="none" w:sz="0" w:space="0" w:color="auto"/>
            <w:bottom w:val="none" w:sz="0" w:space="0" w:color="auto"/>
            <w:right w:val="none" w:sz="0" w:space="0" w:color="auto"/>
          </w:divBdr>
          <w:divsChild>
            <w:div w:id="878517898">
              <w:marLeft w:val="0"/>
              <w:marRight w:val="0"/>
              <w:marTop w:val="0"/>
              <w:marBottom w:val="0"/>
              <w:divBdr>
                <w:top w:val="none" w:sz="0" w:space="0" w:color="auto"/>
                <w:left w:val="none" w:sz="0" w:space="0" w:color="auto"/>
                <w:bottom w:val="none" w:sz="0" w:space="0" w:color="auto"/>
                <w:right w:val="none" w:sz="0" w:space="0" w:color="auto"/>
              </w:divBdr>
              <w:divsChild>
                <w:div w:id="1686251951">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1877963735">
          <w:marLeft w:val="0"/>
          <w:marRight w:val="0"/>
          <w:marTop w:val="0"/>
          <w:marBottom w:val="0"/>
          <w:divBdr>
            <w:top w:val="none" w:sz="0" w:space="0" w:color="auto"/>
            <w:left w:val="none" w:sz="0" w:space="0" w:color="auto"/>
            <w:bottom w:val="none" w:sz="0" w:space="0" w:color="auto"/>
            <w:right w:val="none" w:sz="0" w:space="0" w:color="auto"/>
          </w:divBdr>
          <w:divsChild>
            <w:div w:id="154809344">
              <w:marLeft w:val="0"/>
              <w:marRight w:val="0"/>
              <w:marTop w:val="0"/>
              <w:marBottom w:val="0"/>
              <w:divBdr>
                <w:top w:val="none" w:sz="0" w:space="0" w:color="auto"/>
                <w:left w:val="none" w:sz="0" w:space="0" w:color="auto"/>
                <w:bottom w:val="none" w:sz="0" w:space="0" w:color="auto"/>
                <w:right w:val="none" w:sz="0" w:space="0" w:color="auto"/>
              </w:divBdr>
              <w:divsChild>
                <w:div w:id="61567528">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140318406">
          <w:marLeft w:val="0"/>
          <w:marRight w:val="0"/>
          <w:marTop w:val="0"/>
          <w:marBottom w:val="0"/>
          <w:divBdr>
            <w:top w:val="none" w:sz="0" w:space="0" w:color="auto"/>
            <w:left w:val="none" w:sz="0" w:space="0" w:color="auto"/>
            <w:bottom w:val="none" w:sz="0" w:space="0" w:color="auto"/>
            <w:right w:val="none" w:sz="0" w:space="0" w:color="auto"/>
          </w:divBdr>
          <w:divsChild>
            <w:div w:id="634412115">
              <w:marLeft w:val="0"/>
              <w:marRight w:val="0"/>
              <w:marTop w:val="0"/>
              <w:marBottom w:val="0"/>
              <w:divBdr>
                <w:top w:val="none" w:sz="0" w:space="0" w:color="auto"/>
                <w:left w:val="none" w:sz="0" w:space="0" w:color="auto"/>
                <w:bottom w:val="none" w:sz="0" w:space="0" w:color="auto"/>
                <w:right w:val="none" w:sz="0" w:space="0" w:color="auto"/>
              </w:divBdr>
              <w:divsChild>
                <w:div w:id="410978295">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43869194">
          <w:marLeft w:val="0"/>
          <w:marRight w:val="0"/>
          <w:marTop w:val="0"/>
          <w:marBottom w:val="0"/>
          <w:divBdr>
            <w:top w:val="none" w:sz="0" w:space="0" w:color="auto"/>
            <w:left w:val="none" w:sz="0" w:space="0" w:color="auto"/>
            <w:bottom w:val="none" w:sz="0" w:space="0" w:color="auto"/>
            <w:right w:val="none" w:sz="0" w:space="0" w:color="auto"/>
          </w:divBdr>
          <w:divsChild>
            <w:div w:id="348722865">
              <w:marLeft w:val="0"/>
              <w:marRight w:val="0"/>
              <w:marTop w:val="0"/>
              <w:marBottom w:val="0"/>
              <w:divBdr>
                <w:top w:val="none" w:sz="0" w:space="0" w:color="auto"/>
                <w:left w:val="none" w:sz="0" w:space="0" w:color="auto"/>
                <w:bottom w:val="none" w:sz="0" w:space="0" w:color="auto"/>
                <w:right w:val="none" w:sz="0" w:space="0" w:color="auto"/>
              </w:divBdr>
              <w:divsChild>
                <w:div w:id="722018724">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594290065">
          <w:marLeft w:val="0"/>
          <w:marRight w:val="0"/>
          <w:marTop w:val="0"/>
          <w:marBottom w:val="0"/>
          <w:divBdr>
            <w:top w:val="none" w:sz="0" w:space="0" w:color="auto"/>
            <w:left w:val="none" w:sz="0" w:space="0" w:color="auto"/>
            <w:bottom w:val="none" w:sz="0" w:space="0" w:color="auto"/>
            <w:right w:val="none" w:sz="0" w:space="0" w:color="auto"/>
          </w:divBdr>
          <w:divsChild>
            <w:div w:id="894664030">
              <w:marLeft w:val="0"/>
              <w:marRight w:val="0"/>
              <w:marTop w:val="0"/>
              <w:marBottom w:val="0"/>
              <w:divBdr>
                <w:top w:val="none" w:sz="0" w:space="0" w:color="auto"/>
                <w:left w:val="none" w:sz="0" w:space="0" w:color="auto"/>
                <w:bottom w:val="none" w:sz="0" w:space="0" w:color="auto"/>
                <w:right w:val="none" w:sz="0" w:space="0" w:color="auto"/>
              </w:divBdr>
              <w:divsChild>
                <w:div w:id="2035567926">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1816987241">
          <w:marLeft w:val="0"/>
          <w:marRight w:val="0"/>
          <w:marTop w:val="0"/>
          <w:marBottom w:val="0"/>
          <w:divBdr>
            <w:top w:val="none" w:sz="0" w:space="0" w:color="auto"/>
            <w:left w:val="none" w:sz="0" w:space="0" w:color="auto"/>
            <w:bottom w:val="none" w:sz="0" w:space="0" w:color="auto"/>
            <w:right w:val="none" w:sz="0" w:space="0" w:color="auto"/>
          </w:divBdr>
          <w:divsChild>
            <w:div w:id="1328899832">
              <w:marLeft w:val="0"/>
              <w:marRight w:val="0"/>
              <w:marTop w:val="0"/>
              <w:marBottom w:val="0"/>
              <w:divBdr>
                <w:top w:val="none" w:sz="0" w:space="0" w:color="auto"/>
                <w:left w:val="none" w:sz="0" w:space="0" w:color="auto"/>
                <w:bottom w:val="none" w:sz="0" w:space="0" w:color="auto"/>
                <w:right w:val="none" w:sz="0" w:space="0" w:color="auto"/>
              </w:divBdr>
              <w:divsChild>
                <w:div w:id="1286887602">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1543441493">
          <w:marLeft w:val="0"/>
          <w:marRight w:val="0"/>
          <w:marTop w:val="0"/>
          <w:marBottom w:val="0"/>
          <w:divBdr>
            <w:top w:val="none" w:sz="0" w:space="0" w:color="auto"/>
            <w:left w:val="none" w:sz="0" w:space="0" w:color="auto"/>
            <w:bottom w:val="none" w:sz="0" w:space="0" w:color="auto"/>
            <w:right w:val="none" w:sz="0" w:space="0" w:color="auto"/>
          </w:divBdr>
          <w:divsChild>
            <w:div w:id="259069005">
              <w:marLeft w:val="0"/>
              <w:marRight w:val="0"/>
              <w:marTop w:val="0"/>
              <w:marBottom w:val="0"/>
              <w:divBdr>
                <w:top w:val="none" w:sz="0" w:space="0" w:color="auto"/>
                <w:left w:val="none" w:sz="0" w:space="0" w:color="auto"/>
                <w:bottom w:val="none" w:sz="0" w:space="0" w:color="auto"/>
                <w:right w:val="none" w:sz="0" w:space="0" w:color="auto"/>
              </w:divBdr>
              <w:divsChild>
                <w:div w:id="1845896068">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270281674">
          <w:marLeft w:val="0"/>
          <w:marRight w:val="0"/>
          <w:marTop w:val="0"/>
          <w:marBottom w:val="0"/>
          <w:divBdr>
            <w:top w:val="none" w:sz="0" w:space="0" w:color="auto"/>
            <w:left w:val="none" w:sz="0" w:space="0" w:color="auto"/>
            <w:bottom w:val="none" w:sz="0" w:space="0" w:color="auto"/>
            <w:right w:val="none" w:sz="0" w:space="0" w:color="auto"/>
          </w:divBdr>
          <w:divsChild>
            <w:div w:id="1943953705">
              <w:marLeft w:val="0"/>
              <w:marRight w:val="0"/>
              <w:marTop w:val="0"/>
              <w:marBottom w:val="0"/>
              <w:divBdr>
                <w:top w:val="none" w:sz="0" w:space="0" w:color="auto"/>
                <w:left w:val="none" w:sz="0" w:space="0" w:color="auto"/>
                <w:bottom w:val="none" w:sz="0" w:space="0" w:color="auto"/>
                <w:right w:val="none" w:sz="0" w:space="0" w:color="auto"/>
              </w:divBdr>
              <w:divsChild>
                <w:div w:id="609707141">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1021592580">
          <w:marLeft w:val="0"/>
          <w:marRight w:val="0"/>
          <w:marTop w:val="0"/>
          <w:marBottom w:val="0"/>
          <w:divBdr>
            <w:top w:val="none" w:sz="0" w:space="0" w:color="auto"/>
            <w:left w:val="none" w:sz="0" w:space="0" w:color="auto"/>
            <w:bottom w:val="none" w:sz="0" w:space="0" w:color="auto"/>
            <w:right w:val="none" w:sz="0" w:space="0" w:color="auto"/>
          </w:divBdr>
          <w:divsChild>
            <w:div w:id="1353386129">
              <w:marLeft w:val="0"/>
              <w:marRight w:val="0"/>
              <w:marTop w:val="0"/>
              <w:marBottom w:val="0"/>
              <w:divBdr>
                <w:top w:val="none" w:sz="0" w:space="0" w:color="auto"/>
                <w:left w:val="none" w:sz="0" w:space="0" w:color="auto"/>
                <w:bottom w:val="none" w:sz="0" w:space="0" w:color="auto"/>
                <w:right w:val="none" w:sz="0" w:space="0" w:color="auto"/>
              </w:divBdr>
              <w:divsChild>
                <w:div w:id="134955161">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1892841299">
          <w:marLeft w:val="0"/>
          <w:marRight w:val="0"/>
          <w:marTop w:val="0"/>
          <w:marBottom w:val="0"/>
          <w:divBdr>
            <w:top w:val="none" w:sz="0" w:space="0" w:color="auto"/>
            <w:left w:val="none" w:sz="0" w:space="0" w:color="auto"/>
            <w:bottom w:val="none" w:sz="0" w:space="0" w:color="auto"/>
            <w:right w:val="none" w:sz="0" w:space="0" w:color="auto"/>
          </w:divBdr>
          <w:divsChild>
            <w:div w:id="376010653">
              <w:marLeft w:val="0"/>
              <w:marRight w:val="0"/>
              <w:marTop w:val="0"/>
              <w:marBottom w:val="0"/>
              <w:divBdr>
                <w:top w:val="none" w:sz="0" w:space="0" w:color="auto"/>
                <w:left w:val="none" w:sz="0" w:space="0" w:color="auto"/>
                <w:bottom w:val="none" w:sz="0" w:space="0" w:color="auto"/>
                <w:right w:val="none" w:sz="0" w:space="0" w:color="auto"/>
              </w:divBdr>
              <w:divsChild>
                <w:div w:id="1734041193">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1979919688">
          <w:marLeft w:val="0"/>
          <w:marRight w:val="0"/>
          <w:marTop w:val="0"/>
          <w:marBottom w:val="0"/>
          <w:divBdr>
            <w:top w:val="none" w:sz="0" w:space="0" w:color="auto"/>
            <w:left w:val="none" w:sz="0" w:space="0" w:color="auto"/>
            <w:bottom w:val="none" w:sz="0" w:space="0" w:color="auto"/>
            <w:right w:val="none" w:sz="0" w:space="0" w:color="auto"/>
          </w:divBdr>
          <w:divsChild>
            <w:div w:id="1834836104">
              <w:marLeft w:val="0"/>
              <w:marRight w:val="0"/>
              <w:marTop w:val="0"/>
              <w:marBottom w:val="0"/>
              <w:divBdr>
                <w:top w:val="none" w:sz="0" w:space="0" w:color="auto"/>
                <w:left w:val="none" w:sz="0" w:space="0" w:color="auto"/>
                <w:bottom w:val="none" w:sz="0" w:space="0" w:color="auto"/>
                <w:right w:val="none" w:sz="0" w:space="0" w:color="auto"/>
              </w:divBdr>
              <w:divsChild>
                <w:div w:id="1207373744">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953248335">
          <w:marLeft w:val="0"/>
          <w:marRight w:val="0"/>
          <w:marTop w:val="0"/>
          <w:marBottom w:val="0"/>
          <w:divBdr>
            <w:top w:val="none" w:sz="0" w:space="0" w:color="auto"/>
            <w:left w:val="none" w:sz="0" w:space="0" w:color="auto"/>
            <w:bottom w:val="none" w:sz="0" w:space="0" w:color="auto"/>
            <w:right w:val="none" w:sz="0" w:space="0" w:color="auto"/>
          </w:divBdr>
          <w:divsChild>
            <w:div w:id="66616310">
              <w:marLeft w:val="0"/>
              <w:marRight w:val="0"/>
              <w:marTop w:val="0"/>
              <w:marBottom w:val="0"/>
              <w:divBdr>
                <w:top w:val="none" w:sz="0" w:space="0" w:color="auto"/>
                <w:left w:val="none" w:sz="0" w:space="0" w:color="auto"/>
                <w:bottom w:val="none" w:sz="0" w:space="0" w:color="auto"/>
                <w:right w:val="none" w:sz="0" w:space="0" w:color="auto"/>
              </w:divBdr>
              <w:divsChild>
                <w:div w:id="703094607">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688718885">
          <w:marLeft w:val="0"/>
          <w:marRight w:val="0"/>
          <w:marTop w:val="0"/>
          <w:marBottom w:val="0"/>
          <w:divBdr>
            <w:top w:val="none" w:sz="0" w:space="0" w:color="auto"/>
            <w:left w:val="none" w:sz="0" w:space="0" w:color="auto"/>
            <w:bottom w:val="none" w:sz="0" w:space="0" w:color="auto"/>
            <w:right w:val="none" w:sz="0" w:space="0" w:color="auto"/>
          </w:divBdr>
          <w:divsChild>
            <w:div w:id="2028671515">
              <w:marLeft w:val="0"/>
              <w:marRight w:val="0"/>
              <w:marTop w:val="0"/>
              <w:marBottom w:val="0"/>
              <w:divBdr>
                <w:top w:val="none" w:sz="0" w:space="0" w:color="auto"/>
                <w:left w:val="none" w:sz="0" w:space="0" w:color="auto"/>
                <w:bottom w:val="none" w:sz="0" w:space="0" w:color="auto"/>
                <w:right w:val="none" w:sz="0" w:space="0" w:color="auto"/>
              </w:divBdr>
              <w:divsChild>
                <w:div w:id="1845631134">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1200095465">
          <w:marLeft w:val="0"/>
          <w:marRight w:val="0"/>
          <w:marTop w:val="0"/>
          <w:marBottom w:val="0"/>
          <w:divBdr>
            <w:top w:val="none" w:sz="0" w:space="0" w:color="auto"/>
            <w:left w:val="none" w:sz="0" w:space="0" w:color="auto"/>
            <w:bottom w:val="none" w:sz="0" w:space="0" w:color="auto"/>
            <w:right w:val="none" w:sz="0" w:space="0" w:color="auto"/>
          </w:divBdr>
          <w:divsChild>
            <w:div w:id="2131972767">
              <w:marLeft w:val="0"/>
              <w:marRight w:val="0"/>
              <w:marTop w:val="0"/>
              <w:marBottom w:val="0"/>
              <w:divBdr>
                <w:top w:val="none" w:sz="0" w:space="0" w:color="auto"/>
                <w:left w:val="none" w:sz="0" w:space="0" w:color="auto"/>
                <w:bottom w:val="none" w:sz="0" w:space="0" w:color="auto"/>
                <w:right w:val="none" w:sz="0" w:space="0" w:color="auto"/>
              </w:divBdr>
              <w:divsChild>
                <w:div w:id="2010133341">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475220864">
          <w:marLeft w:val="0"/>
          <w:marRight w:val="0"/>
          <w:marTop w:val="0"/>
          <w:marBottom w:val="0"/>
          <w:divBdr>
            <w:top w:val="none" w:sz="0" w:space="0" w:color="auto"/>
            <w:left w:val="none" w:sz="0" w:space="0" w:color="auto"/>
            <w:bottom w:val="none" w:sz="0" w:space="0" w:color="auto"/>
            <w:right w:val="none" w:sz="0" w:space="0" w:color="auto"/>
          </w:divBdr>
          <w:divsChild>
            <w:div w:id="1881475507">
              <w:marLeft w:val="0"/>
              <w:marRight w:val="0"/>
              <w:marTop w:val="0"/>
              <w:marBottom w:val="0"/>
              <w:divBdr>
                <w:top w:val="none" w:sz="0" w:space="0" w:color="auto"/>
                <w:left w:val="none" w:sz="0" w:space="0" w:color="auto"/>
                <w:bottom w:val="none" w:sz="0" w:space="0" w:color="auto"/>
                <w:right w:val="none" w:sz="0" w:space="0" w:color="auto"/>
              </w:divBdr>
              <w:divsChild>
                <w:div w:id="1906836256">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1434932113">
          <w:marLeft w:val="0"/>
          <w:marRight w:val="0"/>
          <w:marTop w:val="0"/>
          <w:marBottom w:val="0"/>
          <w:divBdr>
            <w:top w:val="none" w:sz="0" w:space="0" w:color="auto"/>
            <w:left w:val="none" w:sz="0" w:space="0" w:color="auto"/>
            <w:bottom w:val="none" w:sz="0" w:space="0" w:color="auto"/>
            <w:right w:val="none" w:sz="0" w:space="0" w:color="auto"/>
          </w:divBdr>
          <w:divsChild>
            <w:div w:id="2068910881">
              <w:marLeft w:val="0"/>
              <w:marRight w:val="0"/>
              <w:marTop w:val="0"/>
              <w:marBottom w:val="0"/>
              <w:divBdr>
                <w:top w:val="none" w:sz="0" w:space="0" w:color="auto"/>
                <w:left w:val="none" w:sz="0" w:space="0" w:color="auto"/>
                <w:bottom w:val="none" w:sz="0" w:space="0" w:color="auto"/>
                <w:right w:val="none" w:sz="0" w:space="0" w:color="auto"/>
              </w:divBdr>
              <w:divsChild>
                <w:div w:id="222252728">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1454326347">
          <w:marLeft w:val="0"/>
          <w:marRight w:val="0"/>
          <w:marTop w:val="0"/>
          <w:marBottom w:val="0"/>
          <w:divBdr>
            <w:top w:val="none" w:sz="0" w:space="0" w:color="auto"/>
            <w:left w:val="none" w:sz="0" w:space="0" w:color="auto"/>
            <w:bottom w:val="none" w:sz="0" w:space="0" w:color="auto"/>
            <w:right w:val="none" w:sz="0" w:space="0" w:color="auto"/>
          </w:divBdr>
          <w:divsChild>
            <w:div w:id="1442724186">
              <w:marLeft w:val="0"/>
              <w:marRight w:val="0"/>
              <w:marTop w:val="0"/>
              <w:marBottom w:val="0"/>
              <w:divBdr>
                <w:top w:val="none" w:sz="0" w:space="0" w:color="auto"/>
                <w:left w:val="none" w:sz="0" w:space="0" w:color="auto"/>
                <w:bottom w:val="none" w:sz="0" w:space="0" w:color="auto"/>
                <w:right w:val="none" w:sz="0" w:space="0" w:color="auto"/>
              </w:divBdr>
              <w:divsChild>
                <w:div w:id="319121024">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565605296">
          <w:marLeft w:val="0"/>
          <w:marRight w:val="0"/>
          <w:marTop w:val="0"/>
          <w:marBottom w:val="0"/>
          <w:divBdr>
            <w:top w:val="none" w:sz="0" w:space="0" w:color="auto"/>
            <w:left w:val="none" w:sz="0" w:space="0" w:color="auto"/>
            <w:bottom w:val="none" w:sz="0" w:space="0" w:color="auto"/>
            <w:right w:val="none" w:sz="0" w:space="0" w:color="auto"/>
          </w:divBdr>
          <w:divsChild>
            <w:div w:id="633146773">
              <w:marLeft w:val="0"/>
              <w:marRight w:val="0"/>
              <w:marTop w:val="0"/>
              <w:marBottom w:val="0"/>
              <w:divBdr>
                <w:top w:val="none" w:sz="0" w:space="0" w:color="auto"/>
                <w:left w:val="none" w:sz="0" w:space="0" w:color="auto"/>
                <w:bottom w:val="none" w:sz="0" w:space="0" w:color="auto"/>
                <w:right w:val="none" w:sz="0" w:space="0" w:color="auto"/>
              </w:divBdr>
              <w:divsChild>
                <w:div w:id="1564829727">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1981299640">
          <w:marLeft w:val="0"/>
          <w:marRight w:val="0"/>
          <w:marTop w:val="0"/>
          <w:marBottom w:val="0"/>
          <w:divBdr>
            <w:top w:val="none" w:sz="0" w:space="0" w:color="auto"/>
            <w:left w:val="none" w:sz="0" w:space="0" w:color="auto"/>
            <w:bottom w:val="none" w:sz="0" w:space="0" w:color="auto"/>
            <w:right w:val="none" w:sz="0" w:space="0" w:color="auto"/>
          </w:divBdr>
          <w:divsChild>
            <w:div w:id="1550343815">
              <w:marLeft w:val="0"/>
              <w:marRight w:val="0"/>
              <w:marTop w:val="0"/>
              <w:marBottom w:val="0"/>
              <w:divBdr>
                <w:top w:val="none" w:sz="0" w:space="0" w:color="auto"/>
                <w:left w:val="none" w:sz="0" w:space="0" w:color="auto"/>
                <w:bottom w:val="none" w:sz="0" w:space="0" w:color="auto"/>
                <w:right w:val="none" w:sz="0" w:space="0" w:color="auto"/>
              </w:divBdr>
              <w:divsChild>
                <w:div w:id="1681660532">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7947552">
          <w:marLeft w:val="0"/>
          <w:marRight w:val="0"/>
          <w:marTop w:val="0"/>
          <w:marBottom w:val="0"/>
          <w:divBdr>
            <w:top w:val="none" w:sz="0" w:space="0" w:color="auto"/>
            <w:left w:val="none" w:sz="0" w:space="0" w:color="auto"/>
            <w:bottom w:val="none" w:sz="0" w:space="0" w:color="auto"/>
            <w:right w:val="none" w:sz="0" w:space="0" w:color="auto"/>
          </w:divBdr>
          <w:divsChild>
            <w:div w:id="1944610957">
              <w:marLeft w:val="0"/>
              <w:marRight w:val="0"/>
              <w:marTop w:val="0"/>
              <w:marBottom w:val="0"/>
              <w:divBdr>
                <w:top w:val="none" w:sz="0" w:space="0" w:color="auto"/>
                <w:left w:val="none" w:sz="0" w:space="0" w:color="auto"/>
                <w:bottom w:val="none" w:sz="0" w:space="0" w:color="auto"/>
                <w:right w:val="none" w:sz="0" w:space="0" w:color="auto"/>
              </w:divBdr>
              <w:divsChild>
                <w:div w:id="149716837">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1319725077">
          <w:marLeft w:val="0"/>
          <w:marRight w:val="0"/>
          <w:marTop w:val="0"/>
          <w:marBottom w:val="0"/>
          <w:divBdr>
            <w:top w:val="none" w:sz="0" w:space="0" w:color="auto"/>
            <w:left w:val="none" w:sz="0" w:space="0" w:color="auto"/>
            <w:bottom w:val="none" w:sz="0" w:space="0" w:color="auto"/>
            <w:right w:val="none" w:sz="0" w:space="0" w:color="auto"/>
          </w:divBdr>
          <w:divsChild>
            <w:div w:id="694965499">
              <w:marLeft w:val="0"/>
              <w:marRight w:val="0"/>
              <w:marTop w:val="0"/>
              <w:marBottom w:val="0"/>
              <w:divBdr>
                <w:top w:val="none" w:sz="0" w:space="0" w:color="auto"/>
                <w:left w:val="none" w:sz="0" w:space="0" w:color="auto"/>
                <w:bottom w:val="none" w:sz="0" w:space="0" w:color="auto"/>
                <w:right w:val="none" w:sz="0" w:space="0" w:color="auto"/>
              </w:divBdr>
              <w:divsChild>
                <w:div w:id="1776825308">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379986679">
          <w:marLeft w:val="0"/>
          <w:marRight w:val="0"/>
          <w:marTop w:val="0"/>
          <w:marBottom w:val="0"/>
          <w:divBdr>
            <w:top w:val="none" w:sz="0" w:space="0" w:color="auto"/>
            <w:left w:val="none" w:sz="0" w:space="0" w:color="auto"/>
            <w:bottom w:val="none" w:sz="0" w:space="0" w:color="auto"/>
            <w:right w:val="none" w:sz="0" w:space="0" w:color="auto"/>
          </w:divBdr>
          <w:divsChild>
            <w:div w:id="319775842">
              <w:marLeft w:val="0"/>
              <w:marRight w:val="0"/>
              <w:marTop w:val="0"/>
              <w:marBottom w:val="0"/>
              <w:divBdr>
                <w:top w:val="none" w:sz="0" w:space="0" w:color="auto"/>
                <w:left w:val="none" w:sz="0" w:space="0" w:color="auto"/>
                <w:bottom w:val="none" w:sz="0" w:space="0" w:color="auto"/>
                <w:right w:val="none" w:sz="0" w:space="0" w:color="auto"/>
              </w:divBdr>
              <w:divsChild>
                <w:div w:id="219369435">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1370062263">
          <w:marLeft w:val="0"/>
          <w:marRight w:val="0"/>
          <w:marTop w:val="0"/>
          <w:marBottom w:val="0"/>
          <w:divBdr>
            <w:top w:val="none" w:sz="0" w:space="0" w:color="auto"/>
            <w:left w:val="none" w:sz="0" w:space="0" w:color="auto"/>
            <w:bottom w:val="none" w:sz="0" w:space="0" w:color="auto"/>
            <w:right w:val="none" w:sz="0" w:space="0" w:color="auto"/>
          </w:divBdr>
          <w:divsChild>
            <w:div w:id="522330757">
              <w:marLeft w:val="0"/>
              <w:marRight w:val="0"/>
              <w:marTop w:val="0"/>
              <w:marBottom w:val="0"/>
              <w:divBdr>
                <w:top w:val="none" w:sz="0" w:space="0" w:color="auto"/>
                <w:left w:val="none" w:sz="0" w:space="0" w:color="auto"/>
                <w:bottom w:val="none" w:sz="0" w:space="0" w:color="auto"/>
                <w:right w:val="none" w:sz="0" w:space="0" w:color="auto"/>
              </w:divBdr>
              <w:divsChild>
                <w:div w:id="2142333620">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487553147">
          <w:marLeft w:val="0"/>
          <w:marRight w:val="0"/>
          <w:marTop w:val="0"/>
          <w:marBottom w:val="0"/>
          <w:divBdr>
            <w:top w:val="none" w:sz="0" w:space="0" w:color="auto"/>
            <w:left w:val="none" w:sz="0" w:space="0" w:color="auto"/>
            <w:bottom w:val="none" w:sz="0" w:space="0" w:color="auto"/>
            <w:right w:val="none" w:sz="0" w:space="0" w:color="auto"/>
          </w:divBdr>
          <w:divsChild>
            <w:div w:id="1992100695">
              <w:marLeft w:val="0"/>
              <w:marRight w:val="0"/>
              <w:marTop w:val="0"/>
              <w:marBottom w:val="0"/>
              <w:divBdr>
                <w:top w:val="none" w:sz="0" w:space="0" w:color="auto"/>
                <w:left w:val="none" w:sz="0" w:space="0" w:color="auto"/>
                <w:bottom w:val="none" w:sz="0" w:space="0" w:color="auto"/>
                <w:right w:val="none" w:sz="0" w:space="0" w:color="auto"/>
              </w:divBdr>
              <w:divsChild>
                <w:div w:id="1892956420">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2048480246">
          <w:marLeft w:val="0"/>
          <w:marRight w:val="0"/>
          <w:marTop w:val="0"/>
          <w:marBottom w:val="0"/>
          <w:divBdr>
            <w:top w:val="none" w:sz="0" w:space="0" w:color="auto"/>
            <w:left w:val="none" w:sz="0" w:space="0" w:color="auto"/>
            <w:bottom w:val="none" w:sz="0" w:space="0" w:color="auto"/>
            <w:right w:val="none" w:sz="0" w:space="0" w:color="auto"/>
          </w:divBdr>
          <w:divsChild>
            <w:div w:id="1154835753">
              <w:marLeft w:val="0"/>
              <w:marRight w:val="0"/>
              <w:marTop w:val="0"/>
              <w:marBottom w:val="0"/>
              <w:divBdr>
                <w:top w:val="none" w:sz="0" w:space="0" w:color="auto"/>
                <w:left w:val="none" w:sz="0" w:space="0" w:color="auto"/>
                <w:bottom w:val="none" w:sz="0" w:space="0" w:color="auto"/>
                <w:right w:val="none" w:sz="0" w:space="0" w:color="auto"/>
              </w:divBdr>
              <w:divsChild>
                <w:div w:id="807282556">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sChild>
    </w:div>
    <w:div w:id="642388474">
      <w:bodyDiv w:val="1"/>
      <w:marLeft w:val="0"/>
      <w:marRight w:val="0"/>
      <w:marTop w:val="0"/>
      <w:marBottom w:val="0"/>
      <w:divBdr>
        <w:top w:val="none" w:sz="0" w:space="0" w:color="auto"/>
        <w:left w:val="none" w:sz="0" w:space="0" w:color="auto"/>
        <w:bottom w:val="none" w:sz="0" w:space="0" w:color="auto"/>
        <w:right w:val="none" w:sz="0" w:space="0" w:color="auto"/>
      </w:divBdr>
    </w:div>
    <w:div w:id="704215323">
      <w:bodyDiv w:val="1"/>
      <w:marLeft w:val="0"/>
      <w:marRight w:val="0"/>
      <w:marTop w:val="0"/>
      <w:marBottom w:val="0"/>
      <w:divBdr>
        <w:top w:val="none" w:sz="0" w:space="0" w:color="auto"/>
        <w:left w:val="none" w:sz="0" w:space="0" w:color="auto"/>
        <w:bottom w:val="none" w:sz="0" w:space="0" w:color="auto"/>
        <w:right w:val="none" w:sz="0" w:space="0" w:color="auto"/>
      </w:divBdr>
    </w:div>
    <w:div w:id="801920776">
      <w:bodyDiv w:val="1"/>
      <w:marLeft w:val="0"/>
      <w:marRight w:val="0"/>
      <w:marTop w:val="0"/>
      <w:marBottom w:val="0"/>
      <w:divBdr>
        <w:top w:val="none" w:sz="0" w:space="0" w:color="auto"/>
        <w:left w:val="none" w:sz="0" w:space="0" w:color="auto"/>
        <w:bottom w:val="none" w:sz="0" w:space="0" w:color="auto"/>
        <w:right w:val="none" w:sz="0" w:space="0" w:color="auto"/>
      </w:divBdr>
    </w:div>
    <w:div w:id="905608486">
      <w:bodyDiv w:val="1"/>
      <w:marLeft w:val="0"/>
      <w:marRight w:val="0"/>
      <w:marTop w:val="0"/>
      <w:marBottom w:val="0"/>
      <w:divBdr>
        <w:top w:val="none" w:sz="0" w:space="0" w:color="auto"/>
        <w:left w:val="none" w:sz="0" w:space="0" w:color="auto"/>
        <w:bottom w:val="none" w:sz="0" w:space="0" w:color="auto"/>
        <w:right w:val="none" w:sz="0" w:space="0" w:color="auto"/>
      </w:divBdr>
    </w:div>
    <w:div w:id="918708081">
      <w:bodyDiv w:val="1"/>
      <w:marLeft w:val="0"/>
      <w:marRight w:val="0"/>
      <w:marTop w:val="0"/>
      <w:marBottom w:val="0"/>
      <w:divBdr>
        <w:top w:val="none" w:sz="0" w:space="0" w:color="auto"/>
        <w:left w:val="none" w:sz="0" w:space="0" w:color="auto"/>
        <w:bottom w:val="none" w:sz="0" w:space="0" w:color="auto"/>
        <w:right w:val="none" w:sz="0" w:space="0" w:color="auto"/>
      </w:divBdr>
    </w:div>
    <w:div w:id="1038361049">
      <w:bodyDiv w:val="1"/>
      <w:marLeft w:val="0"/>
      <w:marRight w:val="0"/>
      <w:marTop w:val="0"/>
      <w:marBottom w:val="0"/>
      <w:divBdr>
        <w:top w:val="none" w:sz="0" w:space="0" w:color="auto"/>
        <w:left w:val="none" w:sz="0" w:space="0" w:color="auto"/>
        <w:bottom w:val="none" w:sz="0" w:space="0" w:color="auto"/>
        <w:right w:val="none" w:sz="0" w:space="0" w:color="auto"/>
      </w:divBdr>
    </w:div>
    <w:div w:id="1332299050">
      <w:bodyDiv w:val="1"/>
      <w:marLeft w:val="0"/>
      <w:marRight w:val="0"/>
      <w:marTop w:val="0"/>
      <w:marBottom w:val="0"/>
      <w:divBdr>
        <w:top w:val="none" w:sz="0" w:space="0" w:color="auto"/>
        <w:left w:val="none" w:sz="0" w:space="0" w:color="auto"/>
        <w:bottom w:val="none" w:sz="0" w:space="0" w:color="auto"/>
        <w:right w:val="none" w:sz="0" w:space="0" w:color="auto"/>
      </w:divBdr>
      <w:divsChild>
        <w:div w:id="332729405">
          <w:marLeft w:val="446"/>
          <w:marRight w:val="0"/>
          <w:marTop w:val="0"/>
          <w:marBottom w:val="0"/>
          <w:divBdr>
            <w:top w:val="none" w:sz="0" w:space="0" w:color="auto"/>
            <w:left w:val="none" w:sz="0" w:space="0" w:color="auto"/>
            <w:bottom w:val="none" w:sz="0" w:space="0" w:color="auto"/>
            <w:right w:val="none" w:sz="0" w:space="0" w:color="auto"/>
          </w:divBdr>
        </w:div>
        <w:div w:id="1871991389">
          <w:marLeft w:val="446"/>
          <w:marRight w:val="0"/>
          <w:marTop w:val="0"/>
          <w:marBottom w:val="0"/>
          <w:divBdr>
            <w:top w:val="none" w:sz="0" w:space="0" w:color="auto"/>
            <w:left w:val="none" w:sz="0" w:space="0" w:color="auto"/>
            <w:bottom w:val="none" w:sz="0" w:space="0" w:color="auto"/>
            <w:right w:val="none" w:sz="0" w:space="0" w:color="auto"/>
          </w:divBdr>
        </w:div>
        <w:div w:id="119349105">
          <w:marLeft w:val="446"/>
          <w:marRight w:val="0"/>
          <w:marTop w:val="0"/>
          <w:marBottom w:val="0"/>
          <w:divBdr>
            <w:top w:val="none" w:sz="0" w:space="0" w:color="auto"/>
            <w:left w:val="none" w:sz="0" w:space="0" w:color="auto"/>
            <w:bottom w:val="none" w:sz="0" w:space="0" w:color="auto"/>
            <w:right w:val="none" w:sz="0" w:space="0" w:color="auto"/>
          </w:divBdr>
        </w:div>
      </w:divsChild>
    </w:div>
    <w:div w:id="1666011802">
      <w:bodyDiv w:val="1"/>
      <w:marLeft w:val="0"/>
      <w:marRight w:val="0"/>
      <w:marTop w:val="0"/>
      <w:marBottom w:val="0"/>
      <w:divBdr>
        <w:top w:val="none" w:sz="0" w:space="0" w:color="auto"/>
        <w:left w:val="none" w:sz="0" w:space="0" w:color="auto"/>
        <w:bottom w:val="none" w:sz="0" w:space="0" w:color="auto"/>
        <w:right w:val="none" w:sz="0" w:space="0" w:color="auto"/>
      </w:divBdr>
      <w:divsChild>
        <w:div w:id="1324580016">
          <w:marLeft w:val="0"/>
          <w:marRight w:val="0"/>
          <w:marTop w:val="0"/>
          <w:marBottom w:val="0"/>
          <w:divBdr>
            <w:top w:val="none" w:sz="0" w:space="0" w:color="auto"/>
            <w:left w:val="none" w:sz="0" w:space="0" w:color="auto"/>
            <w:bottom w:val="none" w:sz="0" w:space="0" w:color="auto"/>
            <w:right w:val="none" w:sz="0" w:space="0" w:color="auto"/>
          </w:divBdr>
          <w:divsChild>
            <w:div w:id="1012877075">
              <w:marLeft w:val="0"/>
              <w:marRight w:val="0"/>
              <w:marTop w:val="0"/>
              <w:marBottom w:val="0"/>
              <w:divBdr>
                <w:top w:val="none" w:sz="0" w:space="0" w:color="auto"/>
                <w:left w:val="none" w:sz="0" w:space="0" w:color="auto"/>
                <w:bottom w:val="none" w:sz="0" w:space="0" w:color="auto"/>
                <w:right w:val="none" w:sz="0" w:space="0" w:color="auto"/>
              </w:divBdr>
            </w:div>
          </w:divsChild>
        </w:div>
        <w:div w:id="969939261">
          <w:marLeft w:val="0"/>
          <w:marRight w:val="0"/>
          <w:marTop w:val="0"/>
          <w:marBottom w:val="0"/>
          <w:divBdr>
            <w:top w:val="none" w:sz="0" w:space="0" w:color="auto"/>
            <w:left w:val="none" w:sz="0" w:space="0" w:color="auto"/>
            <w:bottom w:val="none" w:sz="0" w:space="0" w:color="auto"/>
            <w:right w:val="none" w:sz="0" w:space="0" w:color="auto"/>
          </w:divBdr>
          <w:divsChild>
            <w:div w:id="1625306260">
              <w:marLeft w:val="0"/>
              <w:marRight w:val="0"/>
              <w:marTop w:val="0"/>
              <w:marBottom w:val="0"/>
              <w:divBdr>
                <w:top w:val="none" w:sz="0" w:space="0" w:color="auto"/>
                <w:left w:val="none" w:sz="0" w:space="0" w:color="auto"/>
                <w:bottom w:val="none" w:sz="0" w:space="0" w:color="auto"/>
                <w:right w:val="none" w:sz="0" w:space="0" w:color="auto"/>
              </w:divBdr>
              <w:divsChild>
                <w:div w:id="623122363">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433749611">
          <w:marLeft w:val="0"/>
          <w:marRight w:val="0"/>
          <w:marTop w:val="0"/>
          <w:marBottom w:val="0"/>
          <w:divBdr>
            <w:top w:val="none" w:sz="0" w:space="0" w:color="auto"/>
            <w:left w:val="none" w:sz="0" w:space="0" w:color="auto"/>
            <w:bottom w:val="none" w:sz="0" w:space="0" w:color="auto"/>
            <w:right w:val="none" w:sz="0" w:space="0" w:color="auto"/>
          </w:divBdr>
          <w:divsChild>
            <w:div w:id="1089733289">
              <w:marLeft w:val="0"/>
              <w:marRight w:val="0"/>
              <w:marTop w:val="0"/>
              <w:marBottom w:val="0"/>
              <w:divBdr>
                <w:top w:val="none" w:sz="0" w:space="0" w:color="auto"/>
                <w:left w:val="none" w:sz="0" w:space="0" w:color="auto"/>
                <w:bottom w:val="none" w:sz="0" w:space="0" w:color="auto"/>
                <w:right w:val="none" w:sz="0" w:space="0" w:color="auto"/>
              </w:divBdr>
              <w:divsChild>
                <w:div w:id="1263878077">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54158652">
          <w:marLeft w:val="0"/>
          <w:marRight w:val="0"/>
          <w:marTop w:val="0"/>
          <w:marBottom w:val="0"/>
          <w:divBdr>
            <w:top w:val="none" w:sz="0" w:space="0" w:color="auto"/>
            <w:left w:val="none" w:sz="0" w:space="0" w:color="auto"/>
            <w:bottom w:val="none" w:sz="0" w:space="0" w:color="auto"/>
            <w:right w:val="none" w:sz="0" w:space="0" w:color="auto"/>
          </w:divBdr>
          <w:divsChild>
            <w:div w:id="1036203255">
              <w:marLeft w:val="0"/>
              <w:marRight w:val="0"/>
              <w:marTop w:val="0"/>
              <w:marBottom w:val="0"/>
              <w:divBdr>
                <w:top w:val="none" w:sz="0" w:space="0" w:color="auto"/>
                <w:left w:val="none" w:sz="0" w:space="0" w:color="auto"/>
                <w:bottom w:val="none" w:sz="0" w:space="0" w:color="auto"/>
                <w:right w:val="none" w:sz="0" w:space="0" w:color="auto"/>
              </w:divBdr>
              <w:divsChild>
                <w:div w:id="2082019064">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1832016944">
          <w:marLeft w:val="0"/>
          <w:marRight w:val="0"/>
          <w:marTop w:val="0"/>
          <w:marBottom w:val="0"/>
          <w:divBdr>
            <w:top w:val="none" w:sz="0" w:space="0" w:color="auto"/>
            <w:left w:val="none" w:sz="0" w:space="0" w:color="auto"/>
            <w:bottom w:val="none" w:sz="0" w:space="0" w:color="auto"/>
            <w:right w:val="none" w:sz="0" w:space="0" w:color="auto"/>
          </w:divBdr>
          <w:divsChild>
            <w:div w:id="1392075419">
              <w:marLeft w:val="0"/>
              <w:marRight w:val="0"/>
              <w:marTop w:val="0"/>
              <w:marBottom w:val="0"/>
              <w:divBdr>
                <w:top w:val="none" w:sz="0" w:space="0" w:color="auto"/>
                <w:left w:val="none" w:sz="0" w:space="0" w:color="auto"/>
                <w:bottom w:val="none" w:sz="0" w:space="0" w:color="auto"/>
                <w:right w:val="none" w:sz="0" w:space="0" w:color="auto"/>
              </w:divBdr>
              <w:divsChild>
                <w:div w:id="1241713573">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1961453647">
          <w:marLeft w:val="0"/>
          <w:marRight w:val="0"/>
          <w:marTop w:val="0"/>
          <w:marBottom w:val="0"/>
          <w:divBdr>
            <w:top w:val="none" w:sz="0" w:space="0" w:color="auto"/>
            <w:left w:val="none" w:sz="0" w:space="0" w:color="auto"/>
            <w:bottom w:val="none" w:sz="0" w:space="0" w:color="auto"/>
            <w:right w:val="none" w:sz="0" w:space="0" w:color="auto"/>
          </w:divBdr>
          <w:divsChild>
            <w:div w:id="1748258564">
              <w:marLeft w:val="0"/>
              <w:marRight w:val="0"/>
              <w:marTop w:val="0"/>
              <w:marBottom w:val="0"/>
              <w:divBdr>
                <w:top w:val="none" w:sz="0" w:space="0" w:color="auto"/>
                <w:left w:val="none" w:sz="0" w:space="0" w:color="auto"/>
                <w:bottom w:val="none" w:sz="0" w:space="0" w:color="auto"/>
                <w:right w:val="none" w:sz="0" w:space="0" w:color="auto"/>
              </w:divBdr>
              <w:divsChild>
                <w:div w:id="1302157361">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1154833960">
          <w:marLeft w:val="0"/>
          <w:marRight w:val="0"/>
          <w:marTop w:val="0"/>
          <w:marBottom w:val="0"/>
          <w:divBdr>
            <w:top w:val="none" w:sz="0" w:space="0" w:color="auto"/>
            <w:left w:val="none" w:sz="0" w:space="0" w:color="auto"/>
            <w:bottom w:val="none" w:sz="0" w:space="0" w:color="auto"/>
            <w:right w:val="none" w:sz="0" w:space="0" w:color="auto"/>
          </w:divBdr>
          <w:divsChild>
            <w:div w:id="131677213">
              <w:marLeft w:val="0"/>
              <w:marRight w:val="0"/>
              <w:marTop w:val="0"/>
              <w:marBottom w:val="0"/>
              <w:divBdr>
                <w:top w:val="none" w:sz="0" w:space="0" w:color="auto"/>
                <w:left w:val="none" w:sz="0" w:space="0" w:color="auto"/>
                <w:bottom w:val="none" w:sz="0" w:space="0" w:color="auto"/>
                <w:right w:val="none" w:sz="0" w:space="0" w:color="auto"/>
              </w:divBdr>
              <w:divsChild>
                <w:div w:id="923730137">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1825924682">
          <w:marLeft w:val="0"/>
          <w:marRight w:val="0"/>
          <w:marTop w:val="0"/>
          <w:marBottom w:val="0"/>
          <w:divBdr>
            <w:top w:val="none" w:sz="0" w:space="0" w:color="auto"/>
            <w:left w:val="none" w:sz="0" w:space="0" w:color="auto"/>
            <w:bottom w:val="none" w:sz="0" w:space="0" w:color="auto"/>
            <w:right w:val="none" w:sz="0" w:space="0" w:color="auto"/>
          </w:divBdr>
          <w:divsChild>
            <w:div w:id="342896803">
              <w:marLeft w:val="0"/>
              <w:marRight w:val="0"/>
              <w:marTop w:val="0"/>
              <w:marBottom w:val="0"/>
              <w:divBdr>
                <w:top w:val="none" w:sz="0" w:space="0" w:color="auto"/>
                <w:left w:val="none" w:sz="0" w:space="0" w:color="auto"/>
                <w:bottom w:val="none" w:sz="0" w:space="0" w:color="auto"/>
                <w:right w:val="none" w:sz="0" w:space="0" w:color="auto"/>
              </w:divBdr>
              <w:divsChild>
                <w:div w:id="1263879964">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340938670">
          <w:marLeft w:val="0"/>
          <w:marRight w:val="0"/>
          <w:marTop w:val="0"/>
          <w:marBottom w:val="0"/>
          <w:divBdr>
            <w:top w:val="none" w:sz="0" w:space="0" w:color="auto"/>
            <w:left w:val="none" w:sz="0" w:space="0" w:color="auto"/>
            <w:bottom w:val="none" w:sz="0" w:space="0" w:color="auto"/>
            <w:right w:val="none" w:sz="0" w:space="0" w:color="auto"/>
          </w:divBdr>
          <w:divsChild>
            <w:div w:id="1244533498">
              <w:marLeft w:val="0"/>
              <w:marRight w:val="0"/>
              <w:marTop w:val="0"/>
              <w:marBottom w:val="0"/>
              <w:divBdr>
                <w:top w:val="none" w:sz="0" w:space="0" w:color="auto"/>
                <w:left w:val="none" w:sz="0" w:space="0" w:color="auto"/>
                <w:bottom w:val="none" w:sz="0" w:space="0" w:color="auto"/>
                <w:right w:val="none" w:sz="0" w:space="0" w:color="auto"/>
              </w:divBdr>
              <w:divsChild>
                <w:div w:id="1547372500">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467208668">
          <w:marLeft w:val="0"/>
          <w:marRight w:val="0"/>
          <w:marTop w:val="0"/>
          <w:marBottom w:val="0"/>
          <w:divBdr>
            <w:top w:val="none" w:sz="0" w:space="0" w:color="auto"/>
            <w:left w:val="none" w:sz="0" w:space="0" w:color="auto"/>
            <w:bottom w:val="none" w:sz="0" w:space="0" w:color="auto"/>
            <w:right w:val="none" w:sz="0" w:space="0" w:color="auto"/>
          </w:divBdr>
          <w:divsChild>
            <w:div w:id="249196656">
              <w:marLeft w:val="0"/>
              <w:marRight w:val="0"/>
              <w:marTop w:val="0"/>
              <w:marBottom w:val="0"/>
              <w:divBdr>
                <w:top w:val="none" w:sz="0" w:space="0" w:color="auto"/>
                <w:left w:val="none" w:sz="0" w:space="0" w:color="auto"/>
                <w:bottom w:val="none" w:sz="0" w:space="0" w:color="auto"/>
                <w:right w:val="none" w:sz="0" w:space="0" w:color="auto"/>
              </w:divBdr>
              <w:divsChild>
                <w:div w:id="1769693304">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936598050">
          <w:marLeft w:val="0"/>
          <w:marRight w:val="0"/>
          <w:marTop w:val="0"/>
          <w:marBottom w:val="0"/>
          <w:divBdr>
            <w:top w:val="none" w:sz="0" w:space="0" w:color="auto"/>
            <w:left w:val="none" w:sz="0" w:space="0" w:color="auto"/>
            <w:bottom w:val="none" w:sz="0" w:space="0" w:color="auto"/>
            <w:right w:val="none" w:sz="0" w:space="0" w:color="auto"/>
          </w:divBdr>
          <w:divsChild>
            <w:div w:id="3478411">
              <w:marLeft w:val="0"/>
              <w:marRight w:val="0"/>
              <w:marTop w:val="0"/>
              <w:marBottom w:val="0"/>
              <w:divBdr>
                <w:top w:val="none" w:sz="0" w:space="0" w:color="auto"/>
                <w:left w:val="none" w:sz="0" w:space="0" w:color="auto"/>
                <w:bottom w:val="none" w:sz="0" w:space="0" w:color="auto"/>
                <w:right w:val="none" w:sz="0" w:space="0" w:color="auto"/>
              </w:divBdr>
              <w:divsChild>
                <w:div w:id="1143280955">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109672071">
          <w:marLeft w:val="0"/>
          <w:marRight w:val="0"/>
          <w:marTop w:val="0"/>
          <w:marBottom w:val="0"/>
          <w:divBdr>
            <w:top w:val="none" w:sz="0" w:space="0" w:color="auto"/>
            <w:left w:val="none" w:sz="0" w:space="0" w:color="auto"/>
            <w:bottom w:val="none" w:sz="0" w:space="0" w:color="auto"/>
            <w:right w:val="none" w:sz="0" w:space="0" w:color="auto"/>
          </w:divBdr>
          <w:divsChild>
            <w:div w:id="982269796">
              <w:marLeft w:val="0"/>
              <w:marRight w:val="0"/>
              <w:marTop w:val="0"/>
              <w:marBottom w:val="0"/>
              <w:divBdr>
                <w:top w:val="none" w:sz="0" w:space="0" w:color="auto"/>
                <w:left w:val="none" w:sz="0" w:space="0" w:color="auto"/>
                <w:bottom w:val="none" w:sz="0" w:space="0" w:color="auto"/>
                <w:right w:val="none" w:sz="0" w:space="0" w:color="auto"/>
              </w:divBdr>
              <w:divsChild>
                <w:div w:id="1580948181">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1368749968">
          <w:marLeft w:val="0"/>
          <w:marRight w:val="0"/>
          <w:marTop w:val="0"/>
          <w:marBottom w:val="0"/>
          <w:divBdr>
            <w:top w:val="none" w:sz="0" w:space="0" w:color="auto"/>
            <w:left w:val="none" w:sz="0" w:space="0" w:color="auto"/>
            <w:bottom w:val="none" w:sz="0" w:space="0" w:color="auto"/>
            <w:right w:val="none" w:sz="0" w:space="0" w:color="auto"/>
          </w:divBdr>
          <w:divsChild>
            <w:div w:id="1648779543">
              <w:marLeft w:val="0"/>
              <w:marRight w:val="0"/>
              <w:marTop w:val="0"/>
              <w:marBottom w:val="0"/>
              <w:divBdr>
                <w:top w:val="none" w:sz="0" w:space="0" w:color="auto"/>
                <w:left w:val="none" w:sz="0" w:space="0" w:color="auto"/>
                <w:bottom w:val="none" w:sz="0" w:space="0" w:color="auto"/>
                <w:right w:val="none" w:sz="0" w:space="0" w:color="auto"/>
              </w:divBdr>
              <w:divsChild>
                <w:div w:id="1272279307">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2043626564">
          <w:marLeft w:val="0"/>
          <w:marRight w:val="0"/>
          <w:marTop w:val="0"/>
          <w:marBottom w:val="0"/>
          <w:divBdr>
            <w:top w:val="none" w:sz="0" w:space="0" w:color="auto"/>
            <w:left w:val="none" w:sz="0" w:space="0" w:color="auto"/>
            <w:bottom w:val="none" w:sz="0" w:space="0" w:color="auto"/>
            <w:right w:val="none" w:sz="0" w:space="0" w:color="auto"/>
          </w:divBdr>
          <w:divsChild>
            <w:div w:id="38554382">
              <w:marLeft w:val="0"/>
              <w:marRight w:val="0"/>
              <w:marTop w:val="0"/>
              <w:marBottom w:val="0"/>
              <w:divBdr>
                <w:top w:val="none" w:sz="0" w:space="0" w:color="auto"/>
                <w:left w:val="none" w:sz="0" w:space="0" w:color="auto"/>
                <w:bottom w:val="none" w:sz="0" w:space="0" w:color="auto"/>
                <w:right w:val="none" w:sz="0" w:space="0" w:color="auto"/>
              </w:divBdr>
              <w:divsChild>
                <w:div w:id="2011252834">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1687516165">
          <w:marLeft w:val="0"/>
          <w:marRight w:val="0"/>
          <w:marTop w:val="0"/>
          <w:marBottom w:val="0"/>
          <w:divBdr>
            <w:top w:val="none" w:sz="0" w:space="0" w:color="auto"/>
            <w:left w:val="none" w:sz="0" w:space="0" w:color="auto"/>
            <w:bottom w:val="none" w:sz="0" w:space="0" w:color="auto"/>
            <w:right w:val="none" w:sz="0" w:space="0" w:color="auto"/>
          </w:divBdr>
          <w:divsChild>
            <w:div w:id="393937639">
              <w:marLeft w:val="0"/>
              <w:marRight w:val="0"/>
              <w:marTop w:val="0"/>
              <w:marBottom w:val="0"/>
              <w:divBdr>
                <w:top w:val="none" w:sz="0" w:space="0" w:color="auto"/>
                <w:left w:val="none" w:sz="0" w:space="0" w:color="auto"/>
                <w:bottom w:val="none" w:sz="0" w:space="0" w:color="auto"/>
                <w:right w:val="none" w:sz="0" w:space="0" w:color="auto"/>
              </w:divBdr>
              <w:divsChild>
                <w:div w:id="213010484">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1949384649">
          <w:marLeft w:val="0"/>
          <w:marRight w:val="0"/>
          <w:marTop w:val="0"/>
          <w:marBottom w:val="0"/>
          <w:divBdr>
            <w:top w:val="none" w:sz="0" w:space="0" w:color="auto"/>
            <w:left w:val="none" w:sz="0" w:space="0" w:color="auto"/>
            <w:bottom w:val="none" w:sz="0" w:space="0" w:color="auto"/>
            <w:right w:val="none" w:sz="0" w:space="0" w:color="auto"/>
          </w:divBdr>
          <w:divsChild>
            <w:div w:id="2077894862">
              <w:marLeft w:val="0"/>
              <w:marRight w:val="0"/>
              <w:marTop w:val="0"/>
              <w:marBottom w:val="0"/>
              <w:divBdr>
                <w:top w:val="none" w:sz="0" w:space="0" w:color="auto"/>
                <w:left w:val="none" w:sz="0" w:space="0" w:color="auto"/>
                <w:bottom w:val="none" w:sz="0" w:space="0" w:color="auto"/>
                <w:right w:val="none" w:sz="0" w:space="0" w:color="auto"/>
              </w:divBdr>
              <w:divsChild>
                <w:div w:id="145902874">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494418902">
          <w:marLeft w:val="0"/>
          <w:marRight w:val="0"/>
          <w:marTop w:val="0"/>
          <w:marBottom w:val="0"/>
          <w:divBdr>
            <w:top w:val="none" w:sz="0" w:space="0" w:color="auto"/>
            <w:left w:val="none" w:sz="0" w:space="0" w:color="auto"/>
            <w:bottom w:val="none" w:sz="0" w:space="0" w:color="auto"/>
            <w:right w:val="none" w:sz="0" w:space="0" w:color="auto"/>
          </w:divBdr>
          <w:divsChild>
            <w:div w:id="1988701775">
              <w:marLeft w:val="0"/>
              <w:marRight w:val="0"/>
              <w:marTop w:val="0"/>
              <w:marBottom w:val="0"/>
              <w:divBdr>
                <w:top w:val="none" w:sz="0" w:space="0" w:color="auto"/>
                <w:left w:val="none" w:sz="0" w:space="0" w:color="auto"/>
                <w:bottom w:val="none" w:sz="0" w:space="0" w:color="auto"/>
                <w:right w:val="none" w:sz="0" w:space="0" w:color="auto"/>
              </w:divBdr>
              <w:divsChild>
                <w:div w:id="398135310">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993725240">
          <w:marLeft w:val="0"/>
          <w:marRight w:val="0"/>
          <w:marTop w:val="0"/>
          <w:marBottom w:val="0"/>
          <w:divBdr>
            <w:top w:val="none" w:sz="0" w:space="0" w:color="auto"/>
            <w:left w:val="none" w:sz="0" w:space="0" w:color="auto"/>
            <w:bottom w:val="none" w:sz="0" w:space="0" w:color="auto"/>
            <w:right w:val="none" w:sz="0" w:space="0" w:color="auto"/>
          </w:divBdr>
          <w:divsChild>
            <w:div w:id="2032413921">
              <w:marLeft w:val="0"/>
              <w:marRight w:val="0"/>
              <w:marTop w:val="0"/>
              <w:marBottom w:val="0"/>
              <w:divBdr>
                <w:top w:val="none" w:sz="0" w:space="0" w:color="auto"/>
                <w:left w:val="none" w:sz="0" w:space="0" w:color="auto"/>
                <w:bottom w:val="none" w:sz="0" w:space="0" w:color="auto"/>
                <w:right w:val="none" w:sz="0" w:space="0" w:color="auto"/>
              </w:divBdr>
              <w:divsChild>
                <w:div w:id="571963527">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sChild>
    </w:div>
    <w:div w:id="1765227849">
      <w:bodyDiv w:val="1"/>
      <w:marLeft w:val="0"/>
      <w:marRight w:val="0"/>
      <w:marTop w:val="0"/>
      <w:marBottom w:val="0"/>
      <w:divBdr>
        <w:top w:val="none" w:sz="0" w:space="0" w:color="auto"/>
        <w:left w:val="none" w:sz="0" w:space="0" w:color="auto"/>
        <w:bottom w:val="none" w:sz="0" w:space="0" w:color="auto"/>
        <w:right w:val="none" w:sz="0" w:space="0" w:color="auto"/>
      </w:divBdr>
    </w:div>
    <w:div w:id="1951008646">
      <w:bodyDiv w:val="1"/>
      <w:marLeft w:val="0"/>
      <w:marRight w:val="0"/>
      <w:marTop w:val="0"/>
      <w:marBottom w:val="0"/>
      <w:divBdr>
        <w:top w:val="none" w:sz="0" w:space="0" w:color="auto"/>
        <w:left w:val="none" w:sz="0" w:space="0" w:color="auto"/>
        <w:bottom w:val="none" w:sz="0" w:space="0" w:color="auto"/>
        <w:right w:val="none" w:sz="0" w:space="0" w:color="auto"/>
      </w:divBdr>
    </w:div>
    <w:div w:id="2108652999">
      <w:bodyDiv w:val="1"/>
      <w:marLeft w:val="0"/>
      <w:marRight w:val="0"/>
      <w:marTop w:val="0"/>
      <w:marBottom w:val="0"/>
      <w:divBdr>
        <w:top w:val="none" w:sz="0" w:space="0" w:color="auto"/>
        <w:left w:val="none" w:sz="0" w:space="0" w:color="auto"/>
        <w:bottom w:val="none" w:sz="0" w:space="0" w:color="auto"/>
        <w:right w:val="none" w:sz="0" w:space="0" w:color="auto"/>
      </w:divBdr>
      <w:divsChild>
        <w:div w:id="769356271">
          <w:marLeft w:val="0"/>
          <w:marRight w:val="0"/>
          <w:marTop w:val="0"/>
          <w:marBottom w:val="0"/>
          <w:divBdr>
            <w:top w:val="none" w:sz="0" w:space="0" w:color="auto"/>
            <w:left w:val="none" w:sz="0" w:space="0" w:color="auto"/>
            <w:bottom w:val="none" w:sz="0" w:space="0" w:color="auto"/>
            <w:right w:val="none" w:sz="0" w:space="0" w:color="auto"/>
          </w:divBdr>
          <w:divsChild>
            <w:div w:id="965476583">
              <w:marLeft w:val="0"/>
              <w:marRight w:val="0"/>
              <w:marTop w:val="0"/>
              <w:marBottom w:val="0"/>
              <w:divBdr>
                <w:top w:val="none" w:sz="0" w:space="0" w:color="auto"/>
                <w:left w:val="none" w:sz="0" w:space="0" w:color="auto"/>
                <w:bottom w:val="none" w:sz="0" w:space="0" w:color="auto"/>
                <w:right w:val="none" w:sz="0" w:space="0" w:color="auto"/>
              </w:divBdr>
            </w:div>
          </w:divsChild>
        </w:div>
        <w:div w:id="874585244">
          <w:marLeft w:val="0"/>
          <w:marRight w:val="0"/>
          <w:marTop w:val="0"/>
          <w:marBottom w:val="0"/>
          <w:divBdr>
            <w:top w:val="none" w:sz="0" w:space="0" w:color="auto"/>
            <w:left w:val="none" w:sz="0" w:space="0" w:color="auto"/>
            <w:bottom w:val="none" w:sz="0" w:space="0" w:color="auto"/>
            <w:right w:val="none" w:sz="0" w:space="0" w:color="auto"/>
          </w:divBdr>
          <w:divsChild>
            <w:div w:id="157698271">
              <w:marLeft w:val="0"/>
              <w:marRight w:val="0"/>
              <w:marTop w:val="0"/>
              <w:marBottom w:val="0"/>
              <w:divBdr>
                <w:top w:val="none" w:sz="0" w:space="0" w:color="auto"/>
                <w:left w:val="none" w:sz="0" w:space="0" w:color="auto"/>
                <w:bottom w:val="none" w:sz="0" w:space="0" w:color="auto"/>
                <w:right w:val="none" w:sz="0" w:space="0" w:color="auto"/>
              </w:divBdr>
              <w:divsChild>
                <w:div w:id="170263165">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57482456">
          <w:marLeft w:val="0"/>
          <w:marRight w:val="0"/>
          <w:marTop w:val="0"/>
          <w:marBottom w:val="0"/>
          <w:divBdr>
            <w:top w:val="none" w:sz="0" w:space="0" w:color="auto"/>
            <w:left w:val="none" w:sz="0" w:space="0" w:color="auto"/>
            <w:bottom w:val="none" w:sz="0" w:space="0" w:color="auto"/>
            <w:right w:val="none" w:sz="0" w:space="0" w:color="auto"/>
          </w:divBdr>
          <w:divsChild>
            <w:div w:id="1422412178">
              <w:marLeft w:val="0"/>
              <w:marRight w:val="0"/>
              <w:marTop w:val="0"/>
              <w:marBottom w:val="0"/>
              <w:divBdr>
                <w:top w:val="none" w:sz="0" w:space="0" w:color="auto"/>
                <w:left w:val="none" w:sz="0" w:space="0" w:color="auto"/>
                <w:bottom w:val="none" w:sz="0" w:space="0" w:color="auto"/>
                <w:right w:val="none" w:sz="0" w:space="0" w:color="auto"/>
              </w:divBdr>
              <w:divsChild>
                <w:div w:id="391270918">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1625307334">
          <w:marLeft w:val="0"/>
          <w:marRight w:val="0"/>
          <w:marTop w:val="0"/>
          <w:marBottom w:val="0"/>
          <w:divBdr>
            <w:top w:val="none" w:sz="0" w:space="0" w:color="auto"/>
            <w:left w:val="none" w:sz="0" w:space="0" w:color="auto"/>
            <w:bottom w:val="none" w:sz="0" w:space="0" w:color="auto"/>
            <w:right w:val="none" w:sz="0" w:space="0" w:color="auto"/>
          </w:divBdr>
          <w:divsChild>
            <w:div w:id="849755236">
              <w:marLeft w:val="0"/>
              <w:marRight w:val="0"/>
              <w:marTop w:val="0"/>
              <w:marBottom w:val="0"/>
              <w:divBdr>
                <w:top w:val="none" w:sz="0" w:space="0" w:color="auto"/>
                <w:left w:val="none" w:sz="0" w:space="0" w:color="auto"/>
                <w:bottom w:val="none" w:sz="0" w:space="0" w:color="auto"/>
                <w:right w:val="none" w:sz="0" w:space="0" w:color="auto"/>
              </w:divBdr>
              <w:divsChild>
                <w:div w:id="638532163">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858275915">
          <w:marLeft w:val="0"/>
          <w:marRight w:val="0"/>
          <w:marTop w:val="0"/>
          <w:marBottom w:val="0"/>
          <w:divBdr>
            <w:top w:val="none" w:sz="0" w:space="0" w:color="auto"/>
            <w:left w:val="none" w:sz="0" w:space="0" w:color="auto"/>
            <w:bottom w:val="none" w:sz="0" w:space="0" w:color="auto"/>
            <w:right w:val="none" w:sz="0" w:space="0" w:color="auto"/>
          </w:divBdr>
          <w:divsChild>
            <w:div w:id="21060612">
              <w:marLeft w:val="0"/>
              <w:marRight w:val="0"/>
              <w:marTop w:val="0"/>
              <w:marBottom w:val="0"/>
              <w:divBdr>
                <w:top w:val="none" w:sz="0" w:space="0" w:color="auto"/>
                <w:left w:val="none" w:sz="0" w:space="0" w:color="auto"/>
                <w:bottom w:val="none" w:sz="0" w:space="0" w:color="auto"/>
                <w:right w:val="none" w:sz="0" w:space="0" w:color="auto"/>
              </w:divBdr>
              <w:divsChild>
                <w:div w:id="346441753">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1336151701">
          <w:marLeft w:val="0"/>
          <w:marRight w:val="0"/>
          <w:marTop w:val="0"/>
          <w:marBottom w:val="0"/>
          <w:divBdr>
            <w:top w:val="none" w:sz="0" w:space="0" w:color="auto"/>
            <w:left w:val="none" w:sz="0" w:space="0" w:color="auto"/>
            <w:bottom w:val="none" w:sz="0" w:space="0" w:color="auto"/>
            <w:right w:val="none" w:sz="0" w:space="0" w:color="auto"/>
          </w:divBdr>
          <w:divsChild>
            <w:div w:id="1680960628">
              <w:marLeft w:val="0"/>
              <w:marRight w:val="0"/>
              <w:marTop w:val="0"/>
              <w:marBottom w:val="0"/>
              <w:divBdr>
                <w:top w:val="none" w:sz="0" w:space="0" w:color="auto"/>
                <w:left w:val="none" w:sz="0" w:space="0" w:color="auto"/>
                <w:bottom w:val="none" w:sz="0" w:space="0" w:color="auto"/>
                <w:right w:val="none" w:sz="0" w:space="0" w:color="auto"/>
              </w:divBdr>
              <w:divsChild>
                <w:div w:id="152374299">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1506440805">
          <w:marLeft w:val="0"/>
          <w:marRight w:val="0"/>
          <w:marTop w:val="0"/>
          <w:marBottom w:val="0"/>
          <w:divBdr>
            <w:top w:val="none" w:sz="0" w:space="0" w:color="auto"/>
            <w:left w:val="none" w:sz="0" w:space="0" w:color="auto"/>
            <w:bottom w:val="none" w:sz="0" w:space="0" w:color="auto"/>
            <w:right w:val="none" w:sz="0" w:space="0" w:color="auto"/>
          </w:divBdr>
          <w:divsChild>
            <w:div w:id="1125924173">
              <w:marLeft w:val="0"/>
              <w:marRight w:val="0"/>
              <w:marTop w:val="0"/>
              <w:marBottom w:val="0"/>
              <w:divBdr>
                <w:top w:val="none" w:sz="0" w:space="0" w:color="auto"/>
                <w:left w:val="none" w:sz="0" w:space="0" w:color="auto"/>
                <w:bottom w:val="none" w:sz="0" w:space="0" w:color="auto"/>
                <w:right w:val="none" w:sz="0" w:space="0" w:color="auto"/>
              </w:divBdr>
              <w:divsChild>
                <w:div w:id="36008830">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1160538480">
          <w:marLeft w:val="0"/>
          <w:marRight w:val="0"/>
          <w:marTop w:val="0"/>
          <w:marBottom w:val="0"/>
          <w:divBdr>
            <w:top w:val="none" w:sz="0" w:space="0" w:color="auto"/>
            <w:left w:val="none" w:sz="0" w:space="0" w:color="auto"/>
            <w:bottom w:val="none" w:sz="0" w:space="0" w:color="auto"/>
            <w:right w:val="none" w:sz="0" w:space="0" w:color="auto"/>
          </w:divBdr>
          <w:divsChild>
            <w:div w:id="965308696">
              <w:marLeft w:val="0"/>
              <w:marRight w:val="0"/>
              <w:marTop w:val="0"/>
              <w:marBottom w:val="0"/>
              <w:divBdr>
                <w:top w:val="none" w:sz="0" w:space="0" w:color="auto"/>
                <w:left w:val="none" w:sz="0" w:space="0" w:color="auto"/>
                <w:bottom w:val="none" w:sz="0" w:space="0" w:color="auto"/>
                <w:right w:val="none" w:sz="0" w:space="0" w:color="auto"/>
              </w:divBdr>
              <w:divsChild>
                <w:div w:id="540939090">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367099301">
          <w:marLeft w:val="0"/>
          <w:marRight w:val="0"/>
          <w:marTop w:val="0"/>
          <w:marBottom w:val="0"/>
          <w:divBdr>
            <w:top w:val="none" w:sz="0" w:space="0" w:color="auto"/>
            <w:left w:val="none" w:sz="0" w:space="0" w:color="auto"/>
            <w:bottom w:val="none" w:sz="0" w:space="0" w:color="auto"/>
            <w:right w:val="none" w:sz="0" w:space="0" w:color="auto"/>
          </w:divBdr>
          <w:divsChild>
            <w:div w:id="1402828502">
              <w:marLeft w:val="0"/>
              <w:marRight w:val="0"/>
              <w:marTop w:val="0"/>
              <w:marBottom w:val="0"/>
              <w:divBdr>
                <w:top w:val="none" w:sz="0" w:space="0" w:color="auto"/>
                <w:left w:val="none" w:sz="0" w:space="0" w:color="auto"/>
                <w:bottom w:val="none" w:sz="0" w:space="0" w:color="auto"/>
                <w:right w:val="none" w:sz="0" w:space="0" w:color="auto"/>
              </w:divBdr>
              <w:divsChild>
                <w:div w:id="216357943">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109709720">
          <w:marLeft w:val="0"/>
          <w:marRight w:val="0"/>
          <w:marTop w:val="0"/>
          <w:marBottom w:val="0"/>
          <w:divBdr>
            <w:top w:val="none" w:sz="0" w:space="0" w:color="auto"/>
            <w:left w:val="none" w:sz="0" w:space="0" w:color="auto"/>
            <w:bottom w:val="none" w:sz="0" w:space="0" w:color="auto"/>
            <w:right w:val="none" w:sz="0" w:space="0" w:color="auto"/>
          </w:divBdr>
          <w:divsChild>
            <w:div w:id="934633345">
              <w:marLeft w:val="0"/>
              <w:marRight w:val="0"/>
              <w:marTop w:val="0"/>
              <w:marBottom w:val="0"/>
              <w:divBdr>
                <w:top w:val="none" w:sz="0" w:space="0" w:color="auto"/>
                <w:left w:val="none" w:sz="0" w:space="0" w:color="auto"/>
                <w:bottom w:val="none" w:sz="0" w:space="0" w:color="auto"/>
                <w:right w:val="none" w:sz="0" w:space="0" w:color="auto"/>
              </w:divBdr>
              <w:divsChild>
                <w:div w:id="1310549117">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599141292">
          <w:marLeft w:val="0"/>
          <w:marRight w:val="0"/>
          <w:marTop w:val="0"/>
          <w:marBottom w:val="0"/>
          <w:divBdr>
            <w:top w:val="none" w:sz="0" w:space="0" w:color="auto"/>
            <w:left w:val="none" w:sz="0" w:space="0" w:color="auto"/>
            <w:bottom w:val="none" w:sz="0" w:space="0" w:color="auto"/>
            <w:right w:val="none" w:sz="0" w:space="0" w:color="auto"/>
          </w:divBdr>
          <w:divsChild>
            <w:div w:id="1078404360">
              <w:marLeft w:val="0"/>
              <w:marRight w:val="0"/>
              <w:marTop w:val="0"/>
              <w:marBottom w:val="0"/>
              <w:divBdr>
                <w:top w:val="none" w:sz="0" w:space="0" w:color="auto"/>
                <w:left w:val="none" w:sz="0" w:space="0" w:color="auto"/>
                <w:bottom w:val="none" w:sz="0" w:space="0" w:color="auto"/>
                <w:right w:val="none" w:sz="0" w:space="0" w:color="auto"/>
              </w:divBdr>
              <w:divsChild>
                <w:div w:id="503787675">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626198849">
          <w:marLeft w:val="0"/>
          <w:marRight w:val="0"/>
          <w:marTop w:val="0"/>
          <w:marBottom w:val="0"/>
          <w:divBdr>
            <w:top w:val="none" w:sz="0" w:space="0" w:color="auto"/>
            <w:left w:val="none" w:sz="0" w:space="0" w:color="auto"/>
            <w:bottom w:val="none" w:sz="0" w:space="0" w:color="auto"/>
            <w:right w:val="none" w:sz="0" w:space="0" w:color="auto"/>
          </w:divBdr>
          <w:divsChild>
            <w:div w:id="1629046276">
              <w:marLeft w:val="0"/>
              <w:marRight w:val="0"/>
              <w:marTop w:val="0"/>
              <w:marBottom w:val="0"/>
              <w:divBdr>
                <w:top w:val="none" w:sz="0" w:space="0" w:color="auto"/>
                <w:left w:val="none" w:sz="0" w:space="0" w:color="auto"/>
                <w:bottom w:val="none" w:sz="0" w:space="0" w:color="auto"/>
                <w:right w:val="none" w:sz="0" w:space="0" w:color="auto"/>
              </w:divBdr>
              <w:divsChild>
                <w:div w:id="123349234">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1156414629">
          <w:marLeft w:val="0"/>
          <w:marRight w:val="0"/>
          <w:marTop w:val="0"/>
          <w:marBottom w:val="0"/>
          <w:divBdr>
            <w:top w:val="none" w:sz="0" w:space="0" w:color="auto"/>
            <w:left w:val="none" w:sz="0" w:space="0" w:color="auto"/>
            <w:bottom w:val="none" w:sz="0" w:space="0" w:color="auto"/>
            <w:right w:val="none" w:sz="0" w:space="0" w:color="auto"/>
          </w:divBdr>
          <w:divsChild>
            <w:div w:id="422534059">
              <w:marLeft w:val="0"/>
              <w:marRight w:val="0"/>
              <w:marTop w:val="0"/>
              <w:marBottom w:val="0"/>
              <w:divBdr>
                <w:top w:val="none" w:sz="0" w:space="0" w:color="auto"/>
                <w:left w:val="none" w:sz="0" w:space="0" w:color="auto"/>
                <w:bottom w:val="none" w:sz="0" w:space="0" w:color="auto"/>
                <w:right w:val="none" w:sz="0" w:space="0" w:color="auto"/>
              </w:divBdr>
              <w:divsChild>
                <w:div w:id="325282854">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1867719405">
          <w:marLeft w:val="0"/>
          <w:marRight w:val="0"/>
          <w:marTop w:val="0"/>
          <w:marBottom w:val="0"/>
          <w:divBdr>
            <w:top w:val="none" w:sz="0" w:space="0" w:color="auto"/>
            <w:left w:val="none" w:sz="0" w:space="0" w:color="auto"/>
            <w:bottom w:val="none" w:sz="0" w:space="0" w:color="auto"/>
            <w:right w:val="none" w:sz="0" w:space="0" w:color="auto"/>
          </w:divBdr>
          <w:divsChild>
            <w:div w:id="1699699267">
              <w:marLeft w:val="0"/>
              <w:marRight w:val="0"/>
              <w:marTop w:val="0"/>
              <w:marBottom w:val="0"/>
              <w:divBdr>
                <w:top w:val="none" w:sz="0" w:space="0" w:color="auto"/>
                <w:left w:val="none" w:sz="0" w:space="0" w:color="auto"/>
                <w:bottom w:val="none" w:sz="0" w:space="0" w:color="auto"/>
                <w:right w:val="none" w:sz="0" w:space="0" w:color="auto"/>
              </w:divBdr>
              <w:divsChild>
                <w:div w:id="47799652">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1710035244">
          <w:marLeft w:val="0"/>
          <w:marRight w:val="0"/>
          <w:marTop w:val="0"/>
          <w:marBottom w:val="0"/>
          <w:divBdr>
            <w:top w:val="none" w:sz="0" w:space="0" w:color="auto"/>
            <w:left w:val="none" w:sz="0" w:space="0" w:color="auto"/>
            <w:bottom w:val="none" w:sz="0" w:space="0" w:color="auto"/>
            <w:right w:val="none" w:sz="0" w:space="0" w:color="auto"/>
          </w:divBdr>
          <w:divsChild>
            <w:div w:id="182407573">
              <w:marLeft w:val="0"/>
              <w:marRight w:val="0"/>
              <w:marTop w:val="0"/>
              <w:marBottom w:val="0"/>
              <w:divBdr>
                <w:top w:val="none" w:sz="0" w:space="0" w:color="auto"/>
                <w:left w:val="none" w:sz="0" w:space="0" w:color="auto"/>
                <w:bottom w:val="none" w:sz="0" w:space="0" w:color="auto"/>
                <w:right w:val="none" w:sz="0" w:space="0" w:color="auto"/>
              </w:divBdr>
              <w:divsChild>
                <w:div w:id="1934436375">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1791436879">
          <w:marLeft w:val="0"/>
          <w:marRight w:val="0"/>
          <w:marTop w:val="0"/>
          <w:marBottom w:val="0"/>
          <w:divBdr>
            <w:top w:val="none" w:sz="0" w:space="0" w:color="auto"/>
            <w:left w:val="none" w:sz="0" w:space="0" w:color="auto"/>
            <w:bottom w:val="none" w:sz="0" w:space="0" w:color="auto"/>
            <w:right w:val="none" w:sz="0" w:space="0" w:color="auto"/>
          </w:divBdr>
          <w:divsChild>
            <w:div w:id="1271278074">
              <w:marLeft w:val="0"/>
              <w:marRight w:val="0"/>
              <w:marTop w:val="0"/>
              <w:marBottom w:val="0"/>
              <w:divBdr>
                <w:top w:val="none" w:sz="0" w:space="0" w:color="auto"/>
                <w:left w:val="none" w:sz="0" w:space="0" w:color="auto"/>
                <w:bottom w:val="none" w:sz="0" w:space="0" w:color="auto"/>
                <w:right w:val="none" w:sz="0" w:space="0" w:color="auto"/>
              </w:divBdr>
              <w:divsChild>
                <w:div w:id="1340277822">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1975061460">
          <w:marLeft w:val="0"/>
          <w:marRight w:val="0"/>
          <w:marTop w:val="0"/>
          <w:marBottom w:val="0"/>
          <w:divBdr>
            <w:top w:val="none" w:sz="0" w:space="0" w:color="auto"/>
            <w:left w:val="none" w:sz="0" w:space="0" w:color="auto"/>
            <w:bottom w:val="none" w:sz="0" w:space="0" w:color="auto"/>
            <w:right w:val="none" w:sz="0" w:space="0" w:color="auto"/>
          </w:divBdr>
          <w:divsChild>
            <w:div w:id="20015198">
              <w:marLeft w:val="0"/>
              <w:marRight w:val="0"/>
              <w:marTop w:val="0"/>
              <w:marBottom w:val="0"/>
              <w:divBdr>
                <w:top w:val="none" w:sz="0" w:space="0" w:color="auto"/>
                <w:left w:val="none" w:sz="0" w:space="0" w:color="auto"/>
                <w:bottom w:val="none" w:sz="0" w:space="0" w:color="auto"/>
                <w:right w:val="none" w:sz="0" w:space="0" w:color="auto"/>
              </w:divBdr>
              <w:divsChild>
                <w:div w:id="44137284">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1306861328">
          <w:marLeft w:val="0"/>
          <w:marRight w:val="0"/>
          <w:marTop w:val="0"/>
          <w:marBottom w:val="0"/>
          <w:divBdr>
            <w:top w:val="none" w:sz="0" w:space="0" w:color="auto"/>
            <w:left w:val="none" w:sz="0" w:space="0" w:color="auto"/>
            <w:bottom w:val="none" w:sz="0" w:space="0" w:color="auto"/>
            <w:right w:val="none" w:sz="0" w:space="0" w:color="auto"/>
          </w:divBdr>
          <w:divsChild>
            <w:div w:id="1052540725">
              <w:marLeft w:val="0"/>
              <w:marRight w:val="0"/>
              <w:marTop w:val="0"/>
              <w:marBottom w:val="0"/>
              <w:divBdr>
                <w:top w:val="none" w:sz="0" w:space="0" w:color="auto"/>
                <w:left w:val="none" w:sz="0" w:space="0" w:color="auto"/>
                <w:bottom w:val="none" w:sz="0" w:space="0" w:color="auto"/>
                <w:right w:val="none" w:sz="0" w:space="0" w:color="auto"/>
              </w:divBdr>
              <w:divsChild>
                <w:div w:id="1571306775">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1218324839">
          <w:marLeft w:val="0"/>
          <w:marRight w:val="0"/>
          <w:marTop w:val="0"/>
          <w:marBottom w:val="0"/>
          <w:divBdr>
            <w:top w:val="none" w:sz="0" w:space="0" w:color="auto"/>
            <w:left w:val="none" w:sz="0" w:space="0" w:color="auto"/>
            <w:bottom w:val="none" w:sz="0" w:space="0" w:color="auto"/>
            <w:right w:val="none" w:sz="0" w:space="0" w:color="auto"/>
          </w:divBdr>
          <w:divsChild>
            <w:div w:id="1195576086">
              <w:marLeft w:val="0"/>
              <w:marRight w:val="0"/>
              <w:marTop w:val="0"/>
              <w:marBottom w:val="0"/>
              <w:divBdr>
                <w:top w:val="none" w:sz="0" w:space="0" w:color="auto"/>
                <w:left w:val="none" w:sz="0" w:space="0" w:color="auto"/>
                <w:bottom w:val="none" w:sz="0" w:space="0" w:color="auto"/>
                <w:right w:val="none" w:sz="0" w:space="0" w:color="auto"/>
              </w:divBdr>
              <w:divsChild>
                <w:div w:id="972759544">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948587280">
          <w:marLeft w:val="0"/>
          <w:marRight w:val="0"/>
          <w:marTop w:val="0"/>
          <w:marBottom w:val="0"/>
          <w:divBdr>
            <w:top w:val="none" w:sz="0" w:space="0" w:color="auto"/>
            <w:left w:val="none" w:sz="0" w:space="0" w:color="auto"/>
            <w:bottom w:val="none" w:sz="0" w:space="0" w:color="auto"/>
            <w:right w:val="none" w:sz="0" w:space="0" w:color="auto"/>
          </w:divBdr>
          <w:divsChild>
            <w:div w:id="1457406181">
              <w:marLeft w:val="0"/>
              <w:marRight w:val="0"/>
              <w:marTop w:val="0"/>
              <w:marBottom w:val="0"/>
              <w:divBdr>
                <w:top w:val="none" w:sz="0" w:space="0" w:color="auto"/>
                <w:left w:val="none" w:sz="0" w:space="0" w:color="auto"/>
                <w:bottom w:val="none" w:sz="0" w:space="0" w:color="auto"/>
                <w:right w:val="none" w:sz="0" w:space="0" w:color="auto"/>
              </w:divBdr>
              <w:divsChild>
                <w:div w:id="1611545653">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1070268477">
          <w:marLeft w:val="0"/>
          <w:marRight w:val="0"/>
          <w:marTop w:val="0"/>
          <w:marBottom w:val="0"/>
          <w:divBdr>
            <w:top w:val="none" w:sz="0" w:space="0" w:color="auto"/>
            <w:left w:val="none" w:sz="0" w:space="0" w:color="auto"/>
            <w:bottom w:val="none" w:sz="0" w:space="0" w:color="auto"/>
            <w:right w:val="none" w:sz="0" w:space="0" w:color="auto"/>
          </w:divBdr>
          <w:divsChild>
            <w:div w:id="1069379890">
              <w:marLeft w:val="0"/>
              <w:marRight w:val="0"/>
              <w:marTop w:val="0"/>
              <w:marBottom w:val="0"/>
              <w:divBdr>
                <w:top w:val="none" w:sz="0" w:space="0" w:color="auto"/>
                <w:left w:val="none" w:sz="0" w:space="0" w:color="auto"/>
                <w:bottom w:val="none" w:sz="0" w:space="0" w:color="auto"/>
                <w:right w:val="none" w:sz="0" w:space="0" w:color="auto"/>
              </w:divBdr>
              <w:divsChild>
                <w:div w:id="1181119875">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2127001092">
          <w:marLeft w:val="0"/>
          <w:marRight w:val="0"/>
          <w:marTop w:val="0"/>
          <w:marBottom w:val="0"/>
          <w:divBdr>
            <w:top w:val="none" w:sz="0" w:space="0" w:color="auto"/>
            <w:left w:val="none" w:sz="0" w:space="0" w:color="auto"/>
            <w:bottom w:val="none" w:sz="0" w:space="0" w:color="auto"/>
            <w:right w:val="none" w:sz="0" w:space="0" w:color="auto"/>
          </w:divBdr>
          <w:divsChild>
            <w:div w:id="544367036">
              <w:marLeft w:val="0"/>
              <w:marRight w:val="0"/>
              <w:marTop w:val="0"/>
              <w:marBottom w:val="0"/>
              <w:divBdr>
                <w:top w:val="none" w:sz="0" w:space="0" w:color="auto"/>
                <w:left w:val="none" w:sz="0" w:space="0" w:color="auto"/>
                <w:bottom w:val="none" w:sz="0" w:space="0" w:color="auto"/>
                <w:right w:val="none" w:sz="0" w:space="0" w:color="auto"/>
              </w:divBdr>
              <w:divsChild>
                <w:div w:id="1003510017">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2012178775">
          <w:marLeft w:val="0"/>
          <w:marRight w:val="0"/>
          <w:marTop w:val="0"/>
          <w:marBottom w:val="0"/>
          <w:divBdr>
            <w:top w:val="none" w:sz="0" w:space="0" w:color="auto"/>
            <w:left w:val="none" w:sz="0" w:space="0" w:color="auto"/>
            <w:bottom w:val="none" w:sz="0" w:space="0" w:color="auto"/>
            <w:right w:val="none" w:sz="0" w:space="0" w:color="auto"/>
          </w:divBdr>
          <w:divsChild>
            <w:div w:id="634025335">
              <w:marLeft w:val="0"/>
              <w:marRight w:val="0"/>
              <w:marTop w:val="0"/>
              <w:marBottom w:val="0"/>
              <w:divBdr>
                <w:top w:val="none" w:sz="0" w:space="0" w:color="auto"/>
                <w:left w:val="none" w:sz="0" w:space="0" w:color="auto"/>
                <w:bottom w:val="none" w:sz="0" w:space="0" w:color="auto"/>
                <w:right w:val="none" w:sz="0" w:space="0" w:color="auto"/>
              </w:divBdr>
              <w:divsChild>
                <w:div w:id="315303516">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2064677281">
          <w:marLeft w:val="0"/>
          <w:marRight w:val="0"/>
          <w:marTop w:val="0"/>
          <w:marBottom w:val="0"/>
          <w:divBdr>
            <w:top w:val="none" w:sz="0" w:space="0" w:color="auto"/>
            <w:left w:val="none" w:sz="0" w:space="0" w:color="auto"/>
            <w:bottom w:val="none" w:sz="0" w:space="0" w:color="auto"/>
            <w:right w:val="none" w:sz="0" w:space="0" w:color="auto"/>
          </w:divBdr>
          <w:divsChild>
            <w:div w:id="301081969">
              <w:marLeft w:val="0"/>
              <w:marRight w:val="0"/>
              <w:marTop w:val="0"/>
              <w:marBottom w:val="0"/>
              <w:divBdr>
                <w:top w:val="none" w:sz="0" w:space="0" w:color="auto"/>
                <w:left w:val="none" w:sz="0" w:space="0" w:color="auto"/>
                <w:bottom w:val="none" w:sz="0" w:space="0" w:color="auto"/>
                <w:right w:val="none" w:sz="0" w:space="0" w:color="auto"/>
              </w:divBdr>
              <w:divsChild>
                <w:div w:id="1157267435">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878737208">
          <w:marLeft w:val="0"/>
          <w:marRight w:val="0"/>
          <w:marTop w:val="0"/>
          <w:marBottom w:val="0"/>
          <w:divBdr>
            <w:top w:val="none" w:sz="0" w:space="0" w:color="auto"/>
            <w:left w:val="none" w:sz="0" w:space="0" w:color="auto"/>
            <w:bottom w:val="none" w:sz="0" w:space="0" w:color="auto"/>
            <w:right w:val="none" w:sz="0" w:space="0" w:color="auto"/>
          </w:divBdr>
          <w:divsChild>
            <w:div w:id="1868131544">
              <w:marLeft w:val="0"/>
              <w:marRight w:val="0"/>
              <w:marTop w:val="0"/>
              <w:marBottom w:val="0"/>
              <w:divBdr>
                <w:top w:val="none" w:sz="0" w:space="0" w:color="auto"/>
                <w:left w:val="none" w:sz="0" w:space="0" w:color="auto"/>
                <w:bottom w:val="none" w:sz="0" w:space="0" w:color="auto"/>
                <w:right w:val="none" w:sz="0" w:space="0" w:color="auto"/>
              </w:divBdr>
              <w:divsChild>
                <w:div w:id="1090394236">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1973362296">
          <w:marLeft w:val="0"/>
          <w:marRight w:val="0"/>
          <w:marTop w:val="0"/>
          <w:marBottom w:val="0"/>
          <w:divBdr>
            <w:top w:val="none" w:sz="0" w:space="0" w:color="auto"/>
            <w:left w:val="none" w:sz="0" w:space="0" w:color="auto"/>
            <w:bottom w:val="none" w:sz="0" w:space="0" w:color="auto"/>
            <w:right w:val="none" w:sz="0" w:space="0" w:color="auto"/>
          </w:divBdr>
          <w:divsChild>
            <w:div w:id="402607296">
              <w:marLeft w:val="0"/>
              <w:marRight w:val="0"/>
              <w:marTop w:val="0"/>
              <w:marBottom w:val="0"/>
              <w:divBdr>
                <w:top w:val="none" w:sz="0" w:space="0" w:color="auto"/>
                <w:left w:val="none" w:sz="0" w:space="0" w:color="auto"/>
                <w:bottom w:val="none" w:sz="0" w:space="0" w:color="auto"/>
                <w:right w:val="none" w:sz="0" w:space="0" w:color="auto"/>
              </w:divBdr>
              <w:divsChild>
                <w:div w:id="1379815857">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 w:id="1458527899">
          <w:marLeft w:val="0"/>
          <w:marRight w:val="0"/>
          <w:marTop w:val="0"/>
          <w:marBottom w:val="0"/>
          <w:divBdr>
            <w:top w:val="none" w:sz="0" w:space="0" w:color="auto"/>
            <w:left w:val="none" w:sz="0" w:space="0" w:color="auto"/>
            <w:bottom w:val="none" w:sz="0" w:space="0" w:color="auto"/>
            <w:right w:val="none" w:sz="0" w:space="0" w:color="auto"/>
          </w:divBdr>
          <w:divsChild>
            <w:div w:id="1140657442">
              <w:marLeft w:val="0"/>
              <w:marRight w:val="0"/>
              <w:marTop w:val="0"/>
              <w:marBottom w:val="0"/>
              <w:divBdr>
                <w:top w:val="none" w:sz="0" w:space="0" w:color="auto"/>
                <w:left w:val="none" w:sz="0" w:space="0" w:color="auto"/>
                <w:bottom w:val="none" w:sz="0" w:space="0" w:color="auto"/>
                <w:right w:val="none" w:sz="0" w:space="0" w:color="auto"/>
              </w:divBdr>
              <w:divsChild>
                <w:div w:id="1941914527">
                  <w:marLeft w:val="45"/>
                  <w:marRight w:val="90"/>
                  <w:marTop w:val="9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F0190-B8F5-420C-A981-9722946B3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5561</TotalTime>
  <Pages>1</Pages>
  <Words>10140</Words>
  <Characters>57803</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Васильевич Шабельник</dc:creator>
  <cp:lastModifiedBy>Виктория</cp:lastModifiedBy>
  <cp:revision>87</cp:revision>
  <cp:lastPrinted>2024-03-20T21:12:00Z</cp:lastPrinted>
  <dcterms:created xsi:type="dcterms:W3CDTF">2022-03-30T07:10:00Z</dcterms:created>
  <dcterms:modified xsi:type="dcterms:W3CDTF">2024-03-28T22:49:00Z</dcterms:modified>
</cp:coreProperties>
</file>