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69" w:rsidRDefault="00691369">
      <w:pPr>
        <w:pStyle w:val="ConsPlusTitlePage"/>
      </w:pPr>
      <w:r>
        <w:t xml:space="preserve">Документ предоставлен </w:t>
      </w:r>
      <w:hyperlink r:id="rId4" w:history="1">
        <w:r>
          <w:rPr>
            <w:color w:val="0000FF"/>
          </w:rPr>
          <w:t>КонсультантПлюс</w:t>
        </w:r>
      </w:hyperlink>
      <w:r>
        <w:br/>
      </w:r>
    </w:p>
    <w:p w:rsidR="00691369" w:rsidRDefault="00691369">
      <w:pPr>
        <w:pStyle w:val="ConsPlusNormal"/>
        <w:jc w:val="both"/>
        <w:outlineLvl w:val="0"/>
      </w:pPr>
    </w:p>
    <w:p w:rsidR="00691369" w:rsidRDefault="00691369">
      <w:pPr>
        <w:pStyle w:val="ConsPlusTitle"/>
        <w:jc w:val="center"/>
        <w:outlineLvl w:val="0"/>
      </w:pPr>
      <w:r>
        <w:t>ГУБЕРНАТОР САХАЛИНСКОЙ ОБЛАСТИ</w:t>
      </w:r>
    </w:p>
    <w:p w:rsidR="00691369" w:rsidRDefault="00691369">
      <w:pPr>
        <w:pStyle w:val="ConsPlusTitle"/>
        <w:jc w:val="center"/>
      </w:pPr>
    </w:p>
    <w:p w:rsidR="00691369" w:rsidRDefault="00691369">
      <w:pPr>
        <w:pStyle w:val="ConsPlusTitle"/>
        <w:jc w:val="center"/>
      </w:pPr>
      <w:r>
        <w:t>УКАЗ</w:t>
      </w:r>
    </w:p>
    <w:p w:rsidR="00691369" w:rsidRDefault="00691369">
      <w:pPr>
        <w:pStyle w:val="ConsPlusTitle"/>
        <w:jc w:val="center"/>
      </w:pPr>
      <w:r>
        <w:t>от 31 июля 2015 г. N 37</w:t>
      </w:r>
    </w:p>
    <w:p w:rsidR="00691369" w:rsidRDefault="00691369">
      <w:pPr>
        <w:pStyle w:val="ConsPlusTitle"/>
        <w:jc w:val="center"/>
      </w:pPr>
    </w:p>
    <w:p w:rsidR="00691369" w:rsidRDefault="00691369">
      <w:pPr>
        <w:pStyle w:val="ConsPlusTitle"/>
        <w:jc w:val="center"/>
      </w:pPr>
      <w:r>
        <w:t>О МЕРАХ ПО РЕАЛИЗАЦИИ</w:t>
      </w:r>
    </w:p>
    <w:p w:rsidR="00691369" w:rsidRDefault="00691369">
      <w:pPr>
        <w:pStyle w:val="ConsPlusTitle"/>
        <w:jc w:val="center"/>
      </w:pPr>
      <w:r>
        <w:t>ОТДЕЛЬНЫХ ПОЛОЖЕНИЙ ФЕДЕРАЛЬНОГО ЗАКОНА</w:t>
      </w:r>
    </w:p>
    <w:p w:rsidR="00691369" w:rsidRDefault="00691369">
      <w:pPr>
        <w:pStyle w:val="ConsPlusTitle"/>
        <w:jc w:val="center"/>
      </w:pPr>
      <w:r>
        <w:t>"О КОНТРОЛЕ ЗА СООТВЕТСТВИЕМ РАСХОДОВ ЛИЦ, ЗАМЕЩАЮЩИХ</w:t>
      </w:r>
    </w:p>
    <w:p w:rsidR="00691369" w:rsidRDefault="00691369">
      <w:pPr>
        <w:pStyle w:val="ConsPlusTitle"/>
        <w:jc w:val="center"/>
      </w:pPr>
      <w:r>
        <w:t>ГОСУДАРСТВЕННЫЕ ДОЛЖНОСТИ, И ИНЫХ ЛИЦ ИХ ДОХОДАМ"</w:t>
      </w:r>
    </w:p>
    <w:p w:rsidR="00691369" w:rsidRDefault="00691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369">
        <w:trPr>
          <w:jc w:val="center"/>
        </w:trPr>
        <w:tc>
          <w:tcPr>
            <w:tcW w:w="9294" w:type="dxa"/>
            <w:tcBorders>
              <w:top w:val="nil"/>
              <w:left w:val="single" w:sz="24" w:space="0" w:color="CED3F1"/>
              <w:bottom w:val="nil"/>
              <w:right w:val="single" w:sz="24" w:space="0" w:color="F4F3F8"/>
            </w:tcBorders>
            <w:shd w:val="clear" w:color="auto" w:fill="F4F3F8"/>
          </w:tcPr>
          <w:p w:rsidR="00691369" w:rsidRDefault="00691369">
            <w:pPr>
              <w:pStyle w:val="ConsPlusNormal"/>
              <w:jc w:val="center"/>
            </w:pPr>
            <w:r>
              <w:rPr>
                <w:color w:val="392C69"/>
              </w:rPr>
              <w:t>Список изменяющих документов</w:t>
            </w:r>
          </w:p>
          <w:p w:rsidR="00691369" w:rsidRDefault="00691369">
            <w:pPr>
              <w:pStyle w:val="ConsPlusNormal"/>
              <w:jc w:val="center"/>
            </w:pPr>
            <w:r>
              <w:rPr>
                <w:color w:val="392C69"/>
              </w:rPr>
              <w:t>(в ред. Указов Губернатора Сахалинской области</w:t>
            </w:r>
          </w:p>
          <w:p w:rsidR="00691369" w:rsidRDefault="00691369">
            <w:pPr>
              <w:pStyle w:val="ConsPlusNormal"/>
              <w:jc w:val="center"/>
            </w:pPr>
            <w:r>
              <w:rPr>
                <w:color w:val="392C69"/>
              </w:rPr>
              <w:t xml:space="preserve">от 28.12.2015 </w:t>
            </w:r>
            <w:hyperlink r:id="rId5" w:history="1">
              <w:r>
                <w:rPr>
                  <w:color w:val="0000FF"/>
                </w:rPr>
                <w:t>N 59</w:t>
              </w:r>
            </w:hyperlink>
            <w:r>
              <w:rPr>
                <w:color w:val="392C69"/>
              </w:rPr>
              <w:t xml:space="preserve">, от 18.03.2016 </w:t>
            </w:r>
            <w:hyperlink r:id="rId6" w:history="1">
              <w:r>
                <w:rPr>
                  <w:color w:val="0000FF"/>
                </w:rPr>
                <w:t>N 14</w:t>
              </w:r>
            </w:hyperlink>
            <w:r>
              <w:rPr>
                <w:color w:val="392C69"/>
              </w:rPr>
              <w:t xml:space="preserve">, от 20.02.2017 </w:t>
            </w:r>
            <w:hyperlink r:id="rId7" w:history="1">
              <w:r>
                <w:rPr>
                  <w:color w:val="0000FF"/>
                </w:rPr>
                <w:t>N 4</w:t>
              </w:r>
            </w:hyperlink>
            <w:r>
              <w:rPr>
                <w:color w:val="392C69"/>
              </w:rPr>
              <w:t>,</w:t>
            </w:r>
          </w:p>
          <w:p w:rsidR="00691369" w:rsidRDefault="00691369">
            <w:pPr>
              <w:pStyle w:val="ConsPlusNormal"/>
              <w:jc w:val="center"/>
            </w:pPr>
            <w:r>
              <w:rPr>
                <w:color w:val="392C69"/>
              </w:rPr>
              <w:t xml:space="preserve">от 11.06.2019 </w:t>
            </w:r>
            <w:hyperlink r:id="rId8" w:history="1">
              <w:r>
                <w:rPr>
                  <w:color w:val="0000FF"/>
                </w:rPr>
                <w:t>N 28</w:t>
              </w:r>
            </w:hyperlink>
            <w:r>
              <w:rPr>
                <w:color w:val="392C69"/>
              </w:rPr>
              <w:t xml:space="preserve">, от 01.06.2020 </w:t>
            </w:r>
            <w:hyperlink r:id="rId9" w:history="1">
              <w:r>
                <w:rPr>
                  <w:color w:val="0000FF"/>
                </w:rPr>
                <w:t>N 56</w:t>
              </w:r>
            </w:hyperlink>
            <w:r>
              <w:rPr>
                <w:color w:val="392C69"/>
              </w:rPr>
              <w:t>)</w:t>
            </w:r>
          </w:p>
        </w:tc>
      </w:tr>
    </w:tbl>
    <w:p w:rsidR="00691369" w:rsidRDefault="00691369">
      <w:pPr>
        <w:pStyle w:val="ConsPlusNormal"/>
        <w:jc w:val="center"/>
      </w:pPr>
    </w:p>
    <w:p w:rsidR="00691369" w:rsidRDefault="00691369">
      <w:pPr>
        <w:pStyle w:val="ConsPlusNormal"/>
        <w:ind w:firstLine="540"/>
        <w:jc w:val="both"/>
      </w:pPr>
      <w:r>
        <w:t xml:space="preserve">В соответствии с Федеральным </w:t>
      </w:r>
      <w:hyperlink r:id="rId1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1" w:history="1">
        <w:r>
          <w:rPr>
            <w:color w:val="0000FF"/>
          </w:rPr>
          <w:t>законом</w:t>
        </w:r>
      </w:hyperlink>
      <w:r>
        <w:t xml:space="preserve"> от 25.12.2008 N 273-ФЗ "О противодействии коррупции", </w:t>
      </w:r>
      <w:hyperlink r:id="rId12" w:history="1">
        <w:r>
          <w:rPr>
            <w:color w:val="0000FF"/>
          </w:rPr>
          <w:t>Указом</w:t>
        </w:r>
      </w:hyperlink>
      <w: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постановляю:</w:t>
      </w:r>
    </w:p>
    <w:p w:rsidR="00691369" w:rsidRDefault="00691369">
      <w:pPr>
        <w:pStyle w:val="ConsPlusNormal"/>
        <w:ind w:firstLine="540"/>
        <w:jc w:val="both"/>
      </w:pPr>
    </w:p>
    <w:p w:rsidR="00691369" w:rsidRDefault="00691369">
      <w:pPr>
        <w:pStyle w:val="ConsPlusNormal"/>
        <w:ind w:firstLine="540"/>
        <w:jc w:val="both"/>
      </w:pPr>
      <w:r>
        <w:t xml:space="preserve">1. Утвердить </w:t>
      </w:r>
      <w:hyperlink w:anchor="P37" w:history="1">
        <w:r>
          <w:rPr>
            <w:color w:val="0000FF"/>
          </w:rPr>
          <w:t>Порядок</w:t>
        </w:r>
      </w:hyperlink>
      <w:r>
        <w:t xml:space="preserve"> принятия решения об осуществлении контроля за соответствием расходов лиц, замещающих муниципальные должности, должности муниципальной службы в Сахалинской области, а также за расходами их супруг (супругов) и несовершеннолетних детей их доходам.</w:t>
      </w:r>
    </w:p>
    <w:p w:rsidR="00691369" w:rsidRDefault="00691369">
      <w:pPr>
        <w:pStyle w:val="ConsPlusNormal"/>
        <w:jc w:val="both"/>
      </w:pPr>
      <w:r>
        <w:t xml:space="preserve">(в ред. </w:t>
      </w:r>
      <w:hyperlink r:id="rId13" w:history="1">
        <w:r>
          <w:rPr>
            <w:color w:val="0000FF"/>
          </w:rPr>
          <w:t>Указа</w:t>
        </w:r>
      </w:hyperlink>
      <w:r>
        <w:t xml:space="preserve"> Губернатора Сахалинской области от 18.03.2016 N 14)</w:t>
      </w:r>
    </w:p>
    <w:p w:rsidR="00691369" w:rsidRDefault="00691369">
      <w:pPr>
        <w:pStyle w:val="ConsPlusNormal"/>
        <w:spacing w:before="220"/>
        <w:ind w:firstLine="540"/>
        <w:jc w:val="both"/>
      </w:pPr>
      <w:r>
        <w:t xml:space="preserve">2. Утратил силу. - </w:t>
      </w:r>
      <w:hyperlink r:id="rId14" w:history="1">
        <w:r>
          <w:rPr>
            <w:color w:val="0000FF"/>
          </w:rPr>
          <w:t>Указ</w:t>
        </w:r>
      </w:hyperlink>
      <w:r>
        <w:t xml:space="preserve"> Губернатора Сахалинской области от 11.06.2019 N 28.</w:t>
      </w:r>
    </w:p>
    <w:p w:rsidR="00691369" w:rsidRDefault="00691369">
      <w:pPr>
        <w:pStyle w:val="ConsPlusNormal"/>
        <w:spacing w:before="220"/>
        <w:ind w:firstLine="540"/>
        <w:jc w:val="both"/>
      </w:pPr>
      <w:r>
        <w:t>3. Наделить первого заместителя Губернатора Сахалинской области - руководителя администрации Губернатора и Правительства Сахалинской области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691369" w:rsidRDefault="00691369">
      <w:pPr>
        <w:pStyle w:val="ConsPlusNormal"/>
        <w:jc w:val="both"/>
      </w:pPr>
      <w:r>
        <w:t xml:space="preserve">(в ред. Указов Губернатора Сахалинской области от 28.12.2015 </w:t>
      </w:r>
      <w:hyperlink r:id="rId15" w:history="1">
        <w:r>
          <w:rPr>
            <w:color w:val="0000FF"/>
          </w:rPr>
          <w:t>N 59</w:t>
        </w:r>
      </w:hyperlink>
      <w:r>
        <w:t xml:space="preserve">, от 11.06.2019 </w:t>
      </w:r>
      <w:hyperlink r:id="rId16" w:history="1">
        <w:r>
          <w:rPr>
            <w:color w:val="0000FF"/>
          </w:rPr>
          <w:t>N 28</w:t>
        </w:r>
      </w:hyperlink>
      <w:r>
        <w:t xml:space="preserve">, от 01.06.2020 </w:t>
      </w:r>
      <w:hyperlink r:id="rId17" w:history="1">
        <w:r>
          <w:rPr>
            <w:color w:val="0000FF"/>
          </w:rPr>
          <w:t>N 56</w:t>
        </w:r>
      </w:hyperlink>
      <w:r>
        <w:t>)</w:t>
      </w:r>
    </w:p>
    <w:p w:rsidR="00691369" w:rsidRDefault="00691369">
      <w:pPr>
        <w:pStyle w:val="ConsPlusNormal"/>
        <w:spacing w:before="220"/>
        <w:ind w:firstLine="540"/>
        <w:jc w:val="both"/>
      </w:pPr>
      <w:r>
        <w:t>4. Опубликовать настоящий указ в газете "Губернские ведомости" и разместить на официальном сайте Губернатора и Правительства Сахалинской области.</w:t>
      </w:r>
    </w:p>
    <w:p w:rsidR="00691369" w:rsidRDefault="00691369">
      <w:pPr>
        <w:pStyle w:val="ConsPlusNormal"/>
        <w:jc w:val="right"/>
      </w:pPr>
    </w:p>
    <w:p w:rsidR="00691369" w:rsidRDefault="00691369">
      <w:pPr>
        <w:pStyle w:val="ConsPlusNormal"/>
        <w:jc w:val="right"/>
      </w:pPr>
      <w:r>
        <w:t>Временно исполняющий обязанности</w:t>
      </w:r>
    </w:p>
    <w:p w:rsidR="00691369" w:rsidRDefault="00691369">
      <w:pPr>
        <w:pStyle w:val="ConsPlusNormal"/>
        <w:jc w:val="right"/>
      </w:pPr>
      <w:r>
        <w:t>Губернатора Сахалинской области</w:t>
      </w:r>
    </w:p>
    <w:p w:rsidR="00691369" w:rsidRDefault="00691369">
      <w:pPr>
        <w:pStyle w:val="ConsPlusNormal"/>
        <w:jc w:val="right"/>
      </w:pPr>
      <w:r>
        <w:t>О.Н.Кожемяко</w:t>
      </w:r>
    </w:p>
    <w:p w:rsidR="00691369" w:rsidRDefault="00691369">
      <w:pPr>
        <w:pStyle w:val="ConsPlusNormal"/>
        <w:jc w:val="right"/>
      </w:pPr>
    </w:p>
    <w:p w:rsidR="00691369" w:rsidRDefault="00691369">
      <w:pPr>
        <w:pStyle w:val="ConsPlusNormal"/>
        <w:jc w:val="right"/>
      </w:pPr>
    </w:p>
    <w:p w:rsidR="00691369" w:rsidRDefault="00691369">
      <w:pPr>
        <w:pStyle w:val="ConsPlusNormal"/>
        <w:jc w:val="right"/>
      </w:pPr>
    </w:p>
    <w:p w:rsidR="00691369" w:rsidRDefault="00691369">
      <w:pPr>
        <w:pStyle w:val="ConsPlusNormal"/>
        <w:jc w:val="right"/>
      </w:pPr>
    </w:p>
    <w:p w:rsidR="00691369" w:rsidRDefault="00691369">
      <w:pPr>
        <w:pStyle w:val="ConsPlusNormal"/>
        <w:jc w:val="right"/>
      </w:pPr>
    </w:p>
    <w:p w:rsidR="00691369" w:rsidRDefault="00691369">
      <w:pPr>
        <w:pStyle w:val="ConsPlusNormal"/>
        <w:jc w:val="right"/>
        <w:outlineLvl w:val="0"/>
      </w:pPr>
      <w:r>
        <w:t>Утвержден</w:t>
      </w:r>
    </w:p>
    <w:p w:rsidR="00691369" w:rsidRDefault="00691369">
      <w:pPr>
        <w:pStyle w:val="ConsPlusNormal"/>
        <w:jc w:val="right"/>
      </w:pPr>
      <w:r>
        <w:t>указом</w:t>
      </w:r>
    </w:p>
    <w:p w:rsidR="00691369" w:rsidRDefault="00691369">
      <w:pPr>
        <w:pStyle w:val="ConsPlusNormal"/>
        <w:jc w:val="right"/>
      </w:pPr>
      <w:r>
        <w:lastRenderedPageBreak/>
        <w:t>Губернатора Сахалинской области</w:t>
      </w:r>
    </w:p>
    <w:p w:rsidR="00691369" w:rsidRDefault="00691369">
      <w:pPr>
        <w:pStyle w:val="ConsPlusNormal"/>
        <w:jc w:val="right"/>
      </w:pPr>
      <w:r>
        <w:t>от 31.07.2015 N 37</w:t>
      </w:r>
    </w:p>
    <w:p w:rsidR="00691369" w:rsidRDefault="00691369">
      <w:pPr>
        <w:pStyle w:val="ConsPlusNormal"/>
        <w:jc w:val="center"/>
      </w:pPr>
    </w:p>
    <w:p w:rsidR="00691369" w:rsidRDefault="00691369">
      <w:pPr>
        <w:pStyle w:val="ConsPlusTitle"/>
        <w:jc w:val="center"/>
      </w:pPr>
      <w:bookmarkStart w:id="0" w:name="P37"/>
      <w:bookmarkEnd w:id="0"/>
      <w:r>
        <w:t>ПОРЯДОК</w:t>
      </w:r>
    </w:p>
    <w:p w:rsidR="00691369" w:rsidRDefault="00691369">
      <w:pPr>
        <w:pStyle w:val="ConsPlusTitle"/>
        <w:jc w:val="center"/>
      </w:pPr>
      <w:r>
        <w:t>ПРИНЯТИЯ РЕШЕНИЯ ОБ ОСУЩЕСТВЛЕНИИ КОНТРОЛЯ</w:t>
      </w:r>
    </w:p>
    <w:p w:rsidR="00691369" w:rsidRDefault="00691369">
      <w:pPr>
        <w:pStyle w:val="ConsPlusTitle"/>
        <w:jc w:val="center"/>
      </w:pPr>
      <w:r>
        <w:t>ЗА СООТВЕТСТВИЕМ РАСХОДОВ ЛИЦ,</w:t>
      </w:r>
    </w:p>
    <w:p w:rsidR="00691369" w:rsidRDefault="00691369">
      <w:pPr>
        <w:pStyle w:val="ConsPlusTitle"/>
        <w:jc w:val="center"/>
      </w:pPr>
      <w:r>
        <w:t>ЗАМЕЩАЮЩИХ МУНИЦИПАЛЬНЫЕ ДОЛЖНОСТИ,</w:t>
      </w:r>
    </w:p>
    <w:p w:rsidR="00691369" w:rsidRDefault="00691369">
      <w:pPr>
        <w:pStyle w:val="ConsPlusTitle"/>
        <w:jc w:val="center"/>
      </w:pPr>
      <w:r>
        <w:t>ДОЛЖНОСТИ МУНИЦИПАЛЬНОЙ СЛУЖБЫ В САХАЛИНСКОЙ ОБЛАСТИ,</w:t>
      </w:r>
    </w:p>
    <w:p w:rsidR="00691369" w:rsidRDefault="00691369">
      <w:pPr>
        <w:pStyle w:val="ConsPlusTitle"/>
        <w:jc w:val="center"/>
      </w:pPr>
      <w:r>
        <w:t>А ТАКЖЕ ЗА РАСХОДАМИ ИХ СУПРУГ (СУПРУГОВ)</w:t>
      </w:r>
    </w:p>
    <w:p w:rsidR="00691369" w:rsidRDefault="00691369">
      <w:pPr>
        <w:pStyle w:val="ConsPlusTitle"/>
        <w:jc w:val="center"/>
      </w:pPr>
      <w:r>
        <w:t>И НЕСОВЕРШЕННОЛЕТНИХ ДЕТЕЙ ИХ ДОХОДАМ</w:t>
      </w:r>
    </w:p>
    <w:p w:rsidR="00691369" w:rsidRDefault="00691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369">
        <w:trPr>
          <w:jc w:val="center"/>
        </w:trPr>
        <w:tc>
          <w:tcPr>
            <w:tcW w:w="9294" w:type="dxa"/>
            <w:tcBorders>
              <w:top w:val="nil"/>
              <w:left w:val="single" w:sz="24" w:space="0" w:color="CED3F1"/>
              <w:bottom w:val="nil"/>
              <w:right w:val="single" w:sz="24" w:space="0" w:color="F4F3F8"/>
            </w:tcBorders>
            <w:shd w:val="clear" w:color="auto" w:fill="F4F3F8"/>
          </w:tcPr>
          <w:p w:rsidR="00691369" w:rsidRDefault="00691369">
            <w:pPr>
              <w:pStyle w:val="ConsPlusNormal"/>
              <w:jc w:val="center"/>
            </w:pPr>
            <w:r>
              <w:rPr>
                <w:color w:val="392C69"/>
              </w:rPr>
              <w:t>Список изменяющих документов</w:t>
            </w:r>
          </w:p>
          <w:p w:rsidR="00691369" w:rsidRDefault="00691369">
            <w:pPr>
              <w:pStyle w:val="ConsPlusNormal"/>
              <w:jc w:val="center"/>
            </w:pPr>
            <w:r>
              <w:rPr>
                <w:color w:val="392C69"/>
              </w:rPr>
              <w:t>(в ред. Указов Губернатора Сахалинской области</w:t>
            </w:r>
          </w:p>
          <w:p w:rsidR="00691369" w:rsidRDefault="00691369">
            <w:pPr>
              <w:pStyle w:val="ConsPlusNormal"/>
              <w:jc w:val="center"/>
            </w:pPr>
            <w:r>
              <w:rPr>
                <w:color w:val="392C69"/>
              </w:rPr>
              <w:t xml:space="preserve">от 28.12.2015 </w:t>
            </w:r>
            <w:hyperlink r:id="rId18" w:history="1">
              <w:r>
                <w:rPr>
                  <w:color w:val="0000FF"/>
                </w:rPr>
                <w:t>N 59</w:t>
              </w:r>
            </w:hyperlink>
            <w:r>
              <w:rPr>
                <w:color w:val="392C69"/>
              </w:rPr>
              <w:t xml:space="preserve">, от 18.03.2016 </w:t>
            </w:r>
            <w:hyperlink r:id="rId19" w:history="1">
              <w:r>
                <w:rPr>
                  <w:color w:val="0000FF"/>
                </w:rPr>
                <w:t>N 14</w:t>
              </w:r>
            </w:hyperlink>
            <w:r>
              <w:rPr>
                <w:color w:val="392C69"/>
              </w:rPr>
              <w:t xml:space="preserve">, от 20.02.2017 </w:t>
            </w:r>
            <w:hyperlink r:id="rId20" w:history="1">
              <w:r>
                <w:rPr>
                  <w:color w:val="0000FF"/>
                </w:rPr>
                <w:t>N 4</w:t>
              </w:r>
            </w:hyperlink>
            <w:r>
              <w:rPr>
                <w:color w:val="392C69"/>
              </w:rPr>
              <w:t>,</w:t>
            </w:r>
          </w:p>
          <w:p w:rsidR="00691369" w:rsidRDefault="00691369">
            <w:pPr>
              <w:pStyle w:val="ConsPlusNormal"/>
              <w:jc w:val="center"/>
            </w:pPr>
            <w:r>
              <w:rPr>
                <w:color w:val="392C69"/>
              </w:rPr>
              <w:t xml:space="preserve">от 11.06.2019 </w:t>
            </w:r>
            <w:hyperlink r:id="rId21" w:history="1">
              <w:r>
                <w:rPr>
                  <w:color w:val="0000FF"/>
                </w:rPr>
                <w:t>N 28</w:t>
              </w:r>
            </w:hyperlink>
            <w:r>
              <w:rPr>
                <w:color w:val="392C69"/>
              </w:rPr>
              <w:t>)</w:t>
            </w:r>
          </w:p>
        </w:tc>
      </w:tr>
    </w:tbl>
    <w:p w:rsidR="00691369" w:rsidRDefault="00691369">
      <w:pPr>
        <w:pStyle w:val="ConsPlusNormal"/>
        <w:jc w:val="center"/>
      </w:pPr>
    </w:p>
    <w:p w:rsidR="00691369" w:rsidRDefault="00691369">
      <w:pPr>
        <w:pStyle w:val="ConsPlusNormal"/>
        <w:ind w:firstLine="540"/>
        <w:jc w:val="both"/>
      </w:pPr>
      <w:bookmarkStart w:id="1" w:name="P49"/>
      <w:bookmarkEnd w:id="1"/>
      <w:r>
        <w:t>1. Настоящий Порядок устанавливает организационные основы принятия Губернатором Сахалинской области решения об осуществлении контроля за соответствием расходов лиц, замещающих муниципальные должности (далее - муниципальные должности), должности муниципальной службы в Сахалинской области, включенные в перечни должностей муниципальной службы, установленные муниципальными правовыми актами (далее - должности муниципальной службы), а также за расходами их супруг (супругов) и несовершеннолетних детей их доходам (далее - решение об осуществлении контроля за расходами, контроль за расходами).</w:t>
      </w:r>
    </w:p>
    <w:p w:rsidR="00691369" w:rsidRDefault="00691369">
      <w:pPr>
        <w:pStyle w:val="ConsPlusNormal"/>
        <w:jc w:val="both"/>
      </w:pPr>
      <w:r>
        <w:t xml:space="preserve">(в ред. Указов Губернатора Сахалинской области от 28.12.2015 </w:t>
      </w:r>
      <w:hyperlink r:id="rId22" w:history="1">
        <w:r>
          <w:rPr>
            <w:color w:val="0000FF"/>
          </w:rPr>
          <w:t>N 59</w:t>
        </w:r>
      </w:hyperlink>
      <w:r>
        <w:t xml:space="preserve">, от 18.03.2016 </w:t>
      </w:r>
      <w:hyperlink r:id="rId23" w:history="1">
        <w:r>
          <w:rPr>
            <w:color w:val="0000FF"/>
          </w:rPr>
          <w:t>N 14</w:t>
        </w:r>
      </w:hyperlink>
      <w:r>
        <w:t xml:space="preserve">, от 11.06.2019 </w:t>
      </w:r>
      <w:hyperlink r:id="rId24" w:history="1">
        <w:r>
          <w:rPr>
            <w:color w:val="0000FF"/>
          </w:rPr>
          <w:t>N 28</w:t>
        </w:r>
      </w:hyperlink>
      <w:r>
        <w:t>)</w:t>
      </w:r>
    </w:p>
    <w:p w:rsidR="00691369" w:rsidRDefault="00691369">
      <w:pPr>
        <w:pStyle w:val="ConsPlusNormal"/>
        <w:spacing w:before="220"/>
        <w:ind w:firstLine="540"/>
        <w:jc w:val="both"/>
      </w:pPr>
      <w:r>
        <w:t xml:space="preserve">2. Лица, замещающие одну из должностей, указанных в </w:t>
      </w:r>
      <w:hyperlink w:anchor="P49" w:history="1">
        <w:r>
          <w:rPr>
            <w:color w:val="0000FF"/>
          </w:rPr>
          <w:t>пункте 1</w:t>
        </w:r>
      </w:hyperlink>
      <w:r>
        <w:t xml:space="preserve"> настоящего Порядка, обязаны представить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определяемое органом местного самоуправления муниципального образования (далее - орган местного самоуправления) подразделение, ответственное за работу по профилактике коррупционных и иных правонарушений, или должностному лицу, ответственному за работу по профилактике коррупционных и иных правонарушений.</w:t>
      </w:r>
    </w:p>
    <w:p w:rsidR="00691369" w:rsidRDefault="00691369">
      <w:pPr>
        <w:pStyle w:val="ConsPlusNormal"/>
        <w:spacing w:before="220"/>
        <w:ind w:firstLine="540"/>
        <w:jc w:val="both"/>
      </w:pPr>
      <w:r>
        <w:t>Сведения о расходах представляются в порядке и сроки, которые установлены для представления сведений о доходах, об имуществе и обязательствах имущественного характера.</w:t>
      </w:r>
    </w:p>
    <w:p w:rsidR="00691369" w:rsidRDefault="00691369">
      <w:pPr>
        <w:pStyle w:val="ConsPlusNormal"/>
        <w:spacing w:before="220"/>
        <w:ind w:firstLine="540"/>
        <w:jc w:val="both"/>
      </w:pPr>
      <w:r>
        <w:t xml:space="preserve">3. Основанием для принятия решения об осуществлении контроля за расходами лица, замещающего одну из должностей, указанных в </w:t>
      </w:r>
      <w:hyperlink w:anchor="P49" w:history="1">
        <w:r>
          <w:rPr>
            <w:color w:val="0000FF"/>
          </w:rPr>
          <w:t>пункте 1</w:t>
        </w:r>
      </w:hyperlink>
      <w: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691369" w:rsidRDefault="00691369">
      <w:pPr>
        <w:pStyle w:val="ConsPlusNormal"/>
        <w:spacing w:before="220"/>
        <w:ind w:firstLine="540"/>
        <w:jc w:val="both"/>
      </w:pPr>
      <w:r>
        <w:t xml:space="preserve">Указанная информация в письменной форме может быть представлена в установленном порядке субъектами, определенными </w:t>
      </w:r>
      <w:hyperlink r:id="rId25" w:history="1">
        <w:r>
          <w:rPr>
            <w:color w:val="0000FF"/>
          </w:rPr>
          <w:t>частью 1 статьи 4</w:t>
        </w:r>
      </w:hyperlink>
      <w:r>
        <w:t xml:space="preserve"> Федерального закона от 03.12.2012 N 230-</w:t>
      </w:r>
      <w:r>
        <w:lastRenderedPageBreak/>
        <w:t>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691369" w:rsidRDefault="00691369">
      <w:pPr>
        <w:pStyle w:val="ConsPlusNormal"/>
        <w:spacing w:before="220"/>
        <w:ind w:firstLine="540"/>
        <w:jc w:val="both"/>
      </w:pPr>
      <w:r>
        <w:t xml:space="preserve">4. Подразделение кадровой службы по профилактике коррупционных и иных правонарушений (должностное лицо кадровой службы, ответственное за работу по профилактике коррупционных и иных правонарушений) соответствующего органа местного самоуправления в течение семи рабочих дней после дня поступления в орган местного самоуправления информации, являющейся основанием для осуществления контроля за расходами лица, замещающего одну из должностей, указанных в </w:t>
      </w:r>
      <w:hyperlink w:anchor="P49" w:history="1">
        <w:r>
          <w:rPr>
            <w:color w:val="0000FF"/>
          </w:rPr>
          <w:t>пункте 1</w:t>
        </w:r>
      </w:hyperlink>
      <w:r>
        <w:t xml:space="preserve"> настоящего Порядка, а также за расходами его супруги (супруга) и несовершеннолетних детей, направляет ее Губернатору Сахалинской области.</w:t>
      </w:r>
    </w:p>
    <w:p w:rsidR="00691369" w:rsidRDefault="00691369">
      <w:pPr>
        <w:pStyle w:val="ConsPlusNormal"/>
        <w:jc w:val="both"/>
      </w:pPr>
      <w:r>
        <w:t xml:space="preserve">(в ред. Указов Губернатора Сахалинской области от 28.12.2015 </w:t>
      </w:r>
      <w:hyperlink r:id="rId26" w:history="1">
        <w:r>
          <w:rPr>
            <w:color w:val="0000FF"/>
          </w:rPr>
          <w:t>N 59</w:t>
        </w:r>
      </w:hyperlink>
      <w:r>
        <w:t xml:space="preserve">, от 11.06.2019 </w:t>
      </w:r>
      <w:hyperlink r:id="rId27" w:history="1">
        <w:r>
          <w:rPr>
            <w:color w:val="0000FF"/>
          </w:rPr>
          <w:t>N 28</w:t>
        </w:r>
      </w:hyperlink>
      <w:r>
        <w:t>)</w:t>
      </w:r>
    </w:p>
    <w:p w:rsidR="00691369" w:rsidRDefault="00691369">
      <w:pPr>
        <w:pStyle w:val="ConsPlusNormal"/>
        <w:spacing w:before="220"/>
        <w:ind w:firstLine="540"/>
        <w:jc w:val="both"/>
      </w:pPr>
      <w:bookmarkStart w:id="2" w:name="P57"/>
      <w:bookmarkEnd w:id="2"/>
      <w:r>
        <w:t>5. Губернатор Сахалинской области направляет информацию в управление по профилактике коррупционных и иных правонарушений Правительства Сахалинской области (далее - Управление) для ее изучения, оценки, подготовки проекта решения об осуществлении контроля за расходами либо об отказе в осуществлении контроля за расходами.</w:t>
      </w:r>
    </w:p>
    <w:p w:rsidR="00691369" w:rsidRDefault="00691369">
      <w:pPr>
        <w:pStyle w:val="ConsPlusNormal"/>
        <w:jc w:val="both"/>
      </w:pPr>
      <w:r>
        <w:t xml:space="preserve">(в ред. Указов Губернатора Сахалинской области от 20.02.2017 </w:t>
      </w:r>
      <w:hyperlink r:id="rId28" w:history="1">
        <w:r>
          <w:rPr>
            <w:color w:val="0000FF"/>
          </w:rPr>
          <w:t>N 4</w:t>
        </w:r>
      </w:hyperlink>
      <w:r>
        <w:t xml:space="preserve">, от 11.06.2019 </w:t>
      </w:r>
      <w:hyperlink r:id="rId29" w:history="1">
        <w:r>
          <w:rPr>
            <w:color w:val="0000FF"/>
          </w:rPr>
          <w:t>N 28</w:t>
        </w:r>
      </w:hyperlink>
      <w:r>
        <w:t>)</w:t>
      </w:r>
    </w:p>
    <w:p w:rsidR="00691369" w:rsidRDefault="00691369">
      <w:pPr>
        <w:pStyle w:val="ConsPlusNormal"/>
        <w:spacing w:before="220"/>
        <w:ind w:firstLine="540"/>
        <w:jc w:val="both"/>
      </w:pPr>
      <w:r>
        <w:t xml:space="preserve">6. Управление в течение 10 рабочих дней со дня получения информации (документов), указанной в </w:t>
      </w:r>
      <w:hyperlink w:anchor="P57" w:history="1">
        <w:r>
          <w:rPr>
            <w:color w:val="0000FF"/>
          </w:rPr>
          <w:t>пункте 5</w:t>
        </w:r>
      </w:hyperlink>
      <w:r>
        <w:t xml:space="preserve"> настоящего Порядка:</w:t>
      </w:r>
    </w:p>
    <w:p w:rsidR="00691369" w:rsidRDefault="00691369">
      <w:pPr>
        <w:pStyle w:val="ConsPlusNormal"/>
        <w:jc w:val="both"/>
      </w:pPr>
      <w:r>
        <w:t xml:space="preserve">(в ред. </w:t>
      </w:r>
      <w:hyperlink r:id="rId30" w:history="1">
        <w:r>
          <w:rPr>
            <w:color w:val="0000FF"/>
          </w:rPr>
          <w:t>Указа</w:t>
        </w:r>
      </w:hyperlink>
      <w:r>
        <w:t xml:space="preserve"> Губернатора Сахалинской области от 28.12.2015 N 59)</w:t>
      </w:r>
    </w:p>
    <w:p w:rsidR="00691369" w:rsidRDefault="00691369">
      <w:pPr>
        <w:pStyle w:val="ConsPlusNormal"/>
        <w:spacing w:before="220"/>
        <w:ind w:firstLine="540"/>
        <w:jc w:val="both"/>
      </w:pPr>
      <w:r>
        <w:t>- изучает полученную информацию;</w:t>
      </w:r>
    </w:p>
    <w:p w:rsidR="00691369" w:rsidRDefault="00691369">
      <w:pPr>
        <w:pStyle w:val="ConsPlusNormal"/>
        <w:spacing w:before="220"/>
        <w:ind w:firstLine="540"/>
        <w:jc w:val="both"/>
      </w:pPr>
      <w:r>
        <w:t>- готовит проект решения об осуществлении контроля за расходами либо докладную записку об отсутствии оснований для принятия решения об осуществлении контроля за расходами.</w:t>
      </w:r>
    </w:p>
    <w:p w:rsidR="00691369" w:rsidRDefault="00691369">
      <w:pPr>
        <w:pStyle w:val="ConsPlusNormal"/>
        <w:spacing w:before="220"/>
        <w:ind w:firstLine="540"/>
        <w:jc w:val="both"/>
      </w:pPr>
      <w:r>
        <w:t>Решение об осуществлении контроля за расходами принимается в соответствии с настоящим Порядком правовым актом Губернатора Сахалинской области отдельно в отношении каждого такого лица.</w:t>
      </w:r>
    </w:p>
    <w:p w:rsidR="00691369" w:rsidRDefault="00691369">
      <w:pPr>
        <w:pStyle w:val="ConsPlusNormal"/>
        <w:jc w:val="both"/>
      </w:pPr>
      <w:r>
        <w:t xml:space="preserve">(в ред. Указов Губернатора Сахалинской области от 28.12.2015 </w:t>
      </w:r>
      <w:hyperlink r:id="rId31" w:history="1">
        <w:r>
          <w:rPr>
            <w:color w:val="0000FF"/>
          </w:rPr>
          <w:t>N 59</w:t>
        </w:r>
      </w:hyperlink>
      <w:r>
        <w:t xml:space="preserve">, от 11.06.2019 </w:t>
      </w:r>
      <w:hyperlink r:id="rId32" w:history="1">
        <w:r>
          <w:rPr>
            <w:color w:val="0000FF"/>
          </w:rPr>
          <w:t>N 28</w:t>
        </w:r>
      </w:hyperlink>
      <w:r>
        <w:t>)</w:t>
      </w:r>
    </w:p>
    <w:p w:rsidR="00691369" w:rsidRDefault="00691369">
      <w:pPr>
        <w:pStyle w:val="ConsPlusNormal"/>
        <w:spacing w:before="220"/>
        <w:ind w:firstLine="540"/>
        <w:jc w:val="both"/>
      </w:pPr>
      <w:r>
        <w:t>Решением об отказе в осуществлении контроля за расходами является письменное поручение (резолюция) Губернатора Сахалинской области.</w:t>
      </w:r>
    </w:p>
    <w:p w:rsidR="00691369" w:rsidRDefault="00691369">
      <w:pPr>
        <w:pStyle w:val="ConsPlusNormal"/>
        <w:jc w:val="both"/>
      </w:pPr>
      <w:r>
        <w:t xml:space="preserve">(в ред. Указов Губернатора Сахалинской области от 28.12.2015 </w:t>
      </w:r>
      <w:hyperlink r:id="rId33" w:history="1">
        <w:r>
          <w:rPr>
            <w:color w:val="0000FF"/>
          </w:rPr>
          <w:t>N 59</w:t>
        </w:r>
      </w:hyperlink>
      <w:r>
        <w:t xml:space="preserve">, от 11.06.2019 </w:t>
      </w:r>
      <w:hyperlink r:id="rId34" w:history="1">
        <w:r>
          <w:rPr>
            <w:color w:val="0000FF"/>
          </w:rPr>
          <w:t>N 28</w:t>
        </w:r>
      </w:hyperlink>
      <w:r>
        <w:t>)</w:t>
      </w:r>
    </w:p>
    <w:p w:rsidR="00691369" w:rsidRDefault="00691369">
      <w:pPr>
        <w:pStyle w:val="ConsPlusNormal"/>
        <w:spacing w:before="220"/>
        <w:ind w:firstLine="540"/>
        <w:jc w:val="both"/>
      </w:pPr>
      <w:r>
        <w:t>О принятом решении об осуществлении контроля за расходами либо об отказе в осуществлении контроля за расходами сообщается представителю нанимателя (работодателя) лица, в отношении которого принято такое решение.</w:t>
      </w:r>
    </w:p>
    <w:p w:rsidR="00691369" w:rsidRDefault="00691369">
      <w:pPr>
        <w:pStyle w:val="ConsPlusNormal"/>
        <w:spacing w:before="220"/>
        <w:ind w:firstLine="540"/>
        <w:jc w:val="both"/>
      </w:pPr>
      <w:r>
        <w:t xml:space="preserve">7. Управление осуществляет контроль за расходами лиц, указанных в </w:t>
      </w:r>
      <w:hyperlink w:anchor="P49" w:history="1">
        <w:r>
          <w:rPr>
            <w:color w:val="0000FF"/>
          </w:rPr>
          <w:t>пункте 1</w:t>
        </w:r>
      </w:hyperlink>
      <w:r>
        <w:t xml:space="preserve"> настоящего Порядка, в соответствии с Федеральным </w:t>
      </w:r>
      <w:hyperlink r:id="rId3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настоящим Порядком.</w:t>
      </w:r>
    </w:p>
    <w:p w:rsidR="00691369" w:rsidRDefault="00691369">
      <w:pPr>
        <w:pStyle w:val="ConsPlusNormal"/>
        <w:jc w:val="both"/>
      </w:pPr>
      <w:r>
        <w:t xml:space="preserve">(в ред. </w:t>
      </w:r>
      <w:hyperlink r:id="rId36" w:history="1">
        <w:r>
          <w:rPr>
            <w:color w:val="0000FF"/>
          </w:rPr>
          <w:t>Указа</w:t>
        </w:r>
      </w:hyperlink>
      <w:r>
        <w:t xml:space="preserve"> Губернатора Сахалинской области от 28.12.2015 N 59)</w:t>
      </w:r>
    </w:p>
    <w:p w:rsidR="00691369" w:rsidRDefault="00691369">
      <w:pPr>
        <w:pStyle w:val="ConsPlusNormal"/>
        <w:spacing w:before="220"/>
        <w:ind w:firstLine="540"/>
        <w:jc w:val="both"/>
      </w:pPr>
      <w:r>
        <w:t xml:space="preserve">8. Управление не позднее чем через два рабочих дня со дня получения решения об осуществлении контроля за расходами лица, замещающего одну из должностей, указанных в </w:t>
      </w:r>
      <w:hyperlink w:anchor="P49" w:history="1">
        <w:r>
          <w:rPr>
            <w:color w:val="0000FF"/>
          </w:rPr>
          <w:t>пункте 1</w:t>
        </w:r>
      </w:hyperlink>
      <w:r>
        <w:t xml:space="preserve"> настоящего Порядка, обязано уведомить его письменно по форме согласно </w:t>
      </w:r>
      <w:hyperlink w:anchor="P99" w:history="1">
        <w:r>
          <w:rPr>
            <w:color w:val="0000FF"/>
          </w:rPr>
          <w:t>приложению</w:t>
        </w:r>
      </w:hyperlink>
      <w:r>
        <w:t xml:space="preserve"> к настоящему Порядку о принятом решении и о необходимости представить сведения, предусмотренные </w:t>
      </w:r>
      <w:hyperlink r:id="rId37"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691369" w:rsidRDefault="00691369">
      <w:pPr>
        <w:pStyle w:val="ConsPlusNormal"/>
        <w:jc w:val="both"/>
      </w:pPr>
      <w:r>
        <w:t xml:space="preserve">(в ред. Указов Губернатора Сахалинской области от 28.12.2015 </w:t>
      </w:r>
      <w:hyperlink r:id="rId38" w:history="1">
        <w:r>
          <w:rPr>
            <w:color w:val="0000FF"/>
          </w:rPr>
          <w:t>N 59</w:t>
        </w:r>
      </w:hyperlink>
      <w:r>
        <w:t xml:space="preserve">, от 11.06.2019 </w:t>
      </w:r>
      <w:hyperlink r:id="rId39" w:history="1">
        <w:r>
          <w:rPr>
            <w:color w:val="0000FF"/>
          </w:rPr>
          <w:t>N 28</w:t>
        </w:r>
      </w:hyperlink>
      <w:r>
        <w:t>)</w:t>
      </w:r>
    </w:p>
    <w:p w:rsidR="00691369" w:rsidRDefault="00691369">
      <w:pPr>
        <w:pStyle w:val="ConsPlusNormal"/>
        <w:spacing w:before="220"/>
        <w:ind w:firstLine="540"/>
        <w:jc w:val="both"/>
      </w:pPr>
      <w:r>
        <w:t xml:space="preserve">Сведения, предусмотренные </w:t>
      </w:r>
      <w:hyperlink r:id="rId40"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w:t>
      </w:r>
      <w:r>
        <w:lastRenderedPageBreak/>
        <w:t>представляются в течение пятнадцати рабочих дней с даты их истребования.</w:t>
      </w:r>
    </w:p>
    <w:p w:rsidR="00691369" w:rsidRDefault="00691369">
      <w:pPr>
        <w:pStyle w:val="ConsPlusNormal"/>
        <w:spacing w:before="220"/>
        <w:ind w:firstLine="540"/>
        <w:jc w:val="both"/>
      </w:pPr>
      <w:r>
        <w:t>9. Контроль за расходами включает в себя проверку достоверности и полноты сведений о расходах, которая осуществляется:</w:t>
      </w:r>
    </w:p>
    <w:p w:rsidR="00691369" w:rsidRDefault="00691369">
      <w:pPr>
        <w:pStyle w:val="ConsPlusNormal"/>
        <w:spacing w:before="220"/>
        <w:ind w:firstLine="540"/>
        <w:jc w:val="both"/>
      </w:pPr>
      <w:r>
        <w:t>- в отношении лиц, замещающих муниципальные должности,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91369" w:rsidRDefault="00691369">
      <w:pPr>
        <w:pStyle w:val="ConsPlusNormal"/>
        <w:spacing w:before="220"/>
        <w:ind w:firstLine="540"/>
        <w:jc w:val="both"/>
      </w:pPr>
      <w:r>
        <w:t xml:space="preserve">- в отношении лиц, замещающих должности муниципальной службы, в порядке, установленном </w:t>
      </w:r>
      <w:hyperlink r:id="rId41" w:history="1">
        <w:r>
          <w:rPr>
            <w:color w:val="0000FF"/>
          </w:rPr>
          <w:t>Положением</w:t>
        </w:r>
      </w:hyperlink>
      <w:r>
        <w:t xml:space="preserve"> о проверке достоверности и полноты сведений о доходах, расходах, об имуществе и обязательствах имущественного характера, иных сведений, представляемых в соответствии с нормативными правовыми актами Российской Федерации, являющимся приложением 4 к Закону Сахалинской области от 06.07.2007 N 78-ЗО "Об отдельных вопросах муниципальной службы в Сахалинской области".</w:t>
      </w:r>
    </w:p>
    <w:p w:rsidR="00691369" w:rsidRDefault="00691369">
      <w:pPr>
        <w:pStyle w:val="ConsPlusNormal"/>
        <w:jc w:val="right"/>
      </w:pPr>
    </w:p>
    <w:p w:rsidR="00691369" w:rsidRDefault="00691369">
      <w:pPr>
        <w:pStyle w:val="ConsPlusNormal"/>
        <w:jc w:val="right"/>
      </w:pPr>
    </w:p>
    <w:p w:rsidR="00691369" w:rsidRDefault="00691369">
      <w:pPr>
        <w:pStyle w:val="ConsPlusNormal"/>
        <w:jc w:val="right"/>
      </w:pPr>
    </w:p>
    <w:p w:rsidR="00691369" w:rsidRDefault="00691369">
      <w:pPr>
        <w:pStyle w:val="ConsPlusNormal"/>
        <w:jc w:val="right"/>
      </w:pPr>
    </w:p>
    <w:p w:rsidR="00691369" w:rsidRDefault="00691369">
      <w:pPr>
        <w:pStyle w:val="ConsPlusNormal"/>
        <w:jc w:val="right"/>
      </w:pPr>
    </w:p>
    <w:p w:rsidR="00691369" w:rsidRDefault="00691369">
      <w:pPr>
        <w:pStyle w:val="ConsPlusNormal"/>
        <w:jc w:val="right"/>
        <w:outlineLvl w:val="1"/>
      </w:pPr>
      <w:r>
        <w:t>Приложение</w:t>
      </w:r>
    </w:p>
    <w:p w:rsidR="00691369" w:rsidRDefault="00691369">
      <w:pPr>
        <w:pStyle w:val="ConsPlusNormal"/>
        <w:jc w:val="right"/>
      </w:pPr>
      <w:r>
        <w:t>к Порядку</w:t>
      </w:r>
    </w:p>
    <w:p w:rsidR="00691369" w:rsidRDefault="00691369">
      <w:pPr>
        <w:pStyle w:val="ConsPlusNormal"/>
        <w:jc w:val="right"/>
      </w:pPr>
      <w:r>
        <w:t>принятия решения</w:t>
      </w:r>
    </w:p>
    <w:p w:rsidR="00691369" w:rsidRDefault="00691369">
      <w:pPr>
        <w:pStyle w:val="ConsPlusNormal"/>
        <w:jc w:val="right"/>
      </w:pPr>
      <w:r>
        <w:t>об осуществлении контроля</w:t>
      </w:r>
    </w:p>
    <w:p w:rsidR="00691369" w:rsidRDefault="00691369">
      <w:pPr>
        <w:pStyle w:val="ConsPlusNormal"/>
        <w:jc w:val="right"/>
      </w:pPr>
      <w:r>
        <w:t>за соответствием расходов лиц,</w:t>
      </w:r>
    </w:p>
    <w:p w:rsidR="00691369" w:rsidRDefault="00691369">
      <w:pPr>
        <w:pStyle w:val="ConsPlusNormal"/>
        <w:jc w:val="right"/>
      </w:pPr>
      <w:r>
        <w:t>замещающих муниципальные должности,</w:t>
      </w:r>
    </w:p>
    <w:p w:rsidR="00691369" w:rsidRDefault="00691369">
      <w:pPr>
        <w:pStyle w:val="ConsPlusNormal"/>
        <w:jc w:val="right"/>
      </w:pPr>
      <w:r>
        <w:t>должности муниципальной службы</w:t>
      </w:r>
    </w:p>
    <w:p w:rsidR="00691369" w:rsidRDefault="00691369">
      <w:pPr>
        <w:pStyle w:val="ConsPlusNormal"/>
        <w:jc w:val="right"/>
      </w:pPr>
      <w:r>
        <w:t>в Сахалинской области,</w:t>
      </w:r>
    </w:p>
    <w:p w:rsidR="00691369" w:rsidRDefault="00691369">
      <w:pPr>
        <w:pStyle w:val="ConsPlusNormal"/>
        <w:jc w:val="right"/>
      </w:pPr>
      <w:r>
        <w:t>а также за расходами их супруг (супругов)</w:t>
      </w:r>
    </w:p>
    <w:p w:rsidR="00691369" w:rsidRDefault="00691369">
      <w:pPr>
        <w:pStyle w:val="ConsPlusNormal"/>
        <w:jc w:val="right"/>
      </w:pPr>
      <w:r>
        <w:t>и несовершеннолетних детей их доходам,</w:t>
      </w:r>
    </w:p>
    <w:p w:rsidR="00691369" w:rsidRDefault="00691369">
      <w:pPr>
        <w:pStyle w:val="ConsPlusNormal"/>
        <w:jc w:val="right"/>
      </w:pPr>
      <w:r>
        <w:t>утвержденному указом</w:t>
      </w:r>
    </w:p>
    <w:p w:rsidR="00691369" w:rsidRDefault="00691369">
      <w:pPr>
        <w:pStyle w:val="ConsPlusNormal"/>
        <w:jc w:val="right"/>
      </w:pPr>
      <w:r>
        <w:t>Губернатора Сахалинской области</w:t>
      </w:r>
    </w:p>
    <w:p w:rsidR="00691369" w:rsidRDefault="00691369">
      <w:pPr>
        <w:pStyle w:val="ConsPlusNormal"/>
        <w:jc w:val="right"/>
      </w:pPr>
      <w:r>
        <w:t>от 31.07.2015 N 37</w:t>
      </w:r>
    </w:p>
    <w:p w:rsidR="00691369" w:rsidRDefault="006913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369">
        <w:trPr>
          <w:jc w:val="center"/>
        </w:trPr>
        <w:tc>
          <w:tcPr>
            <w:tcW w:w="9294" w:type="dxa"/>
            <w:tcBorders>
              <w:top w:val="nil"/>
              <w:left w:val="single" w:sz="24" w:space="0" w:color="CED3F1"/>
              <w:bottom w:val="nil"/>
              <w:right w:val="single" w:sz="24" w:space="0" w:color="F4F3F8"/>
            </w:tcBorders>
            <w:shd w:val="clear" w:color="auto" w:fill="F4F3F8"/>
          </w:tcPr>
          <w:p w:rsidR="00691369" w:rsidRDefault="00691369">
            <w:pPr>
              <w:pStyle w:val="ConsPlusNormal"/>
              <w:jc w:val="center"/>
            </w:pPr>
            <w:r>
              <w:rPr>
                <w:color w:val="392C69"/>
              </w:rPr>
              <w:t>Список изменяющих документов</w:t>
            </w:r>
          </w:p>
          <w:p w:rsidR="00691369" w:rsidRDefault="00691369">
            <w:pPr>
              <w:pStyle w:val="ConsPlusNormal"/>
              <w:jc w:val="center"/>
            </w:pPr>
            <w:r>
              <w:rPr>
                <w:color w:val="392C69"/>
              </w:rPr>
              <w:t>(в ред. Указов Губернатора Сахалинской области</w:t>
            </w:r>
          </w:p>
          <w:p w:rsidR="00691369" w:rsidRDefault="00691369">
            <w:pPr>
              <w:pStyle w:val="ConsPlusNormal"/>
              <w:jc w:val="center"/>
            </w:pPr>
            <w:r>
              <w:rPr>
                <w:color w:val="392C69"/>
              </w:rPr>
              <w:t xml:space="preserve">от 28.12.2015 </w:t>
            </w:r>
            <w:hyperlink r:id="rId42" w:history="1">
              <w:r>
                <w:rPr>
                  <w:color w:val="0000FF"/>
                </w:rPr>
                <w:t>N 59</w:t>
              </w:r>
            </w:hyperlink>
            <w:r>
              <w:rPr>
                <w:color w:val="392C69"/>
              </w:rPr>
              <w:t xml:space="preserve">, от 18.03.2016 </w:t>
            </w:r>
            <w:hyperlink r:id="rId43" w:history="1">
              <w:r>
                <w:rPr>
                  <w:color w:val="0000FF"/>
                </w:rPr>
                <w:t>N 14</w:t>
              </w:r>
            </w:hyperlink>
            <w:r>
              <w:rPr>
                <w:color w:val="392C69"/>
              </w:rPr>
              <w:t xml:space="preserve">, от 20.02.2017 </w:t>
            </w:r>
            <w:hyperlink r:id="rId44" w:history="1">
              <w:r>
                <w:rPr>
                  <w:color w:val="0000FF"/>
                </w:rPr>
                <w:t>N 4</w:t>
              </w:r>
            </w:hyperlink>
            <w:r>
              <w:rPr>
                <w:color w:val="392C69"/>
              </w:rPr>
              <w:t>,</w:t>
            </w:r>
          </w:p>
          <w:p w:rsidR="00691369" w:rsidRDefault="00691369">
            <w:pPr>
              <w:pStyle w:val="ConsPlusNormal"/>
              <w:jc w:val="center"/>
            </w:pPr>
            <w:r>
              <w:rPr>
                <w:color w:val="392C69"/>
              </w:rPr>
              <w:t xml:space="preserve">от 11.06.2019 </w:t>
            </w:r>
            <w:hyperlink r:id="rId45" w:history="1">
              <w:r>
                <w:rPr>
                  <w:color w:val="0000FF"/>
                </w:rPr>
                <w:t>N 28</w:t>
              </w:r>
            </w:hyperlink>
            <w:r>
              <w:rPr>
                <w:color w:val="392C69"/>
              </w:rPr>
              <w:t>)</w:t>
            </w:r>
          </w:p>
        </w:tc>
      </w:tr>
    </w:tbl>
    <w:p w:rsidR="00691369" w:rsidRDefault="00691369">
      <w:pPr>
        <w:pStyle w:val="ConsPlusNormal"/>
        <w:jc w:val="right"/>
      </w:pPr>
    </w:p>
    <w:p w:rsidR="00691369" w:rsidRDefault="00691369">
      <w:pPr>
        <w:pStyle w:val="ConsPlusNormal"/>
        <w:jc w:val="center"/>
      </w:pPr>
      <w:bookmarkStart w:id="3" w:name="P99"/>
      <w:bookmarkEnd w:id="3"/>
      <w:r>
        <w:t>УВЕДОМЛЕНИЕ</w:t>
      </w:r>
    </w:p>
    <w:p w:rsidR="00691369" w:rsidRDefault="00691369">
      <w:pPr>
        <w:pStyle w:val="ConsPlusNormal"/>
        <w:ind w:firstLine="540"/>
        <w:jc w:val="both"/>
      </w:pPr>
    </w:p>
    <w:p w:rsidR="00691369" w:rsidRDefault="00691369">
      <w:pPr>
        <w:pStyle w:val="ConsPlusNonformat"/>
        <w:jc w:val="both"/>
      </w:pPr>
      <w:r>
        <w:t xml:space="preserve">    Уважаемый _____________________________________________________________</w:t>
      </w:r>
    </w:p>
    <w:p w:rsidR="00691369" w:rsidRDefault="00691369">
      <w:pPr>
        <w:pStyle w:val="ConsPlusNonformat"/>
        <w:jc w:val="both"/>
      </w:pPr>
      <w:r>
        <w:t xml:space="preserve">                                    (ФИО, должность)</w:t>
      </w:r>
    </w:p>
    <w:p w:rsidR="00691369" w:rsidRDefault="00691369">
      <w:pPr>
        <w:pStyle w:val="ConsPlusNonformat"/>
        <w:jc w:val="both"/>
      </w:pPr>
      <w:r>
        <w:t>__________________________________________________________________________.</w:t>
      </w:r>
    </w:p>
    <w:p w:rsidR="00691369" w:rsidRDefault="00691369">
      <w:pPr>
        <w:pStyle w:val="ConsPlusNormal"/>
        <w:ind w:firstLine="540"/>
        <w:jc w:val="both"/>
      </w:pPr>
      <w:r>
        <w:t xml:space="preserve">В соответствии с </w:t>
      </w:r>
      <w:hyperlink r:id="rId46" w:history="1">
        <w:r>
          <w:rPr>
            <w:color w:val="0000FF"/>
          </w:rPr>
          <w:t>частью 3 статьи 5</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уведомляю Вас о принятом решении об осуществлении контроля за соответствием Ваших расходов (реквизиты правового акта), расходов Вашей супруги (супруга) и несовершеннолетних детей вашим доходам (далее - контроль за расходами).</w:t>
      </w:r>
    </w:p>
    <w:p w:rsidR="00691369" w:rsidRDefault="00691369">
      <w:pPr>
        <w:pStyle w:val="ConsPlusNormal"/>
        <w:spacing w:before="220"/>
        <w:ind w:firstLine="540"/>
        <w:jc w:val="both"/>
      </w:pPr>
      <w:hyperlink r:id="rId47" w:history="1">
        <w:r>
          <w:rPr>
            <w:color w:val="0000FF"/>
          </w:rPr>
          <w:t>1</w:t>
        </w:r>
      </w:hyperlink>
      <w:r>
        <w:t>. В течение 15 рабочих дней со дня получения настоящего уведомления Вам необходимо представить в управление по профилактике коррупционных и иных правонарушений Правительства Сахалинской области следующую информацию:</w:t>
      </w:r>
    </w:p>
    <w:p w:rsidR="00691369" w:rsidRDefault="00691369">
      <w:pPr>
        <w:pStyle w:val="ConsPlusNonformat"/>
        <w:spacing w:before="200"/>
        <w:jc w:val="both"/>
      </w:pPr>
      <w:bookmarkStart w:id="4" w:name="P106"/>
      <w:bookmarkEnd w:id="4"/>
      <w:r>
        <w:t xml:space="preserve">    а) о Ваших расходах, а </w:t>
      </w:r>
      <w:proofErr w:type="gramStart"/>
      <w:r>
        <w:t>также  о</w:t>
      </w:r>
      <w:proofErr w:type="gramEnd"/>
      <w:r>
        <w:t xml:space="preserve">  расходах  Вашей  супруги  (супруга)  и</w:t>
      </w:r>
    </w:p>
    <w:p w:rsidR="00691369" w:rsidRDefault="00691369">
      <w:pPr>
        <w:pStyle w:val="ConsPlusNonformat"/>
        <w:jc w:val="both"/>
      </w:pPr>
      <w:r>
        <w:t>несовершеннолетних детей __________________________________________________</w:t>
      </w:r>
    </w:p>
    <w:p w:rsidR="00691369" w:rsidRDefault="00691369">
      <w:pPr>
        <w:pStyle w:val="ConsPlusNonformat"/>
        <w:jc w:val="both"/>
      </w:pPr>
      <w:r>
        <w:t xml:space="preserve">                                                (ФИО)</w:t>
      </w:r>
    </w:p>
    <w:p w:rsidR="00691369" w:rsidRDefault="00691369">
      <w:pPr>
        <w:pStyle w:val="ConsPlusNonformat"/>
        <w:jc w:val="both"/>
      </w:pPr>
      <w:r>
        <w:t>___________________________________________________________________________</w:t>
      </w:r>
    </w:p>
    <w:p w:rsidR="00691369" w:rsidRDefault="00691369">
      <w:pPr>
        <w:pStyle w:val="ConsPlusNonformat"/>
        <w:jc w:val="both"/>
      </w:pPr>
      <w:r>
        <w:t xml:space="preserve">по </w:t>
      </w:r>
      <w:proofErr w:type="gramStart"/>
      <w:r>
        <w:t>каждой  сделке</w:t>
      </w:r>
      <w:proofErr w:type="gramEnd"/>
      <w:r>
        <w:t xml:space="preserve">  по  приобретению  земельного  участка,  другого  объекта</w:t>
      </w:r>
    </w:p>
    <w:p w:rsidR="00691369" w:rsidRDefault="00691369">
      <w:pPr>
        <w:pStyle w:val="ConsPlusNonformat"/>
        <w:jc w:val="both"/>
      </w:pPr>
      <w:r>
        <w:t xml:space="preserve">недвижимости, транспортного средства, ценных бумаг, </w:t>
      </w:r>
      <w:proofErr w:type="gramStart"/>
      <w:r>
        <w:t>акций  (</w:t>
      </w:r>
      <w:proofErr w:type="gramEnd"/>
      <w:r>
        <w:t>долей  участия,</w:t>
      </w:r>
    </w:p>
    <w:p w:rsidR="00691369" w:rsidRDefault="00691369">
      <w:pPr>
        <w:pStyle w:val="ConsPlusNonformat"/>
        <w:jc w:val="both"/>
      </w:pPr>
      <w:r>
        <w:t xml:space="preserve">паев в </w:t>
      </w:r>
      <w:proofErr w:type="gramStart"/>
      <w:r>
        <w:t>уставных  (</w:t>
      </w:r>
      <w:proofErr w:type="gramEnd"/>
      <w:r>
        <w:t>складочных)  капиталах  организаций),  совершенной  Вами,</w:t>
      </w:r>
    </w:p>
    <w:p w:rsidR="00691369" w:rsidRDefault="00691369">
      <w:pPr>
        <w:pStyle w:val="ConsPlusNonformat"/>
        <w:jc w:val="both"/>
      </w:pPr>
      <w:r>
        <w:t xml:space="preserve">Вашей супругой (супругом) </w:t>
      </w:r>
      <w:proofErr w:type="gramStart"/>
      <w:r>
        <w:t>и  (</w:t>
      </w:r>
      <w:proofErr w:type="gramEnd"/>
      <w:r>
        <w:t>или)  несовершеннолетними  детьми  в  течение</w:t>
      </w:r>
    </w:p>
    <w:p w:rsidR="00691369" w:rsidRDefault="00691369">
      <w:pPr>
        <w:pStyle w:val="ConsPlusNonformat"/>
        <w:jc w:val="both"/>
      </w:pPr>
      <w:r>
        <w:t xml:space="preserve">отчетного периода, если общая сумма таких сделок превышает общий </w:t>
      </w:r>
      <w:proofErr w:type="gramStart"/>
      <w:r>
        <w:t>доход  Ваш</w:t>
      </w:r>
      <w:proofErr w:type="gramEnd"/>
    </w:p>
    <w:p w:rsidR="00691369" w:rsidRDefault="00691369">
      <w:pPr>
        <w:pStyle w:val="ConsPlusNonformat"/>
        <w:jc w:val="both"/>
      </w:pPr>
      <w:r>
        <w:t xml:space="preserve">и Вашей супруги (супруга) за три последних </w:t>
      </w:r>
      <w:proofErr w:type="gramStart"/>
      <w:r>
        <w:t>года,  предшествующих</w:t>
      </w:r>
      <w:proofErr w:type="gramEnd"/>
      <w:r>
        <w:t xml:space="preserve">  отчетному</w:t>
      </w:r>
    </w:p>
    <w:p w:rsidR="00691369" w:rsidRDefault="00691369">
      <w:pPr>
        <w:pStyle w:val="ConsPlusNonformat"/>
        <w:jc w:val="both"/>
      </w:pPr>
      <w:r>
        <w:t>периоду (указать годы);</w:t>
      </w:r>
    </w:p>
    <w:p w:rsidR="00691369" w:rsidRDefault="00691369">
      <w:pPr>
        <w:pStyle w:val="ConsPlusNormal"/>
        <w:ind w:firstLine="540"/>
        <w:jc w:val="both"/>
      </w:pPr>
      <w:r>
        <w:t xml:space="preserve">б) об источниках получения средств, за счет которых совершена сделка, указанная в </w:t>
      </w:r>
      <w:hyperlink w:anchor="P106" w:history="1">
        <w:r>
          <w:rPr>
            <w:color w:val="0000FF"/>
          </w:rPr>
          <w:t>подпункте "а"</w:t>
        </w:r>
      </w:hyperlink>
      <w:r>
        <w:t xml:space="preserve"> настоящего пункта.</w:t>
      </w:r>
    </w:p>
    <w:p w:rsidR="00691369" w:rsidRDefault="00691369">
      <w:pPr>
        <w:pStyle w:val="ConsPlusNormal"/>
        <w:spacing w:before="220"/>
        <w:ind w:firstLine="540"/>
        <w:jc w:val="both"/>
      </w:pPr>
      <w:hyperlink r:id="rId48" w:history="1">
        <w:r>
          <w:rPr>
            <w:color w:val="0000FF"/>
          </w:rPr>
          <w:t>2</w:t>
        </w:r>
      </w:hyperlink>
      <w:r>
        <w:t xml:space="preserve">. Проверка достоверности и полноты сведений, предусмотренных </w:t>
      </w:r>
      <w:hyperlink w:anchor="P106" w:history="1">
        <w:r>
          <w:rPr>
            <w:color w:val="0000FF"/>
          </w:rPr>
          <w:t>подпунктом "а" пункта 1</w:t>
        </w:r>
      </w:hyperlink>
      <w:r>
        <w:t xml:space="preserve"> настоящего уведомления, осуществляется в порядке, установленном </w:t>
      </w:r>
      <w:hyperlink r:id="rId49" w:history="1">
        <w:r>
          <w:rPr>
            <w:color w:val="0000FF"/>
          </w:rPr>
          <w:t>Положением</w:t>
        </w:r>
      </w:hyperlink>
      <w:r>
        <w:t xml:space="preserve"> о проверке достоверности и полноты сведений о доходах, расходах, об имуществе и обязательствах имущественного характера, иных сведений, представляемых в соответствии с нормативными правовыми актами Российской Федерации, являющимся приложением 4 к Закону Сахалинской области от 06.07.2007 N 78-ЗО "Об отдельных вопросах муниципальной службы в Сахалинской области",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Ваших доходах, расходах, об имуществе и обязательствах имущественного характера, а также Вашей супруги (супруга) и (или) несовершеннолетних детей.</w:t>
      </w:r>
    </w:p>
    <w:p w:rsidR="00691369" w:rsidRDefault="00691369">
      <w:pPr>
        <w:pStyle w:val="ConsPlusNormal"/>
        <w:spacing w:before="220"/>
        <w:ind w:firstLine="540"/>
        <w:jc w:val="both"/>
      </w:pPr>
      <w:hyperlink r:id="rId50" w:history="1">
        <w:r>
          <w:rPr>
            <w:color w:val="0000FF"/>
          </w:rPr>
          <w:t>3</w:t>
        </w:r>
      </w:hyperlink>
      <w:r>
        <w:t>. Разъясняю, что Вы вправе:</w:t>
      </w:r>
    </w:p>
    <w:p w:rsidR="00691369" w:rsidRDefault="00691369">
      <w:pPr>
        <w:pStyle w:val="ConsPlusNormal"/>
        <w:spacing w:before="220"/>
        <w:ind w:firstLine="540"/>
        <w:jc w:val="both"/>
      </w:pPr>
      <w:r>
        <w:t>1) давать пояснения в письменной форме:</w:t>
      </w:r>
    </w:p>
    <w:p w:rsidR="00691369" w:rsidRDefault="00691369">
      <w:pPr>
        <w:pStyle w:val="ConsPlusNormal"/>
        <w:spacing w:before="220"/>
        <w:ind w:firstLine="540"/>
        <w:jc w:val="both"/>
      </w:pPr>
      <w:r>
        <w:t>а) в связи с истребованием указанных сведений;</w:t>
      </w:r>
    </w:p>
    <w:p w:rsidR="00691369" w:rsidRDefault="00691369">
      <w:pPr>
        <w:pStyle w:val="ConsPlusNormal"/>
        <w:spacing w:before="220"/>
        <w:ind w:firstLine="540"/>
        <w:jc w:val="both"/>
      </w:pPr>
      <w:r>
        <w:t>б) в ходе проверки достоверности и полноты указанных сведений и по ее результатам;</w:t>
      </w:r>
    </w:p>
    <w:p w:rsidR="00691369" w:rsidRDefault="00691369">
      <w:pPr>
        <w:pStyle w:val="ConsPlusNormal"/>
        <w:spacing w:before="220"/>
        <w:ind w:firstLine="540"/>
        <w:jc w:val="both"/>
      </w:pPr>
      <w:r>
        <w:t>в) об источниках получения средств, за счет которых Вами, Вашей(им) супругой (супругом) и (или) несовершеннолетними детьми совершена соответствующая сделка;</w:t>
      </w:r>
    </w:p>
    <w:p w:rsidR="00691369" w:rsidRDefault="00691369">
      <w:pPr>
        <w:pStyle w:val="ConsPlusNormal"/>
        <w:spacing w:before="220"/>
        <w:ind w:firstLine="540"/>
        <w:jc w:val="both"/>
      </w:pPr>
      <w:r>
        <w:t>2) представлять дополнительные материалы и давать по ним пояснения в письменной форме;</w:t>
      </w:r>
    </w:p>
    <w:p w:rsidR="00691369" w:rsidRDefault="00691369">
      <w:pPr>
        <w:pStyle w:val="ConsPlusNormal"/>
        <w:spacing w:before="220"/>
        <w:ind w:firstLine="540"/>
        <w:jc w:val="both"/>
      </w:pPr>
      <w:r>
        <w:t>3) обращаться с ходатайством в управление по профилактике коррупционных и иных правонарушений Правительства Сахалинской области о проведении с Вами беседы по вопросам, связанным с осуществлением контроля за расходами.</w:t>
      </w:r>
    </w:p>
    <w:p w:rsidR="00691369" w:rsidRDefault="00691369">
      <w:pPr>
        <w:pStyle w:val="ConsPlusNormal"/>
        <w:spacing w:before="220"/>
        <w:ind w:firstLine="540"/>
        <w:jc w:val="both"/>
      </w:pPr>
      <w:r>
        <w:t>Ходатайство подлежит обязательному удовлетворению. Беседа будет проведена с Вами в течение 7 рабочих дней со дня поступления ходатайства (в случае наличия уважительной причины - в срок, согласованный с Вами). В ходе беседы Вам будут даны разъяснения по интересующим Вас вопросам.</w:t>
      </w:r>
    </w:p>
    <w:p w:rsidR="00691369" w:rsidRDefault="00691369">
      <w:pPr>
        <w:pStyle w:val="ConsPlusNormal"/>
        <w:spacing w:before="220"/>
        <w:ind w:firstLine="540"/>
        <w:jc w:val="both"/>
      </w:pPr>
      <w:hyperlink r:id="rId51" w:history="1">
        <w:r>
          <w:rPr>
            <w:color w:val="0000FF"/>
          </w:rPr>
          <w:t>4</w:t>
        </w:r>
      </w:hyperlink>
      <w:r>
        <w:t>. Информирую Вас о следующем:</w:t>
      </w:r>
    </w:p>
    <w:p w:rsidR="00691369" w:rsidRDefault="00691369">
      <w:pPr>
        <w:pStyle w:val="ConsPlusNormal"/>
        <w:spacing w:before="220"/>
        <w:ind w:firstLine="540"/>
        <w:jc w:val="both"/>
      </w:pPr>
      <w:r>
        <w:t xml:space="preserve">1) на период осуществления контроля за расходами Вы можете быть в установленном порядке отстранены от замещаемой должности на срок, не превышающий 60 дней со дня принятия решения об осуществлении контроля за расходами (указанный срок может быть продлен до 90 дней). На период отстранения от замещаемой должности денежное вознаграждение (денежное </w:t>
      </w:r>
      <w:r>
        <w:lastRenderedPageBreak/>
        <w:t>содержание) по замещаемой должности сохраняется;</w:t>
      </w:r>
    </w:p>
    <w:p w:rsidR="00691369" w:rsidRDefault="00691369">
      <w:pPr>
        <w:pStyle w:val="ConsPlusNormal"/>
        <w:spacing w:before="220"/>
        <w:ind w:firstLine="540"/>
        <w:jc w:val="both"/>
      </w:pPr>
      <w:r>
        <w:t>2) о результатах, полученных в ходе осуществления контроля за расходами, Вы будете проинформированы с соблюдением законодательства Российской Федерации о государственной тайне;</w:t>
      </w:r>
    </w:p>
    <w:p w:rsidR="00691369" w:rsidRDefault="00691369">
      <w:pPr>
        <w:pStyle w:val="ConsPlusNormal"/>
        <w:spacing w:before="220"/>
        <w:ind w:firstLine="540"/>
        <w:jc w:val="both"/>
      </w:pPr>
      <w:r>
        <w:t xml:space="preserve">3) невыполнение Вами обязанностей, предусмотренных </w:t>
      </w:r>
      <w:hyperlink r:id="rId52" w:history="1">
        <w:r>
          <w:rPr>
            <w:color w:val="0000FF"/>
          </w:rPr>
          <w:t>частью 1 статьи 3</w:t>
        </w:r>
      </w:hyperlink>
      <w:r>
        <w:t xml:space="preserve"> и </w:t>
      </w:r>
      <w:hyperlink r:id="rId53" w:history="1">
        <w:r>
          <w:rPr>
            <w:color w:val="0000FF"/>
          </w:rPr>
          <w:t>частью 1 статьи 9</w:t>
        </w:r>
      </w:hyperlink>
      <w:r>
        <w:t xml:space="preserve"> Федерального закона "О контроле за соответствием расходов лиц, замещающих государственные должности, и иных лиц их доходам", является правонарушением, влекущим освобождение от замещаемой должности, увольнение с муниципальной службы в установленном порядке.</w:t>
      </w:r>
    </w:p>
    <w:p w:rsidR="00691369" w:rsidRDefault="00691369">
      <w:pPr>
        <w:pStyle w:val="ConsPlusNormal"/>
        <w:ind w:firstLine="540"/>
        <w:jc w:val="both"/>
      </w:pPr>
    </w:p>
    <w:p w:rsidR="00691369" w:rsidRDefault="00691369">
      <w:pPr>
        <w:pStyle w:val="ConsPlusNormal"/>
        <w:ind w:firstLine="540"/>
        <w:jc w:val="both"/>
      </w:pPr>
      <w:r>
        <w:t>Приложение: копия решения об осуществлении контроля за расходами.</w:t>
      </w:r>
    </w:p>
    <w:p w:rsidR="00691369" w:rsidRDefault="00691369">
      <w:pPr>
        <w:pStyle w:val="ConsPlusNormal"/>
        <w:ind w:firstLine="540"/>
        <w:jc w:val="both"/>
      </w:pPr>
    </w:p>
    <w:p w:rsidR="00691369" w:rsidRDefault="00691369">
      <w:pPr>
        <w:pStyle w:val="ConsPlusNonformat"/>
        <w:jc w:val="both"/>
      </w:pPr>
      <w:r>
        <w:t>Начальник управления по профилактике</w:t>
      </w:r>
    </w:p>
    <w:p w:rsidR="00691369" w:rsidRDefault="00691369">
      <w:pPr>
        <w:pStyle w:val="ConsPlusNonformat"/>
        <w:jc w:val="both"/>
      </w:pPr>
      <w:r>
        <w:t>коррупционных и иных правонарушений</w:t>
      </w:r>
    </w:p>
    <w:p w:rsidR="00691369" w:rsidRDefault="00691369">
      <w:pPr>
        <w:pStyle w:val="ConsPlusNonformat"/>
        <w:jc w:val="both"/>
      </w:pPr>
      <w:r>
        <w:t>Правительства Сахалинской области                                       ФИО</w:t>
      </w:r>
    </w:p>
    <w:p w:rsidR="00691369" w:rsidRDefault="00691369">
      <w:pPr>
        <w:pStyle w:val="ConsPlusNormal"/>
        <w:ind w:firstLine="540"/>
        <w:jc w:val="both"/>
      </w:pPr>
    </w:p>
    <w:p w:rsidR="00691369" w:rsidRDefault="00691369">
      <w:pPr>
        <w:pStyle w:val="ConsPlusNormal"/>
        <w:ind w:firstLine="540"/>
        <w:jc w:val="both"/>
      </w:pPr>
    </w:p>
    <w:p w:rsidR="00691369" w:rsidRDefault="00691369">
      <w:pPr>
        <w:pStyle w:val="ConsPlusNormal"/>
        <w:pBdr>
          <w:top w:val="single" w:sz="6" w:space="0" w:color="auto"/>
        </w:pBdr>
        <w:spacing w:before="100" w:after="100"/>
        <w:jc w:val="both"/>
        <w:rPr>
          <w:sz w:val="2"/>
          <w:szCs w:val="2"/>
        </w:rPr>
      </w:pPr>
    </w:p>
    <w:p w:rsidR="00D660FF" w:rsidRDefault="00D660FF">
      <w:bookmarkStart w:id="5" w:name="_GoBack"/>
      <w:bookmarkEnd w:id="5"/>
    </w:p>
    <w:sectPr w:rsidR="00D660FF" w:rsidSect="009D3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69"/>
    <w:rsid w:val="00691369"/>
    <w:rsid w:val="00D66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A0B02-AD43-4F13-85F2-44A54FD5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3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13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245EEAFFEBB393A36A04F80C0A819A40EBD875B279C60C894EBD2AD76F68D5208FDC1E48D478B36ECC41C9AA12101705C83F71DF44DB518CC6A3HAf1B" TargetMode="External"/><Relationship Id="rId18" Type="http://schemas.openxmlformats.org/officeDocument/2006/relationships/hyperlink" Target="consultantplus://offline/ref=E5245EEAFFEBB393A36A04F80C0A819A40EBD875B278CC078F4EBD2AD76F68D5208FDC1E48D478B36ECC42C8AA12101705C83F71DF44DB518CC6A3HAf1B" TargetMode="External"/><Relationship Id="rId26" Type="http://schemas.openxmlformats.org/officeDocument/2006/relationships/hyperlink" Target="consultantplus://offline/ref=E5245EEAFFEBB393A36A04F80C0A819A40EBD875B278CC078F4EBD2AD76F68D5208FDC1E48D478B36ECC42CBAA12101705C83F71DF44DB518CC6A3HAf1B" TargetMode="External"/><Relationship Id="rId39" Type="http://schemas.openxmlformats.org/officeDocument/2006/relationships/hyperlink" Target="consultantplus://offline/ref=E5245EEAFFEBB393A36A04F80C0A819A40EBD875BE71CA0D894EBD2AD76F68D5208FDC1E48D478B36ECC43CDAA12101705C83F71DF44DB518CC6A3HAf1B" TargetMode="External"/><Relationship Id="rId21" Type="http://schemas.openxmlformats.org/officeDocument/2006/relationships/hyperlink" Target="consultantplus://offline/ref=E5245EEAFFEBB393A36A04F80C0A819A40EBD875BE71CA0D894EBD2AD76F68D5208FDC1E48D478B36ECC43CBAA12101705C83F71DF44DB518CC6A3HAf1B" TargetMode="External"/><Relationship Id="rId34" Type="http://schemas.openxmlformats.org/officeDocument/2006/relationships/hyperlink" Target="consultantplus://offline/ref=E5245EEAFFEBB393A36A04F80C0A819A40EBD875BE71CA0D894EBD2AD76F68D5208FDC1E48D478B36ECC43CAAA12101705C83F71DF44DB518CC6A3HAf1B" TargetMode="External"/><Relationship Id="rId42" Type="http://schemas.openxmlformats.org/officeDocument/2006/relationships/hyperlink" Target="consultantplus://offline/ref=E5245EEAFFEBB393A36A04F80C0A819A40EBD875B278CC078F4EBD2AD76F68D5208FDC1E48D478B36ECC42CBAA12101705C83F71DF44DB518CC6A3HAf1B" TargetMode="External"/><Relationship Id="rId47" Type="http://schemas.openxmlformats.org/officeDocument/2006/relationships/hyperlink" Target="consultantplus://offline/ref=E5245EEAFFEBB393A36A04F80C0A819A40EBD875B670CF0B8E4CE020DF3664D7278083094F9D74B26ECC40CBA54D150214903375C45ADC4890C4A1A3H1f8B" TargetMode="External"/><Relationship Id="rId50" Type="http://schemas.openxmlformats.org/officeDocument/2006/relationships/hyperlink" Target="consultantplus://offline/ref=E5245EEAFFEBB393A36A04F80C0A819A40EBD875B670CF0B8E4CE020DF3664D7278083094F9D74B26ECC40CBA54D150214903375C45ADC4890C4A1A3H1f8B" TargetMode="External"/><Relationship Id="rId55" Type="http://schemas.openxmlformats.org/officeDocument/2006/relationships/theme" Target="theme/theme1.xml"/><Relationship Id="rId7" Type="http://schemas.openxmlformats.org/officeDocument/2006/relationships/hyperlink" Target="consultantplus://offline/ref=E5245EEAFFEBB393A36A04F80C0A819A40EBD875B670CF0B8E4CE020DF3664D7278083094F9D74B26ECC40CBA14D150214903375C45ADC4890C4A1A3H1f8B" TargetMode="External"/><Relationship Id="rId12" Type="http://schemas.openxmlformats.org/officeDocument/2006/relationships/hyperlink" Target="consultantplus://offline/ref=E5245EEAFFEBB393A36A1AF51A66DD9643E2827CB679C459D111E6778066628267C0855C0CD979B168C71498E5134C5255DB3E73DF46DC4DH8fEB" TargetMode="External"/><Relationship Id="rId17" Type="http://schemas.openxmlformats.org/officeDocument/2006/relationships/hyperlink" Target="consultantplus://offline/ref=E5245EEAFFEBB393A36A04F80C0A819A40EBD875B670CE0E8F47E020DF3664D7278083094F9D74B26ECC40CDA84D150214903375C45ADC4890C4A1A3H1f8B" TargetMode="External"/><Relationship Id="rId25" Type="http://schemas.openxmlformats.org/officeDocument/2006/relationships/hyperlink" Target="consultantplus://offline/ref=E5245EEAFFEBB393A36A1AF51A66DD9642E98F7DB377C459D111E6778066628267C0855C0CD978B06EC71498E5134C5255DB3E73DF46DC4DH8fEB" TargetMode="External"/><Relationship Id="rId33" Type="http://schemas.openxmlformats.org/officeDocument/2006/relationships/hyperlink" Target="consultantplus://offline/ref=E5245EEAFFEBB393A36A04F80C0A819A40EBD875B278CC078F4EBD2AD76F68D5208FDC1E48D478B36ECC42CBAA12101705C83F71DF44DB518CC6A3HAf1B" TargetMode="External"/><Relationship Id="rId38" Type="http://schemas.openxmlformats.org/officeDocument/2006/relationships/hyperlink" Target="consultantplus://offline/ref=E5245EEAFFEBB393A36A04F80C0A819A40EBD875B278CC078F4EBD2AD76F68D5208FDC1E48D478B36ECC42CDAA12101705C83F71DF44DB518CC6A3HAf1B" TargetMode="External"/><Relationship Id="rId46" Type="http://schemas.openxmlformats.org/officeDocument/2006/relationships/hyperlink" Target="consultantplus://offline/ref=E5245EEAFFEBB393A36A1AF51A66DD9642E98F7DB377C459D111E6778066628267C0855C0CD979B769C71498E5134C5255DB3E73DF46DC4DH8fEB" TargetMode="External"/><Relationship Id="rId2" Type="http://schemas.openxmlformats.org/officeDocument/2006/relationships/settings" Target="settings.xml"/><Relationship Id="rId16" Type="http://schemas.openxmlformats.org/officeDocument/2006/relationships/hyperlink" Target="consultantplus://offline/ref=E5245EEAFFEBB393A36A04F80C0A819A40EBD875BE71CA0D894EBD2AD76F68D5208FDC1E48D478B36ECC43C8AA12101705C83F71DF44DB518CC6A3HAf1B" TargetMode="External"/><Relationship Id="rId20" Type="http://schemas.openxmlformats.org/officeDocument/2006/relationships/hyperlink" Target="consultantplus://offline/ref=E5245EEAFFEBB393A36A04F80C0A819A40EBD875B670CF0B8E4CE020DF3664D7278083094F9D74B26ECC40CBA14D150214903375C45ADC4890C4A1A3H1f8B" TargetMode="External"/><Relationship Id="rId29" Type="http://schemas.openxmlformats.org/officeDocument/2006/relationships/hyperlink" Target="consultantplus://offline/ref=E5245EEAFFEBB393A36A04F80C0A819A40EBD875BE71CA0D894EBD2AD76F68D5208FDC1E48D478B36ECC43CAAA12101705C83F71DF44DB518CC6A3HAf1B" TargetMode="External"/><Relationship Id="rId41" Type="http://schemas.openxmlformats.org/officeDocument/2006/relationships/hyperlink" Target="consultantplus://offline/ref=E5245EEAFFEBB393A36A04F80C0A819A40EBD875B670CE068945E020DF3664D7278083094F9D74B26ECC48C1A24D150214903375C45ADC4890C4A1A3H1f8B"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245EEAFFEBB393A36A04F80C0A819A40EBD875B279C60C894EBD2AD76F68D5208FDC1E48D478B36ECC41C9AA12101705C83F71DF44DB518CC6A3HAf1B" TargetMode="External"/><Relationship Id="rId11" Type="http://schemas.openxmlformats.org/officeDocument/2006/relationships/hyperlink" Target="consultantplus://offline/ref=E5245EEAFFEBB393A36A1AF51A66DD9643E5877AB376C459D111E6778066628275C0DD500DDC67B369D242C9A3H4f6B" TargetMode="External"/><Relationship Id="rId24" Type="http://schemas.openxmlformats.org/officeDocument/2006/relationships/hyperlink" Target="consultantplus://offline/ref=E5245EEAFFEBB393A36A04F80C0A819A40EBD875BE71CA0D894EBD2AD76F68D5208FDC1E48D478B36ECC43CAAA12101705C83F71DF44DB518CC6A3HAf1B" TargetMode="External"/><Relationship Id="rId32" Type="http://schemas.openxmlformats.org/officeDocument/2006/relationships/hyperlink" Target="consultantplus://offline/ref=E5245EEAFFEBB393A36A04F80C0A819A40EBD875BE71CA0D894EBD2AD76F68D5208FDC1E48D478B36ECC43CAAA12101705C83F71DF44DB518CC6A3HAf1B" TargetMode="External"/><Relationship Id="rId37" Type="http://schemas.openxmlformats.org/officeDocument/2006/relationships/hyperlink" Target="consultantplus://offline/ref=E5245EEAFFEBB393A36A1AF51A66DD9642E98F7DB377C459D111E6778066628267C0855C0CD979B067C71498E5134C5255DB3E73DF46DC4DH8fEB" TargetMode="External"/><Relationship Id="rId40" Type="http://schemas.openxmlformats.org/officeDocument/2006/relationships/hyperlink" Target="consultantplus://offline/ref=E5245EEAFFEBB393A36A1AF51A66DD9642E98F7DB377C459D111E6778066628267C0855C0CD979B067C71498E5134C5255DB3E73DF46DC4DH8fEB" TargetMode="External"/><Relationship Id="rId45" Type="http://schemas.openxmlformats.org/officeDocument/2006/relationships/hyperlink" Target="consultantplus://offline/ref=E5245EEAFFEBB393A36A04F80C0A819A40EBD875BE71CA0D894EBD2AD76F68D5208FDC1E48D478B36ECC43CCAA12101705C83F71DF44DB518CC6A3HAf1B" TargetMode="External"/><Relationship Id="rId53" Type="http://schemas.openxmlformats.org/officeDocument/2006/relationships/hyperlink" Target="consultantplus://offline/ref=E5245EEAFFEBB393A36A1AF51A66DD9642E98F7DB377C459D111E6778066628267C0855C0CD979B568C71498E5134C5255DB3E73DF46DC4DH8fEB" TargetMode="External"/><Relationship Id="rId5" Type="http://schemas.openxmlformats.org/officeDocument/2006/relationships/hyperlink" Target="consultantplus://offline/ref=E5245EEAFFEBB393A36A04F80C0A819A40EBD875B278CC078F4EBD2AD76F68D5208FDC1E48D478B36ECC42C9AA12101705C83F71DF44DB518CC6A3HAf1B" TargetMode="External"/><Relationship Id="rId15" Type="http://schemas.openxmlformats.org/officeDocument/2006/relationships/hyperlink" Target="consultantplus://offline/ref=E5245EEAFFEBB393A36A04F80C0A819A40EBD875B278CC078F4EBD2AD76F68D5208FDC1E48D478B36ECC42C9AA12101705C83F71DF44DB518CC6A3HAf1B" TargetMode="External"/><Relationship Id="rId23" Type="http://schemas.openxmlformats.org/officeDocument/2006/relationships/hyperlink" Target="consultantplus://offline/ref=E5245EEAFFEBB393A36A04F80C0A819A40EBD875B279C60C894EBD2AD76F68D5208FDC1E48D478B36ECC41C8AA12101705C83F71DF44DB518CC6A3HAf1B" TargetMode="External"/><Relationship Id="rId28" Type="http://schemas.openxmlformats.org/officeDocument/2006/relationships/hyperlink" Target="consultantplus://offline/ref=E5245EEAFFEBB393A36A04F80C0A819A40EBD875B670CF0B8E4CE020DF3664D7278083094F9D74B26ECC40CBA14D150214903375C45ADC4890C4A1A3H1f8B" TargetMode="External"/><Relationship Id="rId36" Type="http://schemas.openxmlformats.org/officeDocument/2006/relationships/hyperlink" Target="consultantplus://offline/ref=E5245EEAFFEBB393A36A04F80C0A819A40EBD875B278CC078F4EBD2AD76F68D5208FDC1E48D478B36ECC42CDAA12101705C83F71DF44DB518CC6A3HAf1B" TargetMode="External"/><Relationship Id="rId49" Type="http://schemas.openxmlformats.org/officeDocument/2006/relationships/hyperlink" Target="consultantplus://offline/ref=E5245EEAFFEBB393A36A04F80C0A819A40EBD875B670CE068945E020DF3664D7278083094F9D74B26ECC48C1A24D150214903375C45ADC4890C4A1A3H1f8B" TargetMode="External"/><Relationship Id="rId10" Type="http://schemas.openxmlformats.org/officeDocument/2006/relationships/hyperlink" Target="consultantplus://offline/ref=E5245EEAFFEBB393A36A1AF51A66DD9642E98F7DB377C459D111E6778066628267C0855C0CD979B66EC71498E5134C5255DB3E73DF46DC4DH8fEB" TargetMode="External"/><Relationship Id="rId19" Type="http://schemas.openxmlformats.org/officeDocument/2006/relationships/hyperlink" Target="consultantplus://offline/ref=E5245EEAFFEBB393A36A04F80C0A819A40EBD875B279C60C894EBD2AD76F68D5208FDC1E48D478B36ECC41C8AA12101705C83F71DF44DB518CC6A3HAf1B" TargetMode="External"/><Relationship Id="rId31" Type="http://schemas.openxmlformats.org/officeDocument/2006/relationships/hyperlink" Target="consultantplus://offline/ref=E5245EEAFFEBB393A36A04F80C0A819A40EBD875B278CC078F4EBD2AD76F68D5208FDC1E48D478B36ECC42CBAA12101705C83F71DF44DB518CC6A3HAf1B" TargetMode="External"/><Relationship Id="rId44" Type="http://schemas.openxmlformats.org/officeDocument/2006/relationships/hyperlink" Target="consultantplus://offline/ref=E5245EEAFFEBB393A36A04F80C0A819A40EBD875B670CF0B8E4CE020DF3664D7278083094F9D74B26ECC40CBA34D150214903375C45ADC4890C4A1A3H1f8B" TargetMode="External"/><Relationship Id="rId52" Type="http://schemas.openxmlformats.org/officeDocument/2006/relationships/hyperlink" Target="consultantplus://offline/ref=E5245EEAFFEBB393A36A1AF51A66DD9642E98F7DB377C459D111E6778066628267C0855C0CD978B166C71498E5134C5255DB3E73DF46DC4DH8fE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245EEAFFEBB393A36A04F80C0A819A40EBD875B670CE0E8F47E020DF3664D7278083094F9D74B26ECC40CDA84D150214903375C45ADC4890C4A1A3H1f8B" TargetMode="External"/><Relationship Id="rId14" Type="http://schemas.openxmlformats.org/officeDocument/2006/relationships/hyperlink" Target="consultantplus://offline/ref=E5245EEAFFEBB393A36A04F80C0A819A40EBD875BE71CA0D894EBD2AD76F68D5208FDC1E48D478B36ECC43C9AA12101705C83F71DF44DB518CC6A3HAf1B" TargetMode="External"/><Relationship Id="rId22" Type="http://schemas.openxmlformats.org/officeDocument/2006/relationships/hyperlink" Target="consultantplus://offline/ref=E5245EEAFFEBB393A36A04F80C0A819A40EBD875B278CC078F4EBD2AD76F68D5208FDC1E48D478B36ECC42CBAA12101705C83F71DF44DB518CC6A3HAf1B" TargetMode="External"/><Relationship Id="rId27" Type="http://schemas.openxmlformats.org/officeDocument/2006/relationships/hyperlink" Target="consultantplus://offline/ref=E5245EEAFFEBB393A36A04F80C0A819A40EBD875BE71CA0D894EBD2AD76F68D5208FDC1E48D478B36ECC43CAAA12101705C83F71DF44DB518CC6A3HAf1B" TargetMode="External"/><Relationship Id="rId30" Type="http://schemas.openxmlformats.org/officeDocument/2006/relationships/hyperlink" Target="consultantplus://offline/ref=E5245EEAFFEBB393A36A04F80C0A819A40EBD875B278CC078F4EBD2AD76F68D5208FDC1E48D478B36ECC42CDAA12101705C83F71DF44DB518CC6A3HAf1B" TargetMode="External"/><Relationship Id="rId35" Type="http://schemas.openxmlformats.org/officeDocument/2006/relationships/hyperlink" Target="consultantplus://offline/ref=E5245EEAFFEBB393A36A1AF51A66DD9642E98F7DB377C459D111E6778066628275C0DD500DDC67B369D242C9A3H4f6B" TargetMode="External"/><Relationship Id="rId43" Type="http://schemas.openxmlformats.org/officeDocument/2006/relationships/hyperlink" Target="consultantplus://offline/ref=E5245EEAFFEBB393A36A04F80C0A819A40EBD875B279C60C894EBD2AD76F68D5208FDC1E48D478B36ECC41C8AA12101705C83F71DF44DB518CC6A3HAf1B" TargetMode="External"/><Relationship Id="rId48" Type="http://schemas.openxmlformats.org/officeDocument/2006/relationships/hyperlink" Target="consultantplus://offline/ref=E5245EEAFFEBB393A36A04F80C0A819A40EBD875B670CF0B8E4CE020DF3664D7278083094F9D74B26ECC40CBA54D150214903375C45ADC4890C4A1A3H1f8B" TargetMode="External"/><Relationship Id="rId8" Type="http://schemas.openxmlformats.org/officeDocument/2006/relationships/hyperlink" Target="consultantplus://offline/ref=E5245EEAFFEBB393A36A04F80C0A819A40EBD875BE71CA0D894EBD2AD76F68D5208FDC1E48D478B36ECC42C0AA12101705C83F71DF44DB518CC6A3HAf1B" TargetMode="External"/><Relationship Id="rId51" Type="http://schemas.openxmlformats.org/officeDocument/2006/relationships/hyperlink" Target="consultantplus://offline/ref=E5245EEAFFEBB393A36A04F80C0A819A40EBD875B670CF0B8E4CE020DF3664D7278083094F9D74B26ECC40CBA54D150214903375C45ADC4890C4A1A3H1f8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3554</Words>
  <Characters>20260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2020-07-15T01:31:00Z</dcterms:created>
  <dcterms:modified xsi:type="dcterms:W3CDTF">2020-07-15T01:31:00Z</dcterms:modified>
</cp:coreProperties>
</file>